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E6A1C" w:rsidRPr="00092C1C" w:rsidRDefault="00092C1C" w:rsidP="00BE6A1C">
      <w:pPr>
        <w:spacing w:line="360" w:lineRule="auto"/>
        <w:ind w:left="-851"/>
        <w:jc w:val="both"/>
        <w:rPr>
          <w:b/>
        </w:rPr>
      </w:pPr>
      <w:r w:rsidRPr="00092C1C">
        <w:rPr>
          <w:rFonts w:cstheme="minorHAnsi"/>
          <w:b/>
          <w:bCs/>
        </w:rPr>
        <w:t>WRIT PETITION UNDER ARTICLE 226 OF THE CONSTITUTION OF INDIA TO BE FILED BEFORE THE HON’BLE HIGH COURT FOR ISSUANCE OF WRIT ORDER OR DIRECTIONS DECLARING THAT SECTION 164(2)(a) OF THE COMPANIES ACT 2013 IS UNCONSTITUTIONAL AS IT VIOLATES ARTICLE 14 AND 19(1)(g) OF THE CONSTITUTION OF INDIA AND/OR WRIT PETITION UNDER ARTICLE 226 OF CONSTITUTION OF INDIA SEEKING AN APPROPRIATE WRIT TO DECLARE SECTION 164(2) OF THE COMPANIES ACT2013 AS ULTRA-VIRES AND IN VIOLATION OF THE CONSTITUTION OF INDIA AND FOR ISSUANCE OF A WRIT OF MANDAMUS AGAINST THE RESPONDENTS DECLARING THAT THE PUBLICATION OF THE NAME OF THE PETITIONER ON THE LIST OF DISQUALIFIED DIRECTORS UPLOADED AND PUBLISHED ON THE WEBSITE OF RESPONDENT IS ARBITRARY AND ILLEGAL AND FOR QUASHING THE LIST TO THE EXTENT PERTAINING TO THE PETITIONER AND DIRECTING THE RESPONDENTS NOT TO TREAT THE PETITIONER AS ‘DISQUALIFIED DIRECTORS”</w:t>
      </w:r>
    </w:p>
    <w:p w:rsidR="00BE6A1C" w:rsidRDefault="00BE6A1C" w:rsidP="00A81560">
      <w:pPr>
        <w:ind w:left="720"/>
        <w:jc w:val="center"/>
        <w:rPr>
          <w:b/>
          <w:sz w:val="26"/>
          <w:szCs w:val="26"/>
        </w:rPr>
      </w:pPr>
    </w:p>
    <w:p w:rsidR="00B34F1E" w:rsidRPr="00F57FCF" w:rsidRDefault="00B34F1E" w:rsidP="00A81560">
      <w:pPr>
        <w:ind w:left="720"/>
        <w:jc w:val="center"/>
        <w:rPr>
          <w:b/>
          <w:sz w:val="26"/>
          <w:szCs w:val="26"/>
        </w:rPr>
      </w:pPr>
      <w:r w:rsidRPr="00F57FCF">
        <w:rPr>
          <w:b/>
          <w:sz w:val="26"/>
          <w:szCs w:val="26"/>
        </w:rPr>
        <w:t xml:space="preserve">IN THE HIGH COURT OF </w:t>
      </w:r>
      <w:r w:rsidR="00826F5C">
        <w:rPr>
          <w:b/>
          <w:sz w:val="26"/>
          <w:szCs w:val="26"/>
        </w:rPr>
        <w:t>_____________</w:t>
      </w:r>
      <w:r w:rsidRPr="00F57FCF">
        <w:rPr>
          <w:b/>
          <w:sz w:val="26"/>
          <w:szCs w:val="26"/>
        </w:rPr>
        <w:br/>
        <w:t>(EXTRA ORDINARY CIVIL WRIT JURISDICTION)</w:t>
      </w:r>
      <w:r w:rsidRPr="00F57FCF">
        <w:rPr>
          <w:b/>
          <w:sz w:val="26"/>
          <w:szCs w:val="26"/>
        </w:rPr>
        <w:br/>
      </w:r>
    </w:p>
    <w:p w:rsidR="00B34F1E" w:rsidRPr="00F57FCF" w:rsidRDefault="00B34F1E" w:rsidP="00A81560">
      <w:pPr>
        <w:ind w:left="720"/>
        <w:jc w:val="center"/>
        <w:rPr>
          <w:b/>
          <w:sz w:val="26"/>
          <w:szCs w:val="26"/>
        </w:rPr>
      </w:pPr>
      <w:r w:rsidRPr="00F57FCF">
        <w:rPr>
          <w:b/>
          <w:sz w:val="26"/>
          <w:szCs w:val="26"/>
        </w:rPr>
        <w:t>WRIT PETITI</w:t>
      </w:r>
      <w:r w:rsidR="00975D1B" w:rsidRPr="00F57FCF">
        <w:rPr>
          <w:b/>
          <w:sz w:val="26"/>
          <w:szCs w:val="26"/>
        </w:rPr>
        <w:t xml:space="preserve">ON (CIVIL) NO.           OF </w:t>
      </w:r>
      <w:r w:rsidR="00826F5C">
        <w:rPr>
          <w:b/>
          <w:sz w:val="26"/>
          <w:szCs w:val="26"/>
        </w:rPr>
        <w:t>_____</w:t>
      </w:r>
    </w:p>
    <w:p w:rsidR="008B3244" w:rsidRPr="00F57FCF" w:rsidRDefault="008B3244" w:rsidP="008B3244">
      <w:pPr>
        <w:jc w:val="both"/>
        <w:rPr>
          <w:b/>
          <w:sz w:val="26"/>
          <w:szCs w:val="26"/>
          <w:u w:val="single"/>
        </w:rPr>
      </w:pPr>
    </w:p>
    <w:p w:rsidR="00B34F1E" w:rsidRPr="00F57FCF" w:rsidRDefault="00B34F1E" w:rsidP="008B3244">
      <w:pPr>
        <w:jc w:val="both"/>
        <w:rPr>
          <w:sz w:val="26"/>
          <w:szCs w:val="26"/>
        </w:rPr>
      </w:pPr>
      <w:r w:rsidRPr="00F57FCF">
        <w:rPr>
          <w:b/>
          <w:sz w:val="26"/>
          <w:szCs w:val="26"/>
          <w:u w:val="single"/>
        </w:rPr>
        <w:t>IN THE MATTER OF</w:t>
      </w:r>
      <w:r w:rsidRPr="00F57FCF">
        <w:rPr>
          <w:sz w:val="26"/>
          <w:szCs w:val="26"/>
        </w:rPr>
        <w:t>:</w:t>
      </w:r>
    </w:p>
    <w:p w:rsidR="00A81560" w:rsidRPr="00F57FCF" w:rsidRDefault="00A81560" w:rsidP="00A81560">
      <w:pPr>
        <w:pStyle w:val="ListParagraph"/>
        <w:contextualSpacing w:val="0"/>
        <w:jc w:val="both"/>
        <w:rPr>
          <w:rFonts w:ascii="Times New Roman" w:hAnsi="Times New Roman"/>
          <w:sz w:val="26"/>
          <w:szCs w:val="26"/>
          <w:u w:val="single"/>
        </w:rPr>
      </w:pPr>
    </w:p>
    <w:p w:rsidR="00B34F1E" w:rsidRPr="00F57FCF" w:rsidRDefault="00826F5C" w:rsidP="008B3244">
      <w:pPr>
        <w:rPr>
          <w:sz w:val="26"/>
          <w:szCs w:val="26"/>
        </w:rPr>
      </w:pPr>
      <w:r>
        <w:rPr>
          <w:sz w:val="26"/>
          <w:szCs w:val="26"/>
        </w:rPr>
        <w:t>SHRI _______________</w:t>
      </w:r>
      <w:r w:rsidR="008B3244" w:rsidRPr="00F57FCF">
        <w:rPr>
          <w:sz w:val="26"/>
          <w:szCs w:val="26"/>
        </w:rPr>
        <w:tab/>
      </w:r>
      <w:r w:rsidR="00975D1B" w:rsidRPr="00F57FCF">
        <w:rPr>
          <w:sz w:val="26"/>
          <w:szCs w:val="26"/>
        </w:rPr>
        <w:tab/>
      </w:r>
      <w:r w:rsidR="00975D1B" w:rsidRPr="00F57FCF">
        <w:rPr>
          <w:sz w:val="26"/>
          <w:szCs w:val="26"/>
        </w:rPr>
        <w:tab/>
      </w:r>
      <w:r>
        <w:rPr>
          <w:sz w:val="26"/>
          <w:szCs w:val="26"/>
        </w:rPr>
        <w:tab/>
      </w:r>
      <w:r w:rsidR="00A81560" w:rsidRPr="00F57FCF">
        <w:rPr>
          <w:sz w:val="26"/>
          <w:szCs w:val="26"/>
        </w:rPr>
        <w:t>…</w:t>
      </w:r>
      <w:r w:rsidR="004B5B93" w:rsidRPr="00F57FCF">
        <w:rPr>
          <w:sz w:val="26"/>
          <w:szCs w:val="26"/>
        </w:rPr>
        <w:t>PETITIONER</w:t>
      </w:r>
    </w:p>
    <w:p w:rsidR="00B34F1E" w:rsidRPr="00F57FCF" w:rsidRDefault="00B34F1E" w:rsidP="00A81560">
      <w:pPr>
        <w:ind w:left="720"/>
        <w:jc w:val="right"/>
        <w:rPr>
          <w:rFonts w:eastAsia="Bookman Old Style"/>
          <w:sz w:val="26"/>
          <w:szCs w:val="26"/>
        </w:rPr>
      </w:pPr>
    </w:p>
    <w:p w:rsidR="00B34F1E" w:rsidRPr="00F57FCF" w:rsidRDefault="00B34F1E" w:rsidP="00A81560">
      <w:pPr>
        <w:ind w:left="1440"/>
        <w:jc w:val="center"/>
        <w:rPr>
          <w:sz w:val="26"/>
          <w:szCs w:val="26"/>
        </w:rPr>
      </w:pPr>
      <w:r w:rsidRPr="00F57FCF">
        <w:rPr>
          <w:sz w:val="26"/>
          <w:szCs w:val="26"/>
        </w:rPr>
        <w:t>VERSUS</w:t>
      </w:r>
    </w:p>
    <w:p w:rsidR="00B34F1E" w:rsidRPr="00F57FCF" w:rsidRDefault="00B34F1E" w:rsidP="00A81560">
      <w:pPr>
        <w:ind w:left="1440"/>
        <w:jc w:val="center"/>
        <w:rPr>
          <w:sz w:val="26"/>
          <w:szCs w:val="26"/>
        </w:rPr>
      </w:pPr>
    </w:p>
    <w:p w:rsidR="00B34F1E" w:rsidRPr="00F57FCF" w:rsidRDefault="000E2AE6" w:rsidP="008B3244">
      <w:pPr>
        <w:rPr>
          <w:sz w:val="26"/>
          <w:szCs w:val="26"/>
        </w:rPr>
      </w:pPr>
      <w:r w:rsidRPr="00F57FCF">
        <w:rPr>
          <w:sz w:val="26"/>
          <w:szCs w:val="26"/>
        </w:rPr>
        <w:t xml:space="preserve">UNION OF INDIA &amp; </w:t>
      </w:r>
      <w:r w:rsidR="00C72122" w:rsidRPr="00F57FCF">
        <w:rPr>
          <w:sz w:val="26"/>
          <w:szCs w:val="26"/>
        </w:rPr>
        <w:t>ANOTHER</w:t>
      </w:r>
      <w:r w:rsidR="008B3244" w:rsidRPr="00F57FCF">
        <w:rPr>
          <w:sz w:val="26"/>
          <w:szCs w:val="26"/>
        </w:rPr>
        <w:tab/>
      </w:r>
      <w:r w:rsidRPr="00F57FCF">
        <w:rPr>
          <w:sz w:val="26"/>
          <w:szCs w:val="26"/>
        </w:rPr>
        <w:tab/>
      </w:r>
      <w:r w:rsidR="00B34F1E" w:rsidRPr="00F57FCF">
        <w:rPr>
          <w:sz w:val="26"/>
          <w:szCs w:val="26"/>
        </w:rPr>
        <w:t>…</w:t>
      </w:r>
      <w:r w:rsidR="004B5B93" w:rsidRPr="00F57FCF">
        <w:rPr>
          <w:sz w:val="26"/>
          <w:szCs w:val="26"/>
        </w:rPr>
        <w:t>RESPONDENT</w:t>
      </w:r>
      <w:r w:rsidR="00B34F1E" w:rsidRPr="00F57FCF">
        <w:rPr>
          <w:sz w:val="26"/>
          <w:szCs w:val="26"/>
        </w:rPr>
        <w:t>S</w:t>
      </w:r>
    </w:p>
    <w:p w:rsidR="00B34F1E" w:rsidRPr="00F57FCF" w:rsidRDefault="00B34F1E" w:rsidP="00A81560">
      <w:pPr>
        <w:ind w:left="720"/>
        <w:rPr>
          <w:sz w:val="26"/>
          <w:szCs w:val="26"/>
        </w:rPr>
      </w:pPr>
    </w:p>
    <w:p w:rsidR="00B34F1E" w:rsidRPr="00F57FCF" w:rsidRDefault="00B34F1E" w:rsidP="00A81560">
      <w:pPr>
        <w:spacing w:line="360" w:lineRule="auto"/>
        <w:ind w:left="720" w:firstLine="720"/>
        <w:jc w:val="center"/>
        <w:rPr>
          <w:b/>
          <w:sz w:val="26"/>
          <w:szCs w:val="26"/>
          <w:u w:val="single"/>
        </w:rPr>
      </w:pPr>
      <w:r w:rsidRPr="00F57FCF">
        <w:rPr>
          <w:b/>
          <w:sz w:val="26"/>
          <w:szCs w:val="26"/>
          <w:u w:val="single"/>
        </w:rPr>
        <w:t>INDEX</w:t>
      </w:r>
    </w:p>
    <w:p w:rsidR="00A81560" w:rsidRPr="00F57FCF" w:rsidRDefault="00A81560" w:rsidP="00A81560">
      <w:pPr>
        <w:ind w:left="720" w:firstLine="720"/>
        <w:jc w:val="center"/>
        <w:rPr>
          <w:b/>
          <w:sz w:val="26"/>
          <w:szCs w:val="26"/>
          <w:u w:val="single"/>
        </w:rPr>
      </w:pPr>
    </w:p>
    <w:tbl>
      <w:tblPr>
        <w:tblW w:w="5161"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89"/>
        <w:gridCol w:w="5672"/>
        <w:gridCol w:w="1440"/>
      </w:tblGrid>
      <w:tr w:rsidR="00B34F1E" w:rsidRPr="00F57FCF" w:rsidTr="005B47F8">
        <w:trPr>
          <w:trHeight w:val="477"/>
        </w:trPr>
        <w:tc>
          <w:tcPr>
            <w:tcW w:w="610" w:type="pct"/>
            <w:tcBorders>
              <w:top w:val="single" w:sz="4" w:space="0" w:color="auto"/>
              <w:left w:val="single" w:sz="4" w:space="0" w:color="auto"/>
              <w:bottom w:val="single" w:sz="4" w:space="0" w:color="auto"/>
              <w:right w:val="single" w:sz="4" w:space="0" w:color="auto"/>
            </w:tcBorders>
            <w:shd w:val="clear" w:color="auto" w:fill="auto"/>
            <w:hideMark/>
          </w:tcPr>
          <w:p w:rsidR="00B34F1E" w:rsidRPr="00F57FCF" w:rsidRDefault="000E2AE6" w:rsidP="003134CD">
            <w:pPr>
              <w:spacing w:line="360" w:lineRule="auto"/>
              <w:rPr>
                <w:b/>
                <w:sz w:val="26"/>
                <w:szCs w:val="26"/>
              </w:rPr>
            </w:pPr>
            <w:r w:rsidRPr="00F57FCF">
              <w:rPr>
                <w:b/>
                <w:sz w:val="26"/>
                <w:szCs w:val="26"/>
              </w:rPr>
              <w:t xml:space="preserve">S. </w:t>
            </w:r>
            <w:r w:rsidR="00B34F1E" w:rsidRPr="00F57FCF">
              <w:rPr>
                <w:b/>
                <w:sz w:val="26"/>
                <w:szCs w:val="26"/>
              </w:rPr>
              <w:t>No.</w:t>
            </w:r>
          </w:p>
        </w:tc>
        <w:tc>
          <w:tcPr>
            <w:tcW w:w="3501" w:type="pct"/>
            <w:tcBorders>
              <w:top w:val="single" w:sz="4" w:space="0" w:color="auto"/>
              <w:left w:val="single" w:sz="4" w:space="0" w:color="auto"/>
              <w:bottom w:val="single" w:sz="4" w:space="0" w:color="auto"/>
              <w:right w:val="single" w:sz="4" w:space="0" w:color="auto"/>
            </w:tcBorders>
            <w:shd w:val="clear" w:color="auto" w:fill="auto"/>
            <w:hideMark/>
          </w:tcPr>
          <w:p w:rsidR="00B34F1E" w:rsidRPr="00F57FCF" w:rsidRDefault="00B34F1E" w:rsidP="003134CD">
            <w:pPr>
              <w:spacing w:line="360" w:lineRule="auto"/>
              <w:jc w:val="center"/>
              <w:rPr>
                <w:b/>
                <w:sz w:val="26"/>
                <w:szCs w:val="26"/>
              </w:rPr>
            </w:pPr>
            <w:r w:rsidRPr="00F57FCF">
              <w:rPr>
                <w:b/>
                <w:sz w:val="26"/>
                <w:szCs w:val="26"/>
              </w:rPr>
              <w:t>Particulars</w:t>
            </w:r>
          </w:p>
        </w:tc>
        <w:tc>
          <w:tcPr>
            <w:tcW w:w="889" w:type="pct"/>
            <w:tcBorders>
              <w:top w:val="single" w:sz="4" w:space="0" w:color="auto"/>
              <w:left w:val="single" w:sz="4" w:space="0" w:color="auto"/>
              <w:bottom w:val="single" w:sz="4" w:space="0" w:color="auto"/>
              <w:right w:val="single" w:sz="4" w:space="0" w:color="auto"/>
            </w:tcBorders>
            <w:shd w:val="clear" w:color="auto" w:fill="auto"/>
            <w:hideMark/>
          </w:tcPr>
          <w:p w:rsidR="00B34F1E" w:rsidRPr="00F57FCF" w:rsidRDefault="00B34F1E" w:rsidP="003134CD">
            <w:pPr>
              <w:spacing w:line="360" w:lineRule="auto"/>
              <w:jc w:val="center"/>
              <w:rPr>
                <w:b/>
                <w:sz w:val="26"/>
                <w:szCs w:val="26"/>
              </w:rPr>
            </w:pPr>
            <w:r w:rsidRPr="00F57FCF">
              <w:rPr>
                <w:b/>
                <w:sz w:val="26"/>
                <w:szCs w:val="26"/>
              </w:rPr>
              <w:t>Page Nos.</w:t>
            </w:r>
          </w:p>
        </w:tc>
      </w:tr>
      <w:tr w:rsidR="00B34F1E" w:rsidRPr="00F57FCF" w:rsidTr="00327CA1">
        <w:trPr>
          <w:trHeight w:val="359"/>
        </w:trPr>
        <w:tc>
          <w:tcPr>
            <w:tcW w:w="610" w:type="pct"/>
            <w:tcBorders>
              <w:top w:val="single" w:sz="4" w:space="0" w:color="auto"/>
              <w:left w:val="single" w:sz="4" w:space="0" w:color="auto"/>
              <w:bottom w:val="single" w:sz="4" w:space="0" w:color="auto"/>
              <w:right w:val="single" w:sz="4" w:space="0" w:color="auto"/>
            </w:tcBorders>
          </w:tcPr>
          <w:p w:rsidR="00B34F1E" w:rsidRPr="00F57FCF" w:rsidRDefault="00B34F1E" w:rsidP="003134CD">
            <w:pPr>
              <w:numPr>
                <w:ilvl w:val="0"/>
                <w:numId w:val="5"/>
              </w:numPr>
              <w:spacing w:line="360" w:lineRule="auto"/>
              <w:jc w:val="center"/>
              <w:rPr>
                <w:sz w:val="26"/>
                <w:szCs w:val="26"/>
              </w:rPr>
            </w:pPr>
          </w:p>
        </w:tc>
        <w:tc>
          <w:tcPr>
            <w:tcW w:w="3501" w:type="pct"/>
            <w:tcBorders>
              <w:top w:val="single" w:sz="4" w:space="0" w:color="auto"/>
              <w:left w:val="single" w:sz="4" w:space="0" w:color="auto"/>
              <w:bottom w:val="single" w:sz="4" w:space="0" w:color="auto"/>
              <w:right w:val="single" w:sz="4" w:space="0" w:color="auto"/>
            </w:tcBorders>
          </w:tcPr>
          <w:p w:rsidR="00B34F1E" w:rsidRPr="00F57FCF" w:rsidRDefault="00C457F4" w:rsidP="003134CD">
            <w:pPr>
              <w:spacing w:line="360" w:lineRule="auto"/>
              <w:jc w:val="both"/>
              <w:rPr>
                <w:sz w:val="26"/>
                <w:szCs w:val="26"/>
              </w:rPr>
            </w:pPr>
            <w:r w:rsidRPr="00F57FCF">
              <w:rPr>
                <w:sz w:val="26"/>
                <w:szCs w:val="26"/>
              </w:rPr>
              <w:t>NOTICE OF MOTION</w:t>
            </w:r>
          </w:p>
        </w:tc>
        <w:tc>
          <w:tcPr>
            <w:tcW w:w="889" w:type="pct"/>
            <w:tcBorders>
              <w:top w:val="single" w:sz="4" w:space="0" w:color="auto"/>
              <w:left w:val="single" w:sz="4" w:space="0" w:color="auto"/>
              <w:bottom w:val="single" w:sz="4" w:space="0" w:color="auto"/>
              <w:right w:val="single" w:sz="4" w:space="0" w:color="auto"/>
            </w:tcBorders>
            <w:hideMark/>
          </w:tcPr>
          <w:p w:rsidR="00B34F1E" w:rsidRPr="00F57FCF" w:rsidRDefault="00B34F1E" w:rsidP="003134CD">
            <w:pPr>
              <w:spacing w:line="360" w:lineRule="auto"/>
              <w:jc w:val="center"/>
              <w:rPr>
                <w:b/>
                <w:sz w:val="26"/>
                <w:szCs w:val="26"/>
              </w:rPr>
            </w:pPr>
          </w:p>
        </w:tc>
      </w:tr>
      <w:tr w:rsidR="00B34F1E" w:rsidRPr="00F57FCF" w:rsidTr="00327CA1">
        <w:trPr>
          <w:trHeight w:val="350"/>
        </w:trPr>
        <w:tc>
          <w:tcPr>
            <w:tcW w:w="610" w:type="pct"/>
            <w:tcBorders>
              <w:top w:val="single" w:sz="4" w:space="0" w:color="auto"/>
              <w:left w:val="single" w:sz="4" w:space="0" w:color="auto"/>
              <w:bottom w:val="single" w:sz="4" w:space="0" w:color="auto"/>
              <w:right w:val="single" w:sz="4" w:space="0" w:color="auto"/>
            </w:tcBorders>
          </w:tcPr>
          <w:p w:rsidR="00B34F1E" w:rsidRPr="00F57FCF" w:rsidRDefault="00B34F1E" w:rsidP="003134CD">
            <w:pPr>
              <w:numPr>
                <w:ilvl w:val="0"/>
                <w:numId w:val="5"/>
              </w:numPr>
              <w:spacing w:line="360" w:lineRule="auto"/>
              <w:jc w:val="center"/>
              <w:rPr>
                <w:sz w:val="26"/>
                <w:szCs w:val="26"/>
              </w:rPr>
            </w:pPr>
          </w:p>
        </w:tc>
        <w:tc>
          <w:tcPr>
            <w:tcW w:w="3501" w:type="pct"/>
            <w:tcBorders>
              <w:top w:val="single" w:sz="4" w:space="0" w:color="auto"/>
              <w:left w:val="single" w:sz="4" w:space="0" w:color="auto"/>
              <w:bottom w:val="single" w:sz="4" w:space="0" w:color="auto"/>
              <w:right w:val="single" w:sz="4" w:space="0" w:color="auto"/>
            </w:tcBorders>
          </w:tcPr>
          <w:p w:rsidR="00B34F1E" w:rsidRPr="00F57FCF" w:rsidRDefault="00C457F4" w:rsidP="003134CD">
            <w:pPr>
              <w:spacing w:line="360" w:lineRule="auto"/>
              <w:jc w:val="both"/>
              <w:rPr>
                <w:sz w:val="26"/>
                <w:szCs w:val="26"/>
              </w:rPr>
            </w:pPr>
            <w:r w:rsidRPr="00F57FCF">
              <w:rPr>
                <w:sz w:val="26"/>
                <w:szCs w:val="26"/>
              </w:rPr>
              <w:t>URGENT APPLICATION</w:t>
            </w:r>
          </w:p>
        </w:tc>
        <w:tc>
          <w:tcPr>
            <w:tcW w:w="889" w:type="pct"/>
            <w:tcBorders>
              <w:top w:val="single" w:sz="4" w:space="0" w:color="auto"/>
              <w:left w:val="single" w:sz="4" w:space="0" w:color="auto"/>
              <w:bottom w:val="single" w:sz="4" w:space="0" w:color="auto"/>
              <w:right w:val="single" w:sz="4" w:space="0" w:color="auto"/>
            </w:tcBorders>
            <w:hideMark/>
          </w:tcPr>
          <w:p w:rsidR="00B34F1E" w:rsidRPr="00F57FCF" w:rsidRDefault="00B34F1E" w:rsidP="003134CD">
            <w:pPr>
              <w:spacing w:line="360" w:lineRule="auto"/>
              <w:jc w:val="center"/>
              <w:rPr>
                <w:b/>
                <w:sz w:val="26"/>
                <w:szCs w:val="26"/>
              </w:rPr>
            </w:pPr>
          </w:p>
        </w:tc>
      </w:tr>
      <w:tr w:rsidR="00B34F1E" w:rsidRPr="00F57FCF" w:rsidTr="00327CA1">
        <w:trPr>
          <w:trHeight w:val="269"/>
        </w:trPr>
        <w:tc>
          <w:tcPr>
            <w:tcW w:w="610" w:type="pct"/>
            <w:tcBorders>
              <w:top w:val="single" w:sz="4" w:space="0" w:color="auto"/>
              <w:left w:val="single" w:sz="4" w:space="0" w:color="auto"/>
              <w:bottom w:val="single" w:sz="4" w:space="0" w:color="auto"/>
              <w:right w:val="single" w:sz="4" w:space="0" w:color="auto"/>
            </w:tcBorders>
          </w:tcPr>
          <w:p w:rsidR="00B34F1E" w:rsidRPr="00F57FCF" w:rsidRDefault="00B34F1E" w:rsidP="003134CD">
            <w:pPr>
              <w:numPr>
                <w:ilvl w:val="0"/>
                <w:numId w:val="5"/>
              </w:numPr>
              <w:spacing w:line="360" w:lineRule="auto"/>
              <w:jc w:val="center"/>
              <w:rPr>
                <w:sz w:val="26"/>
                <w:szCs w:val="26"/>
              </w:rPr>
            </w:pPr>
          </w:p>
        </w:tc>
        <w:tc>
          <w:tcPr>
            <w:tcW w:w="3501" w:type="pct"/>
            <w:tcBorders>
              <w:top w:val="single" w:sz="4" w:space="0" w:color="auto"/>
              <w:left w:val="single" w:sz="4" w:space="0" w:color="auto"/>
              <w:bottom w:val="single" w:sz="4" w:space="0" w:color="auto"/>
              <w:right w:val="single" w:sz="4" w:space="0" w:color="auto"/>
            </w:tcBorders>
          </w:tcPr>
          <w:p w:rsidR="00B34F1E" w:rsidRPr="00F57FCF" w:rsidRDefault="00C457F4" w:rsidP="003134CD">
            <w:pPr>
              <w:spacing w:line="360" w:lineRule="auto"/>
              <w:jc w:val="both"/>
              <w:rPr>
                <w:sz w:val="26"/>
                <w:szCs w:val="26"/>
              </w:rPr>
            </w:pPr>
            <w:r w:rsidRPr="00F57FCF">
              <w:rPr>
                <w:sz w:val="26"/>
                <w:szCs w:val="26"/>
              </w:rPr>
              <w:t>COURT FEES</w:t>
            </w:r>
          </w:p>
        </w:tc>
        <w:tc>
          <w:tcPr>
            <w:tcW w:w="889" w:type="pct"/>
            <w:tcBorders>
              <w:top w:val="single" w:sz="4" w:space="0" w:color="auto"/>
              <w:left w:val="single" w:sz="4" w:space="0" w:color="auto"/>
              <w:bottom w:val="single" w:sz="4" w:space="0" w:color="auto"/>
              <w:right w:val="single" w:sz="4" w:space="0" w:color="auto"/>
            </w:tcBorders>
          </w:tcPr>
          <w:p w:rsidR="00B34F1E" w:rsidRPr="00F57FCF" w:rsidRDefault="00B34F1E" w:rsidP="003134CD">
            <w:pPr>
              <w:spacing w:line="360" w:lineRule="auto"/>
              <w:jc w:val="center"/>
              <w:rPr>
                <w:b/>
                <w:sz w:val="26"/>
                <w:szCs w:val="26"/>
              </w:rPr>
            </w:pPr>
          </w:p>
        </w:tc>
      </w:tr>
      <w:tr w:rsidR="00B34F1E" w:rsidRPr="00F57FCF" w:rsidTr="00327CA1">
        <w:trPr>
          <w:trHeight w:val="125"/>
        </w:trPr>
        <w:tc>
          <w:tcPr>
            <w:tcW w:w="610" w:type="pct"/>
            <w:tcBorders>
              <w:top w:val="single" w:sz="4" w:space="0" w:color="auto"/>
              <w:left w:val="single" w:sz="4" w:space="0" w:color="auto"/>
              <w:bottom w:val="single" w:sz="4" w:space="0" w:color="auto"/>
              <w:right w:val="single" w:sz="4" w:space="0" w:color="auto"/>
            </w:tcBorders>
          </w:tcPr>
          <w:p w:rsidR="00B34F1E" w:rsidRPr="00F57FCF" w:rsidRDefault="00B34F1E" w:rsidP="003134CD">
            <w:pPr>
              <w:numPr>
                <w:ilvl w:val="0"/>
                <w:numId w:val="5"/>
              </w:numPr>
              <w:spacing w:line="360" w:lineRule="auto"/>
              <w:jc w:val="center"/>
              <w:rPr>
                <w:sz w:val="26"/>
                <w:szCs w:val="26"/>
              </w:rPr>
            </w:pPr>
          </w:p>
        </w:tc>
        <w:tc>
          <w:tcPr>
            <w:tcW w:w="3501" w:type="pct"/>
            <w:tcBorders>
              <w:top w:val="single" w:sz="4" w:space="0" w:color="auto"/>
              <w:left w:val="single" w:sz="4" w:space="0" w:color="auto"/>
              <w:bottom w:val="single" w:sz="4" w:space="0" w:color="auto"/>
              <w:right w:val="single" w:sz="4" w:space="0" w:color="auto"/>
            </w:tcBorders>
          </w:tcPr>
          <w:p w:rsidR="00B34F1E" w:rsidRPr="00F57FCF" w:rsidRDefault="00C457F4" w:rsidP="003134CD">
            <w:pPr>
              <w:spacing w:line="360" w:lineRule="auto"/>
              <w:jc w:val="both"/>
              <w:rPr>
                <w:sz w:val="26"/>
                <w:szCs w:val="26"/>
              </w:rPr>
            </w:pPr>
            <w:r w:rsidRPr="00F57FCF">
              <w:rPr>
                <w:sz w:val="26"/>
                <w:szCs w:val="26"/>
              </w:rPr>
              <w:t xml:space="preserve">MEMO OF PARTIES </w:t>
            </w:r>
          </w:p>
        </w:tc>
        <w:tc>
          <w:tcPr>
            <w:tcW w:w="889" w:type="pct"/>
            <w:tcBorders>
              <w:top w:val="single" w:sz="4" w:space="0" w:color="auto"/>
              <w:left w:val="single" w:sz="4" w:space="0" w:color="auto"/>
              <w:bottom w:val="single" w:sz="4" w:space="0" w:color="auto"/>
              <w:right w:val="single" w:sz="4" w:space="0" w:color="auto"/>
            </w:tcBorders>
            <w:hideMark/>
          </w:tcPr>
          <w:p w:rsidR="00B34F1E" w:rsidRPr="00F57FCF" w:rsidRDefault="00B34F1E" w:rsidP="003134CD">
            <w:pPr>
              <w:spacing w:line="360" w:lineRule="auto"/>
              <w:jc w:val="center"/>
              <w:rPr>
                <w:b/>
                <w:sz w:val="26"/>
                <w:szCs w:val="26"/>
              </w:rPr>
            </w:pPr>
          </w:p>
        </w:tc>
      </w:tr>
      <w:tr w:rsidR="00B34F1E" w:rsidRPr="00F57FCF" w:rsidTr="00327CA1">
        <w:trPr>
          <w:trHeight w:val="269"/>
        </w:trPr>
        <w:tc>
          <w:tcPr>
            <w:tcW w:w="610" w:type="pct"/>
            <w:tcBorders>
              <w:top w:val="single" w:sz="4" w:space="0" w:color="auto"/>
              <w:left w:val="single" w:sz="4" w:space="0" w:color="auto"/>
              <w:bottom w:val="single" w:sz="4" w:space="0" w:color="auto"/>
              <w:right w:val="single" w:sz="4" w:space="0" w:color="auto"/>
            </w:tcBorders>
          </w:tcPr>
          <w:p w:rsidR="00B34F1E" w:rsidRPr="00F57FCF" w:rsidRDefault="00B34F1E" w:rsidP="003134CD">
            <w:pPr>
              <w:numPr>
                <w:ilvl w:val="0"/>
                <w:numId w:val="5"/>
              </w:numPr>
              <w:spacing w:line="360" w:lineRule="auto"/>
              <w:jc w:val="center"/>
              <w:rPr>
                <w:sz w:val="26"/>
                <w:szCs w:val="26"/>
              </w:rPr>
            </w:pPr>
          </w:p>
        </w:tc>
        <w:tc>
          <w:tcPr>
            <w:tcW w:w="3501" w:type="pct"/>
            <w:tcBorders>
              <w:top w:val="single" w:sz="4" w:space="0" w:color="auto"/>
              <w:left w:val="single" w:sz="4" w:space="0" w:color="auto"/>
              <w:bottom w:val="single" w:sz="4" w:space="0" w:color="auto"/>
              <w:right w:val="single" w:sz="4" w:space="0" w:color="auto"/>
            </w:tcBorders>
          </w:tcPr>
          <w:p w:rsidR="00B34F1E" w:rsidRPr="00F57FCF" w:rsidRDefault="00C457F4" w:rsidP="003134CD">
            <w:pPr>
              <w:spacing w:line="360" w:lineRule="auto"/>
              <w:jc w:val="both"/>
              <w:rPr>
                <w:sz w:val="26"/>
                <w:szCs w:val="26"/>
              </w:rPr>
            </w:pPr>
            <w:r w:rsidRPr="00F57FCF">
              <w:rPr>
                <w:sz w:val="26"/>
                <w:szCs w:val="26"/>
              </w:rPr>
              <w:t>SYNOPSIS &amp;LIST OF DATES</w:t>
            </w:r>
          </w:p>
        </w:tc>
        <w:tc>
          <w:tcPr>
            <w:tcW w:w="889" w:type="pct"/>
            <w:tcBorders>
              <w:top w:val="single" w:sz="4" w:space="0" w:color="auto"/>
              <w:left w:val="single" w:sz="4" w:space="0" w:color="auto"/>
              <w:bottom w:val="single" w:sz="4" w:space="0" w:color="auto"/>
              <w:right w:val="single" w:sz="4" w:space="0" w:color="auto"/>
            </w:tcBorders>
            <w:hideMark/>
          </w:tcPr>
          <w:p w:rsidR="00B34F1E" w:rsidRPr="00F57FCF" w:rsidRDefault="00B34F1E" w:rsidP="003134CD">
            <w:pPr>
              <w:spacing w:line="360" w:lineRule="auto"/>
              <w:jc w:val="center"/>
              <w:rPr>
                <w:b/>
                <w:sz w:val="26"/>
                <w:szCs w:val="26"/>
              </w:rPr>
            </w:pPr>
          </w:p>
        </w:tc>
      </w:tr>
      <w:tr w:rsidR="00B34F1E" w:rsidRPr="00F57FCF" w:rsidTr="00D032EA">
        <w:trPr>
          <w:trHeight w:val="735"/>
        </w:trPr>
        <w:tc>
          <w:tcPr>
            <w:tcW w:w="610" w:type="pct"/>
            <w:tcBorders>
              <w:top w:val="single" w:sz="4" w:space="0" w:color="auto"/>
              <w:left w:val="single" w:sz="4" w:space="0" w:color="auto"/>
              <w:bottom w:val="single" w:sz="4" w:space="0" w:color="auto"/>
              <w:right w:val="single" w:sz="4" w:space="0" w:color="auto"/>
            </w:tcBorders>
          </w:tcPr>
          <w:p w:rsidR="00B34F1E" w:rsidRPr="00F57FCF" w:rsidRDefault="00B34F1E" w:rsidP="003134CD">
            <w:pPr>
              <w:numPr>
                <w:ilvl w:val="0"/>
                <w:numId w:val="5"/>
              </w:numPr>
              <w:spacing w:line="360" w:lineRule="auto"/>
              <w:jc w:val="center"/>
              <w:rPr>
                <w:sz w:val="26"/>
                <w:szCs w:val="26"/>
              </w:rPr>
            </w:pPr>
          </w:p>
        </w:tc>
        <w:tc>
          <w:tcPr>
            <w:tcW w:w="3501" w:type="pct"/>
            <w:tcBorders>
              <w:top w:val="single" w:sz="4" w:space="0" w:color="auto"/>
              <w:left w:val="single" w:sz="4" w:space="0" w:color="auto"/>
              <w:bottom w:val="single" w:sz="4" w:space="0" w:color="auto"/>
              <w:right w:val="single" w:sz="4" w:space="0" w:color="auto"/>
            </w:tcBorders>
          </w:tcPr>
          <w:p w:rsidR="00B34F1E" w:rsidRPr="00F57FCF" w:rsidRDefault="00C457F4" w:rsidP="003134CD">
            <w:pPr>
              <w:spacing w:line="360" w:lineRule="auto"/>
              <w:jc w:val="both"/>
              <w:rPr>
                <w:sz w:val="26"/>
                <w:szCs w:val="26"/>
              </w:rPr>
            </w:pPr>
            <w:r w:rsidRPr="00F57FCF">
              <w:rPr>
                <w:sz w:val="26"/>
                <w:szCs w:val="26"/>
              </w:rPr>
              <w:t xml:space="preserve">WRIT PETITION UNDER ARTICLE 226 &amp; 227 OF THE CONSTITUTION OF INDIA ALONG WITH AFFIDAVIT. </w:t>
            </w:r>
          </w:p>
        </w:tc>
        <w:tc>
          <w:tcPr>
            <w:tcW w:w="889" w:type="pct"/>
            <w:tcBorders>
              <w:top w:val="single" w:sz="4" w:space="0" w:color="auto"/>
              <w:left w:val="single" w:sz="4" w:space="0" w:color="auto"/>
              <w:bottom w:val="single" w:sz="4" w:space="0" w:color="auto"/>
              <w:right w:val="single" w:sz="4" w:space="0" w:color="auto"/>
            </w:tcBorders>
            <w:hideMark/>
          </w:tcPr>
          <w:p w:rsidR="00B34F1E" w:rsidRPr="00F57FCF" w:rsidRDefault="00B34F1E" w:rsidP="003134CD">
            <w:pPr>
              <w:spacing w:line="360" w:lineRule="auto"/>
              <w:jc w:val="center"/>
              <w:rPr>
                <w:b/>
                <w:sz w:val="26"/>
                <w:szCs w:val="26"/>
              </w:rPr>
            </w:pPr>
          </w:p>
        </w:tc>
      </w:tr>
      <w:tr w:rsidR="00B34F1E" w:rsidRPr="00F57FCF" w:rsidTr="00D032EA">
        <w:trPr>
          <w:trHeight w:val="1148"/>
        </w:trPr>
        <w:tc>
          <w:tcPr>
            <w:tcW w:w="610" w:type="pct"/>
            <w:tcBorders>
              <w:top w:val="single" w:sz="4" w:space="0" w:color="auto"/>
              <w:left w:val="single" w:sz="4" w:space="0" w:color="auto"/>
              <w:bottom w:val="single" w:sz="4" w:space="0" w:color="auto"/>
              <w:right w:val="single" w:sz="4" w:space="0" w:color="auto"/>
            </w:tcBorders>
          </w:tcPr>
          <w:p w:rsidR="00B34F1E" w:rsidRPr="00F57FCF" w:rsidRDefault="00B34F1E" w:rsidP="003134CD">
            <w:pPr>
              <w:numPr>
                <w:ilvl w:val="0"/>
                <w:numId w:val="5"/>
              </w:numPr>
              <w:spacing w:line="360" w:lineRule="auto"/>
              <w:jc w:val="center"/>
              <w:rPr>
                <w:sz w:val="26"/>
                <w:szCs w:val="26"/>
              </w:rPr>
            </w:pPr>
          </w:p>
        </w:tc>
        <w:tc>
          <w:tcPr>
            <w:tcW w:w="3501" w:type="pct"/>
            <w:tcBorders>
              <w:top w:val="single" w:sz="4" w:space="0" w:color="auto"/>
              <w:left w:val="single" w:sz="4" w:space="0" w:color="auto"/>
              <w:bottom w:val="single" w:sz="4" w:space="0" w:color="auto"/>
              <w:right w:val="single" w:sz="4" w:space="0" w:color="auto"/>
            </w:tcBorders>
          </w:tcPr>
          <w:p w:rsidR="00B34F1E" w:rsidRPr="00F57FCF" w:rsidRDefault="00C457F4" w:rsidP="003134CD">
            <w:pPr>
              <w:spacing w:line="360" w:lineRule="auto"/>
              <w:jc w:val="both"/>
              <w:rPr>
                <w:b/>
                <w:sz w:val="26"/>
                <w:szCs w:val="26"/>
                <w:u w:val="single"/>
              </w:rPr>
            </w:pPr>
            <w:r w:rsidRPr="00F57FCF">
              <w:rPr>
                <w:b/>
                <w:sz w:val="26"/>
                <w:szCs w:val="26"/>
                <w:u w:val="single"/>
              </w:rPr>
              <w:t>ANNEXURE P-1</w:t>
            </w:r>
          </w:p>
          <w:p w:rsidR="00B34F1E" w:rsidRPr="00F57FCF" w:rsidRDefault="00C457F4" w:rsidP="003134CD">
            <w:pPr>
              <w:spacing w:line="360" w:lineRule="auto"/>
              <w:jc w:val="both"/>
              <w:rPr>
                <w:sz w:val="26"/>
                <w:szCs w:val="26"/>
              </w:rPr>
            </w:pPr>
            <w:r w:rsidRPr="00F57FCF">
              <w:rPr>
                <w:sz w:val="26"/>
                <w:szCs w:val="26"/>
              </w:rPr>
              <w:t xml:space="preserve">DIRECTOR MASTER DATA OF THE </w:t>
            </w:r>
            <w:r w:rsidR="004B5B93" w:rsidRPr="00F57FCF">
              <w:rPr>
                <w:sz w:val="26"/>
                <w:szCs w:val="26"/>
              </w:rPr>
              <w:t>PETITIONER</w:t>
            </w:r>
            <w:r w:rsidRPr="00F57FCF">
              <w:rPr>
                <w:sz w:val="26"/>
                <w:szCs w:val="26"/>
              </w:rPr>
              <w:t xml:space="preserve"> REFLECTING THE DETAILS OF COMPANIES IN WHICH THE </w:t>
            </w:r>
            <w:r w:rsidR="004B5B93" w:rsidRPr="00F57FCF">
              <w:rPr>
                <w:sz w:val="26"/>
                <w:szCs w:val="26"/>
              </w:rPr>
              <w:t>PETITIONER</w:t>
            </w:r>
            <w:r w:rsidRPr="00F57FCF">
              <w:rPr>
                <w:sz w:val="26"/>
                <w:szCs w:val="26"/>
              </w:rPr>
              <w:t xml:space="preserve"> WAS</w:t>
            </w:r>
            <w:r w:rsidR="001C5A4B" w:rsidRPr="00F57FCF">
              <w:rPr>
                <w:sz w:val="26"/>
                <w:szCs w:val="26"/>
              </w:rPr>
              <w:t xml:space="preserve">/ IS </w:t>
            </w:r>
            <w:r w:rsidRPr="00F57FCF">
              <w:rPr>
                <w:sz w:val="26"/>
                <w:szCs w:val="26"/>
              </w:rPr>
              <w:t xml:space="preserve"> DIRECTOR</w:t>
            </w:r>
          </w:p>
        </w:tc>
        <w:tc>
          <w:tcPr>
            <w:tcW w:w="889" w:type="pct"/>
            <w:tcBorders>
              <w:top w:val="single" w:sz="4" w:space="0" w:color="auto"/>
              <w:left w:val="single" w:sz="4" w:space="0" w:color="auto"/>
              <w:bottom w:val="single" w:sz="4" w:space="0" w:color="auto"/>
              <w:right w:val="single" w:sz="4" w:space="0" w:color="auto"/>
            </w:tcBorders>
            <w:hideMark/>
          </w:tcPr>
          <w:p w:rsidR="00B34F1E" w:rsidRPr="00F57FCF" w:rsidRDefault="00B34F1E" w:rsidP="003134CD">
            <w:pPr>
              <w:spacing w:line="360" w:lineRule="auto"/>
              <w:jc w:val="center"/>
              <w:rPr>
                <w:b/>
                <w:sz w:val="26"/>
                <w:szCs w:val="26"/>
              </w:rPr>
            </w:pPr>
          </w:p>
        </w:tc>
      </w:tr>
      <w:tr w:rsidR="00B34F1E" w:rsidRPr="00F57FCF" w:rsidTr="00D032EA">
        <w:trPr>
          <w:trHeight w:val="1148"/>
        </w:trPr>
        <w:tc>
          <w:tcPr>
            <w:tcW w:w="610" w:type="pct"/>
            <w:tcBorders>
              <w:top w:val="single" w:sz="4" w:space="0" w:color="auto"/>
              <w:left w:val="single" w:sz="4" w:space="0" w:color="auto"/>
              <w:bottom w:val="single" w:sz="4" w:space="0" w:color="auto"/>
              <w:right w:val="single" w:sz="4" w:space="0" w:color="auto"/>
            </w:tcBorders>
          </w:tcPr>
          <w:p w:rsidR="00B34F1E" w:rsidRPr="00F57FCF" w:rsidRDefault="00B34F1E" w:rsidP="003134CD">
            <w:pPr>
              <w:numPr>
                <w:ilvl w:val="0"/>
                <w:numId w:val="5"/>
              </w:numPr>
              <w:spacing w:line="360" w:lineRule="auto"/>
              <w:jc w:val="center"/>
              <w:rPr>
                <w:sz w:val="26"/>
                <w:szCs w:val="26"/>
              </w:rPr>
            </w:pPr>
          </w:p>
        </w:tc>
        <w:tc>
          <w:tcPr>
            <w:tcW w:w="3501" w:type="pct"/>
            <w:tcBorders>
              <w:top w:val="single" w:sz="4" w:space="0" w:color="auto"/>
              <w:left w:val="single" w:sz="4" w:space="0" w:color="auto"/>
              <w:bottom w:val="single" w:sz="4" w:space="0" w:color="auto"/>
              <w:right w:val="single" w:sz="4" w:space="0" w:color="auto"/>
            </w:tcBorders>
          </w:tcPr>
          <w:p w:rsidR="00B34F1E" w:rsidRPr="00F57FCF" w:rsidRDefault="00C457F4" w:rsidP="003134CD">
            <w:pPr>
              <w:spacing w:line="360" w:lineRule="auto"/>
              <w:jc w:val="both"/>
              <w:rPr>
                <w:b/>
                <w:sz w:val="26"/>
                <w:szCs w:val="26"/>
                <w:u w:val="single"/>
              </w:rPr>
            </w:pPr>
            <w:r w:rsidRPr="00F57FCF">
              <w:rPr>
                <w:b/>
                <w:sz w:val="26"/>
                <w:szCs w:val="26"/>
                <w:u w:val="single"/>
              </w:rPr>
              <w:t xml:space="preserve">ANNEXURE P-2 </w:t>
            </w:r>
          </w:p>
          <w:p w:rsidR="00975D1B" w:rsidRPr="00327CA1" w:rsidRDefault="00C457F4" w:rsidP="003134CD">
            <w:pPr>
              <w:spacing w:line="360" w:lineRule="auto"/>
              <w:jc w:val="both"/>
              <w:rPr>
                <w:sz w:val="26"/>
                <w:szCs w:val="26"/>
              </w:rPr>
            </w:pPr>
            <w:r w:rsidRPr="00F57FCF">
              <w:rPr>
                <w:sz w:val="26"/>
                <w:szCs w:val="26"/>
              </w:rPr>
              <w:t xml:space="preserve">RELEVANT </w:t>
            </w:r>
            <w:r w:rsidR="006F7D6E" w:rsidRPr="00F57FCF">
              <w:rPr>
                <w:sz w:val="26"/>
                <w:szCs w:val="26"/>
              </w:rPr>
              <w:t>PAGES</w:t>
            </w:r>
            <w:r w:rsidRPr="00F57FCF">
              <w:rPr>
                <w:sz w:val="26"/>
                <w:szCs w:val="26"/>
              </w:rPr>
              <w:t xml:space="preserve"> OF THE LIST OF DISQUALIFIED DIRECTORS PUBLISHED IN PUBLIC DOMAIN ON THE WEB PORTAL OF THE </w:t>
            </w:r>
            <w:r w:rsidR="004B5B93" w:rsidRPr="00F57FCF">
              <w:rPr>
                <w:sz w:val="26"/>
                <w:szCs w:val="26"/>
              </w:rPr>
              <w:t>RESPONDENT</w:t>
            </w:r>
            <w:r w:rsidRPr="00F57FCF">
              <w:rPr>
                <w:sz w:val="26"/>
                <w:szCs w:val="26"/>
              </w:rPr>
              <w:t xml:space="preserve"> NO.1</w:t>
            </w:r>
          </w:p>
        </w:tc>
        <w:tc>
          <w:tcPr>
            <w:tcW w:w="889" w:type="pct"/>
            <w:tcBorders>
              <w:top w:val="single" w:sz="4" w:space="0" w:color="auto"/>
              <w:left w:val="single" w:sz="4" w:space="0" w:color="auto"/>
              <w:bottom w:val="single" w:sz="4" w:space="0" w:color="auto"/>
              <w:right w:val="single" w:sz="4" w:space="0" w:color="auto"/>
            </w:tcBorders>
            <w:hideMark/>
          </w:tcPr>
          <w:p w:rsidR="00B34F1E" w:rsidRPr="00F57FCF" w:rsidRDefault="00B34F1E" w:rsidP="003134CD">
            <w:pPr>
              <w:spacing w:line="360" w:lineRule="auto"/>
              <w:jc w:val="center"/>
              <w:rPr>
                <w:b/>
                <w:sz w:val="26"/>
                <w:szCs w:val="26"/>
              </w:rPr>
            </w:pPr>
          </w:p>
        </w:tc>
      </w:tr>
      <w:tr w:rsidR="00B34F1E" w:rsidRPr="00F57FCF" w:rsidTr="00D032EA">
        <w:trPr>
          <w:trHeight w:val="799"/>
        </w:trPr>
        <w:tc>
          <w:tcPr>
            <w:tcW w:w="610" w:type="pct"/>
            <w:tcBorders>
              <w:top w:val="single" w:sz="4" w:space="0" w:color="auto"/>
              <w:left w:val="single" w:sz="4" w:space="0" w:color="auto"/>
              <w:bottom w:val="single" w:sz="4" w:space="0" w:color="auto"/>
              <w:right w:val="single" w:sz="4" w:space="0" w:color="auto"/>
            </w:tcBorders>
          </w:tcPr>
          <w:p w:rsidR="00B34F1E" w:rsidRPr="00F57FCF" w:rsidRDefault="00B34F1E" w:rsidP="003134CD">
            <w:pPr>
              <w:numPr>
                <w:ilvl w:val="0"/>
                <w:numId w:val="5"/>
              </w:numPr>
              <w:spacing w:line="360" w:lineRule="auto"/>
              <w:jc w:val="center"/>
              <w:rPr>
                <w:sz w:val="26"/>
                <w:szCs w:val="26"/>
              </w:rPr>
            </w:pPr>
          </w:p>
        </w:tc>
        <w:tc>
          <w:tcPr>
            <w:tcW w:w="3501" w:type="pct"/>
            <w:tcBorders>
              <w:top w:val="single" w:sz="4" w:space="0" w:color="auto"/>
              <w:left w:val="single" w:sz="4" w:space="0" w:color="auto"/>
              <w:bottom w:val="single" w:sz="4" w:space="0" w:color="auto"/>
              <w:right w:val="single" w:sz="4" w:space="0" w:color="auto"/>
            </w:tcBorders>
          </w:tcPr>
          <w:p w:rsidR="00B34F1E" w:rsidRPr="00F57FCF" w:rsidRDefault="00C457F4" w:rsidP="003134CD">
            <w:pPr>
              <w:spacing w:line="360" w:lineRule="auto"/>
              <w:jc w:val="both"/>
              <w:rPr>
                <w:b/>
                <w:sz w:val="26"/>
                <w:szCs w:val="26"/>
                <w:u w:val="single"/>
              </w:rPr>
            </w:pPr>
            <w:r w:rsidRPr="00F57FCF">
              <w:rPr>
                <w:b/>
                <w:sz w:val="26"/>
                <w:szCs w:val="26"/>
                <w:u w:val="single"/>
              </w:rPr>
              <w:t>ANNEXURE P-3</w:t>
            </w:r>
          </w:p>
          <w:p w:rsidR="00975D1B" w:rsidRPr="00F57FCF" w:rsidRDefault="00C457F4" w:rsidP="003134CD">
            <w:pPr>
              <w:spacing w:line="360" w:lineRule="auto"/>
              <w:jc w:val="both"/>
              <w:rPr>
                <w:sz w:val="26"/>
                <w:szCs w:val="26"/>
              </w:rPr>
            </w:pPr>
            <w:r w:rsidRPr="00F57FCF">
              <w:rPr>
                <w:sz w:val="26"/>
                <w:szCs w:val="26"/>
              </w:rPr>
              <w:t xml:space="preserve">COPY OF THE RESIGNATION DATED </w:t>
            </w:r>
            <w:r w:rsidR="00826F5C">
              <w:rPr>
                <w:sz w:val="26"/>
                <w:szCs w:val="26"/>
              </w:rPr>
              <w:t>_________</w:t>
            </w:r>
            <w:r w:rsidRPr="00F57FCF">
              <w:rPr>
                <w:sz w:val="26"/>
                <w:szCs w:val="26"/>
              </w:rPr>
              <w:t xml:space="preserve"> SENT BY THE </w:t>
            </w:r>
            <w:r w:rsidR="004B5B93" w:rsidRPr="00F57FCF">
              <w:rPr>
                <w:sz w:val="26"/>
                <w:szCs w:val="26"/>
              </w:rPr>
              <w:t>PETITIONER</w:t>
            </w:r>
            <w:r w:rsidRPr="00F57FCF">
              <w:rPr>
                <w:sz w:val="26"/>
                <w:szCs w:val="26"/>
              </w:rPr>
              <w:t xml:space="preserve"> TO </w:t>
            </w:r>
            <w:r w:rsidR="006B20EE" w:rsidRPr="00F57FCF">
              <w:rPr>
                <w:sz w:val="26"/>
                <w:szCs w:val="26"/>
              </w:rPr>
              <w:t>THE PETITIONER’S COMPANY</w:t>
            </w:r>
            <w:r w:rsidRPr="00F57FCF">
              <w:rPr>
                <w:sz w:val="26"/>
                <w:szCs w:val="26"/>
              </w:rPr>
              <w:t xml:space="preserve"> TENDERING THE RESIGNATION FROM THE POST OF THE DIRECTOR OF </w:t>
            </w:r>
            <w:r w:rsidR="006B20EE" w:rsidRPr="00F57FCF">
              <w:rPr>
                <w:sz w:val="26"/>
                <w:szCs w:val="26"/>
              </w:rPr>
              <w:t>THE PETITIONER’S COMPANY</w:t>
            </w:r>
          </w:p>
        </w:tc>
        <w:tc>
          <w:tcPr>
            <w:tcW w:w="889" w:type="pct"/>
            <w:tcBorders>
              <w:top w:val="single" w:sz="4" w:space="0" w:color="auto"/>
              <w:left w:val="single" w:sz="4" w:space="0" w:color="auto"/>
              <w:bottom w:val="single" w:sz="4" w:space="0" w:color="auto"/>
              <w:right w:val="single" w:sz="4" w:space="0" w:color="auto"/>
            </w:tcBorders>
            <w:hideMark/>
          </w:tcPr>
          <w:p w:rsidR="00B34F1E" w:rsidRPr="00F57FCF" w:rsidRDefault="00B34F1E" w:rsidP="003134CD">
            <w:pPr>
              <w:spacing w:line="360" w:lineRule="auto"/>
              <w:jc w:val="center"/>
              <w:rPr>
                <w:b/>
                <w:sz w:val="26"/>
                <w:szCs w:val="26"/>
              </w:rPr>
            </w:pPr>
          </w:p>
        </w:tc>
      </w:tr>
      <w:tr w:rsidR="00B34F1E" w:rsidRPr="00F57FCF" w:rsidTr="00D032EA">
        <w:trPr>
          <w:trHeight w:val="1148"/>
        </w:trPr>
        <w:tc>
          <w:tcPr>
            <w:tcW w:w="610" w:type="pct"/>
            <w:tcBorders>
              <w:top w:val="single" w:sz="4" w:space="0" w:color="auto"/>
              <w:left w:val="single" w:sz="4" w:space="0" w:color="auto"/>
              <w:bottom w:val="single" w:sz="4" w:space="0" w:color="auto"/>
              <w:right w:val="single" w:sz="4" w:space="0" w:color="auto"/>
            </w:tcBorders>
          </w:tcPr>
          <w:p w:rsidR="00B34F1E" w:rsidRPr="00F57FCF" w:rsidRDefault="00B34F1E" w:rsidP="003134CD">
            <w:pPr>
              <w:numPr>
                <w:ilvl w:val="0"/>
                <w:numId w:val="5"/>
              </w:numPr>
              <w:spacing w:line="360" w:lineRule="auto"/>
              <w:jc w:val="center"/>
              <w:rPr>
                <w:sz w:val="26"/>
                <w:szCs w:val="26"/>
              </w:rPr>
            </w:pPr>
          </w:p>
        </w:tc>
        <w:tc>
          <w:tcPr>
            <w:tcW w:w="3501" w:type="pct"/>
            <w:tcBorders>
              <w:top w:val="single" w:sz="4" w:space="0" w:color="auto"/>
              <w:left w:val="single" w:sz="4" w:space="0" w:color="auto"/>
              <w:bottom w:val="single" w:sz="4" w:space="0" w:color="auto"/>
              <w:right w:val="single" w:sz="4" w:space="0" w:color="auto"/>
            </w:tcBorders>
          </w:tcPr>
          <w:p w:rsidR="00B34F1E" w:rsidRPr="00F57FCF" w:rsidRDefault="00C457F4" w:rsidP="003134CD">
            <w:pPr>
              <w:spacing w:line="360" w:lineRule="auto"/>
              <w:jc w:val="both"/>
              <w:rPr>
                <w:b/>
                <w:sz w:val="26"/>
                <w:szCs w:val="26"/>
                <w:u w:val="single"/>
              </w:rPr>
            </w:pPr>
            <w:r w:rsidRPr="00F57FCF">
              <w:rPr>
                <w:b/>
                <w:sz w:val="26"/>
                <w:szCs w:val="26"/>
                <w:u w:val="single"/>
              </w:rPr>
              <w:t xml:space="preserve">ANNEXURE P-4 </w:t>
            </w:r>
          </w:p>
          <w:p w:rsidR="00B34F1E" w:rsidRPr="00F57FCF" w:rsidRDefault="00C457F4" w:rsidP="003134CD">
            <w:pPr>
              <w:spacing w:line="360" w:lineRule="auto"/>
              <w:jc w:val="both"/>
              <w:rPr>
                <w:b/>
                <w:sz w:val="26"/>
                <w:szCs w:val="26"/>
                <w:u w:val="single"/>
              </w:rPr>
            </w:pPr>
            <w:r w:rsidRPr="00F57FCF">
              <w:rPr>
                <w:sz w:val="26"/>
                <w:szCs w:val="26"/>
              </w:rPr>
              <w:t xml:space="preserve">COPY OF RELEVANT </w:t>
            </w:r>
            <w:r w:rsidR="00C07500" w:rsidRPr="00F57FCF">
              <w:rPr>
                <w:sz w:val="26"/>
                <w:szCs w:val="26"/>
              </w:rPr>
              <w:t>PAGE</w:t>
            </w:r>
            <w:r w:rsidRPr="00F57FCF">
              <w:rPr>
                <w:sz w:val="26"/>
                <w:szCs w:val="26"/>
              </w:rPr>
              <w:t>S OF</w:t>
            </w:r>
            <w:r w:rsidR="00E80C8A" w:rsidRPr="00F57FCF">
              <w:rPr>
                <w:sz w:val="26"/>
                <w:szCs w:val="26"/>
              </w:rPr>
              <w:t xml:space="preserve"> PUBLIC</w:t>
            </w:r>
            <w:r w:rsidRPr="00F57FCF">
              <w:rPr>
                <w:sz w:val="26"/>
                <w:szCs w:val="26"/>
              </w:rPr>
              <w:t xml:space="preserve"> NOTICE NO. </w:t>
            </w:r>
            <w:r w:rsidR="00826F5C">
              <w:rPr>
                <w:sz w:val="26"/>
                <w:szCs w:val="26"/>
              </w:rPr>
              <w:t>_________</w:t>
            </w:r>
            <w:r w:rsidRPr="00F57FCF">
              <w:rPr>
                <w:sz w:val="26"/>
                <w:szCs w:val="26"/>
              </w:rPr>
              <w:t xml:space="preserve"> DATED </w:t>
            </w:r>
            <w:r w:rsidR="00826F5C">
              <w:rPr>
                <w:sz w:val="26"/>
                <w:szCs w:val="26"/>
              </w:rPr>
              <w:t>_________</w:t>
            </w:r>
          </w:p>
        </w:tc>
        <w:tc>
          <w:tcPr>
            <w:tcW w:w="889" w:type="pct"/>
            <w:tcBorders>
              <w:top w:val="single" w:sz="4" w:space="0" w:color="auto"/>
              <w:left w:val="single" w:sz="4" w:space="0" w:color="auto"/>
              <w:bottom w:val="single" w:sz="4" w:space="0" w:color="auto"/>
              <w:right w:val="single" w:sz="4" w:space="0" w:color="auto"/>
            </w:tcBorders>
          </w:tcPr>
          <w:p w:rsidR="00B34F1E" w:rsidRPr="00F57FCF" w:rsidRDefault="00B34F1E" w:rsidP="003134CD">
            <w:pPr>
              <w:spacing w:line="360" w:lineRule="auto"/>
              <w:jc w:val="center"/>
              <w:rPr>
                <w:b/>
                <w:sz w:val="26"/>
                <w:szCs w:val="26"/>
              </w:rPr>
            </w:pPr>
          </w:p>
        </w:tc>
      </w:tr>
      <w:tr w:rsidR="00B34F1E" w:rsidRPr="00F57FCF" w:rsidTr="00327CA1">
        <w:trPr>
          <w:trHeight w:val="431"/>
        </w:trPr>
        <w:tc>
          <w:tcPr>
            <w:tcW w:w="610" w:type="pct"/>
            <w:tcBorders>
              <w:top w:val="single" w:sz="4" w:space="0" w:color="auto"/>
              <w:left w:val="single" w:sz="4" w:space="0" w:color="auto"/>
              <w:bottom w:val="single" w:sz="4" w:space="0" w:color="auto"/>
              <w:right w:val="single" w:sz="4" w:space="0" w:color="auto"/>
            </w:tcBorders>
          </w:tcPr>
          <w:p w:rsidR="00B34F1E" w:rsidRPr="00F57FCF" w:rsidRDefault="00B34F1E" w:rsidP="003134CD">
            <w:pPr>
              <w:numPr>
                <w:ilvl w:val="0"/>
                <w:numId w:val="5"/>
              </w:numPr>
              <w:spacing w:line="360" w:lineRule="auto"/>
              <w:jc w:val="center"/>
              <w:rPr>
                <w:sz w:val="26"/>
                <w:szCs w:val="26"/>
              </w:rPr>
            </w:pPr>
          </w:p>
        </w:tc>
        <w:tc>
          <w:tcPr>
            <w:tcW w:w="3501" w:type="pct"/>
            <w:tcBorders>
              <w:top w:val="single" w:sz="4" w:space="0" w:color="auto"/>
              <w:left w:val="single" w:sz="4" w:space="0" w:color="auto"/>
              <w:bottom w:val="single" w:sz="4" w:space="0" w:color="auto"/>
              <w:right w:val="single" w:sz="4" w:space="0" w:color="auto"/>
            </w:tcBorders>
          </w:tcPr>
          <w:p w:rsidR="00975D1B" w:rsidRPr="00F57FCF" w:rsidRDefault="00C457F4" w:rsidP="003134CD">
            <w:pPr>
              <w:spacing w:line="360" w:lineRule="auto"/>
              <w:jc w:val="both"/>
              <w:rPr>
                <w:b/>
                <w:sz w:val="26"/>
                <w:szCs w:val="26"/>
                <w:u w:val="single"/>
              </w:rPr>
            </w:pPr>
            <w:r w:rsidRPr="00F57FCF">
              <w:rPr>
                <w:b/>
                <w:sz w:val="26"/>
                <w:szCs w:val="26"/>
                <w:u w:val="single"/>
              </w:rPr>
              <w:t>ANNEXURE P-5</w:t>
            </w:r>
          </w:p>
          <w:p w:rsidR="000E2AE6" w:rsidRPr="00F57FCF" w:rsidRDefault="00C457F4" w:rsidP="003134CD">
            <w:pPr>
              <w:spacing w:line="360" w:lineRule="auto"/>
              <w:jc w:val="both"/>
              <w:rPr>
                <w:bCs/>
                <w:sz w:val="26"/>
                <w:szCs w:val="26"/>
              </w:rPr>
            </w:pPr>
            <w:r w:rsidRPr="00F57FCF">
              <w:rPr>
                <w:sz w:val="26"/>
                <w:szCs w:val="26"/>
              </w:rPr>
              <w:t xml:space="preserve">COPY OF THE ORDER DATED </w:t>
            </w:r>
            <w:r w:rsidR="00826F5C">
              <w:rPr>
                <w:sz w:val="26"/>
                <w:szCs w:val="26"/>
              </w:rPr>
              <w:t>_________</w:t>
            </w:r>
            <w:r w:rsidRPr="00F57FCF">
              <w:rPr>
                <w:sz w:val="26"/>
                <w:szCs w:val="26"/>
              </w:rPr>
              <w:t xml:space="preserve"> PASSED BY THIS HON’BLE COURT IN </w:t>
            </w:r>
            <w:r w:rsidR="00826F5C">
              <w:rPr>
                <w:sz w:val="26"/>
                <w:szCs w:val="26"/>
              </w:rPr>
              <w:t>SHRI _________</w:t>
            </w:r>
            <w:r w:rsidRPr="00F57FCF">
              <w:rPr>
                <w:sz w:val="26"/>
                <w:szCs w:val="26"/>
              </w:rPr>
              <w:t xml:space="preserve"> AND OTHERS V UNION OF INDIA AND OTHERS, WRIT PETITION (CIVIL) NO. </w:t>
            </w:r>
            <w:r w:rsidR="00826F5C">
              <w:rPr>
                <w:sz w:val="26"/>
                <w:szCs w:val="26"/>
              </w:rPr>
              <w:t>____ of _____</w:t>
            </w:r>
          </w:p>
        </w:tc>
        <w:tc>
          <w:tcPr>
            <w:tcW w:w="889" w:type="pct"/>
            <w:tcBorders>
              <w:top w:val="single" w:sz="4" w:space="0" w:color="auto"/>
              <w:left w:val="single" w:sz="4" w:space="0" w:color="auto"/>
              <w:bottom w:val="single" w:sz="4" w:space="0" w:color="auto"/>
              <w:right w:val="single" w:sz="4" w:space="0" w:color="auto"/>
            </w:tcBorders>
            <w:hideMark/>
          </w:tcPr>
          <w:p w:rsidR="00B34F1E" w:rsidRPr="00F57FCF" w:rsidRDefault="00B34F1E" w:rsidP="003134CD">
            <w:pPr>
              <w:spacing w:line="360" w:lineRule="auto"/>
              <w:jc w:val="center"/>
              <w:rPr>
                <w:b/>
                <w:sz w:val="26"/>
                <w:szCs w:val="26"/>
              </w:rPr>
            </w:pPr>
          </w:p>
        </w:tc>
      </w:tr>
      <w:tr w:rsidR="00283679" w:rsidRPr="00F57FCF" w:rsidTr="00D032EA">
        <w:trPr>
          <w:trHeight w:val="1207"/>
        </w:trPr>
        <w:tc>
          <w:tcPr>
            <w:tcW w:w="610" w:type="pct"/>
            <w:tcBorders>
              <w:top w:val="single" w:sz="4" w:space="0" w:color="auto"/>
              <w:left w:val="single" w:sz="4" w:space="0" w:color="auto"/>
              <w:bottom w:val="single" w:sz="4" w:space="0" w:color="auto"/>
              <w:right w:val="single" w:sz="4" w:space="0" w:color="auto"/>
            </w:tcBorders>
          </w:tcPr>
          <w:p w:rsidR="00283679" w:rsidRPr="00F57FCF" w:rsidRDefault="00283679" w:rsidP="003134CD">
            <w:pPr>
              <w:numPr>
                <w:ilvl w:val="0"/>
                <w:numId w:val="5"/>
              </w:numPr>
              <w:spacing w:line="360" w:lineRule="auto"/>
              <w:jc w:val="center"/>
              <w:rPr>
                <w:sz w:val="26"/>
                <w:szCs w:val="26"/>
              </w:rPr>
            </w:pPr>
          </w:p>
        </w:tc>
        <w:tc>
          <w:tcPr>
            <w:tcW w:w="3501" w:type="pct"/>
            <w:tcBorders>
              <w:top w:val="single" w:sz="4" w:space="0" w:color="auto"/>
              <w:left w:val="single" w:sz="4" w:space="0" w:color="auto"/>
              <w:bottom w:val="single" w:sz="4" w:space="0" w:color="auto"/>
              <w:right w:val="single" w:sz="4" w:space="0" w:color="auto"/>
            </w:tcBorders>
          </w:tcPr>
          <w:p w:rsidR="00283679" w:rsidRPr="00F57FCF" w:rsidRDefault="00283679" w:rsidP="003134CD">
            <w:pPr>
              <w:spacing w:line="360" w:lineRule="auto"/>
              <w:jc w:val="both"/>
              <w:rPr>
                <w:b/>
                <w:sz w:val="26"/>
                <w:szCs w:val="26"/>
                <w:u w:val="single"/>
              </w:rPr>
            </w:pPr>
            <w:r w:rsidRPr="00F57FCF">
              <w:rPr>
                <w:b/>
                <w:sz w:val="26"/>
                <w:szCs w:val="26"/>
                <w:u w:val="single"/>
              </w:rPr>
              <w:t>ANNEXURE P-6</w:t>
            </w:r>
          </w:p>
          <w:p w:rsidR="00283679" w:rsidRPr="00F57FCF" w:rsidRDefault="00283679" w:rsidP="003134CD">
            <w:pPr>
              <w:spacing w:line="360" w:lineRule="auto"/>
              <w:jc w:val="both"/>
              <w:rPr>
                <w:sz w:val="26"/>
                <w:szCs w:val="26"/>
              </w:rPr>
            </w:pPr>
          </w:p>
          <w:p w:rsidR="00283679" w:rsidRPr="00F57FCF" w:rsidRDefault="00283679" w:rsidP="003134CD">
            <w:pPr>
              <w:spacing w:line="360" w:lineRule="auto"/>
              <w:jc w:val="both"/>
              <w:rPr>
                <w:b/>
                <w:sz w:val="26"/>
                <w:szCs w:val="26"/>
                <w:u w:val="single"/>
              </w:rPr>
            </w:pPr>
            <w:r w:rsidRPr="00F57FCF">
              <w:rPr>
                <w:sz w:val="26"/>
                <w:szCs w:val="26"/>
              </w:rPr>
              <w:t xml:space="preserve">A COPY OF THE ORDER DATED </w:t>
            </w:r>
            <w:r w:rsidR="00826F5C">
              <w:rPr>
                <w:sz w:val="26"/>
                <w:szCs w:val="26"/>
              </w:rPr>
              <w:t>_________</w:t>
            </w:r>
            <w:r w:rsidRPr="00F57FCF">
              <w:rPr>
                <w:sz w:val="26"/>
                <w:szCs w:val="26"/>
              </w:rPr>
              <w:t xml:space="preserve"> /</w:t>
            </w:r>
            <w:r w:rsidR="00E03A31" w:rsidRPr="00F57FCF">
              <w:rPr>
                <w:sz w:val="26"/>
                <w:szCs w:val="26"/>
              </w:rPr>
              <w:t xml:space="preserve"> </w:t>
            </w:r>
            <w:r w:rsidR="00826F5C">
              <w:rPr>
                <w:sz w:val="26"/>
                <w:szCs w:val="26"/>
              </w:rPr>
              <w:t>_________</w:t>
            </w:r>
            <w:r w:rsidRPr="00F57FCF">
              <w:rPr>
                <w:sz w:val="26"/>
                <w:szCs w:val="26"/>
              </w:rPr>
              <w:t xml:space="preserve"> OF THE DIVISION BENCH</w:t>
            </w:r>
            <w:r w:rsidR="00E03A31" w:rsidRPr="00F57FCF">
              <w:rPr>
                <w:sz w:val="26"/>
                <w:szCs w:val="26"/>
              </w:rPr>
              <w:t>.</w:t>
            </w:r>
          </w:p>
        </w:tc>
        <w:tc>
          <w:tcPr>
            <w:tcW w:w="889" w:type="pct"/>
            <w:tcBorders>
              <w:top w:val="single" w:sz="4" w:space="0" w:color="auto"/>
              <w:left w:val="single" w:sz="4" w:space="0" w:color="auto"/>
              <w:bottom w:val="single" w:sz="4" w:space="0" w:color="auto"/>
              <w:right w:val="single" w:sz="4" w:space="0" w:color="auto"/>
            </w:tcBorders>
            <w:hideMark/>
          </w:tcPr>
          <w:p w:rsidR="00283679" w:rsidRPr="00F57FCF" w:rsidRDefault="00283679" w:rsidP="003134CD">
            <w:pPr>
              <w:spacing w:line="360" w:lineRule="auto"/>
              <w:jc w:val="center"/>
              <w:rPr>
                <w:b/>
                <w:sz w:val="26"/>
                <w:szCs w:val="26"/>
              </w:rPr>
            </w:pPr>
          </w:p>
        </w:tc>
      </w:tr>
      <w:tr w:rsidR="00B34F1E" w:rsidRPr="00F57FCF" w:rsidTr="00D032EA">
        <w:trPr>
          <w:trHeight w:val="1207"/>
        </w:trPr>
        <w:tc>
          <w:tcPr>
            <w:tcW w:w="610" w:type="pct"/>
            <w:tcBorders>
              <w:top w:val="single" w:sz="4" w:space="0" w:color="auto"/>
              <w:left w:val="single" w:sz="4" w:space="0" w:color="auto"/>
              <w:bottom w:val="single" w:sz="4" w:space="0" w:color="auto"/>
              <w:right w:val="single" w:sz="4" w:space="0" w:color="auto"/>
            </w:tcBorders>
          </w:tcPr>
          <w:p w:rsidR="00B34F1E" w:rsidRPr="00F57FCF" w:rsidRDefault="00B34F1E" w:rsidP="003134CD">
            <w:pPr>
              <w:numPr>
                <w:ilvl w:val="0"/>
                <w:numId w:val="5"/>
              </w:numPr>
              <w:spacing w:line="360" w:lineRule="auto"/>
              <w:jc w:val="center"/>
              <w:rPr>
                <w:sz w:val="26"/>
                <w:szCs w:val="26"/>
              </w:rPr>
            </w:pPr>
          </w:p>
        </w:tc>
        <w:tc>
          <w:tcPr>
            <w:tcW w:w="3501" w:type="pct"/>
            <w:tcBorders>
              <w:top w:val="single" w:sz="4" w:space="0" w:color="auto"/>
              <w:left w:val="single" w:sz="4" w:space="0" w:color="auto"/>
              <w:bottom w:val="single" w:sz="4" w:space="0" w:color="auto"/>
              <w:right w:val="single" w:sz="4" w:space="0" w:color="auto"/>
            </w:tcBorders>
          </w:tcPr>
          <w:p w:rsidR="00975D1B" w:rsidRPr="00F57FCF" w:rsidRDefault="00C457F4" w:rsidP="003134CD">
            <w:pPr>
              <w:spacing w:line="360" w:lineRule="auto"/>
              <w:jc w:val="both"/>
              <w:rPr>
                <w:b/>
                <w:sz w:val="26"/>
                <w:szCs w:val="26"/>
                <w:u w:val="single"/>
              </w:rPr>
            </w:pPr>
            <w:r w:rsidRPr="00F57FCF">
              <w:rPr>
                <w:b/>
                <w:sz w:val="26"/>
                <w:szCs w:val="26"/>
                <w:u w:val="single"/>
              </w:rPr>
              <w:t>ANNEXURE P-</w:t>
            </w:r>
            <w:r w:rsidR="00E03A31" w:rsidRPr="00F57FCF">
              <w:rPr>
                <w:b/>
                <w:sz w:val="26"/>
                <w:szCs w:val="26"/>
                <w:u w:val="single"/>
              </w:rPr>
              <w:t>7</w:t>
            </w:r>
          </w:p>
          <w:p w:rsidR="00975D1B" w:rsidRPr="00F57FCF" w:rsidRDefault="00975D1B" w:rsidP="003134CD">
            <w:pPr>
              <w:spacing w:line="360" w:lineRule="auto"/>
              <w:jc w:val="both"/>
              <w:rPr>
                <w:sz w:val="26"/>
                <w:szCs w:val="26"/>
              </w:rPr>
            </w:pPr>
          </w:p>
          <w:p w:rsidR="00A81560" w:rsidRPr="00F57FCF" w:rsidRDefault="00C457F4" w:rsidP="003134CD">
            <w:pPr>
              <w:spacing w:line="360" w:lineRule="auto"/>
              <w:jc w:val="both"/>
              <w:rPr>
                <w:bCs/>
                <w:sz w:val="26"/>
                <w:szCs w:val="26"/>
              </w:rPr>
            </w:pPr>
            <w:r w:rsidRPr="00F57FCF">
              <w:rPr>
                <w:sz w:val="26"/>
                <w:szCs w:val="26"/>
              </w:rPr>
              <w:t xml:space="preserve">COPY OF THE LETTER DATED </w:t>
            </w:r>
            <w:r w:rsidR="00826F5C">
              <w:rPr>
                <w:sz w:val="26"/>
                <w:szCs w:val="26"/>
              </w:rPr>
              <w:t>_________</w:t>
            </w:r>
            <w:r w:rsidRPr="00F57FCF">
              <w:rPr>
                <w:sz w:val="26"/>
                <w:szCs w:val="26"/>
              </w:rPr>
              <w:t xml:space="preserve"> SENT BY THE </w:t>
            </w:r>
            <w:r w:rsidR="004B5B93" w:rsidRPr="00F57FCF">
              <w:rPr>
                <w:sz w:val="26"/>
                <w:szCs w:val="26"/>
              </w:rPr>
              <w:t>PETITIONER</w:t>
            </w:r>
            <w:r w:rsidRPr="00F57FCF">
              <w:rPr>
                <w:sz w:val="26"/>
                <w:szCs w:val="26"/>
              </w:rPr>
              <w:t xml:space="preserve"> TO THE ERSTWHILE DIRECTORS</w:t>
            </w:r>
          </w:p>
        </w:tc>
        <w:tc>
          <w:tcPr>
            <w:tcW w:w="889" w:type="pct"/>
            <w:tcBorders>
              <w:top w:val="single" w:sz="4" w:space="0" w:color="auto"/>
              <w:left w:val="single" w:sz="4" w:space="0" w:color="auto"/>
              <w:bottom w:val="single" w:sz="4" w:space="0" w:color="auto"/>
              <w:right w:val="single" w:sz="4" w:space="0" w:color="auto"/>
            </w:tcBorders>
            <w:hideMark/>
          </w:tcPr>
          <w:p w:rsidR="00B34F1E" w:rsidRPr="00F57FCF" w:rsidRDefault="00B34F1E" w:rsidP="003134CD">
            <w:pPr>
              <w:spacing w:line="360" w:lineRule="auto"/>
              <w:jc w:val="center"/>
              <w:rPr>
                <w:b/>
                <w:sz w:val="26"/>
                <w:szCs w:val="26"/>
              </w:rPr>
            </w:pPr>
          </w:p>
        </w:tc>
      </w:tr>
      <w:tr w:rsidR="00C457F4" w:rsidRPr="00F57FCF" w:rsidTr="00975D1B">
        <w:trPr>
          <w:trHeight w:val="494"/>
        </w:trPr>
        <w:tc>
          <w:tcPr>
            <w:tcW w:w="610" w:type="pct"/>
            <w:tcBorders>
              <w:top w:val="single" w:sz="4" w:space="0" w:color="auto"/>
              <w:left w:val="single" w:sz="4" w:space="0" w:color="auto"/>
              <w:bottom w:val="single" w:sz="4" w:space="0" w:color="auto"/>
              <w:right w:val="single" w:sz="4" w:space="0" w:color="auto"/>
            </w:tcBorders>
          </w:tcPr>
          <w:p w:rsidR="00C457F4" w:rsidRPr="00F57FCF" w:rsidRDefault="00C457F4" w:rsidP="003134CD">
            <w:pPr>
              <w:numPr>
                <w:ilvl w:val="0"/>
                <w:numId w:val="5"/>
              </w:numPr>
              <w:spacing w:line="360" w:lineRule="auto"/>
              <w:jc w:val="center"/>
              <w:rPr>
                <w:sz w:val="26"/>
                <w:szCs w:val="26"/>
              </w:rPr>
            </w:pPr>
          </w:p>
        </w:tc>
        <w:tc>
          <w:tcPr>
            <w:tcW w:w="3501" w:type="pct"/>
            <w:tcBorders>
              <w:top w:val="single" w:sz="4" w:space="0" w:color="auto"/>
              <w:left w:val="single" w:sz="4" w:space="0" w:color="auto"/>
              <w:bottom w:val="single" w:sz="4" w:space="0" w:color="auto"/>
              <w:right w:val="single" w:sz="4" w:space="0" w:color="auto"/>
            </w:tcBorders>
          </w:tcPr>
          <w:p w:rsidR="00C457F4" w:rsidRPr="00F57FCF" w:rsidRDefault="00C457F4" w:rsidP="003134CD">
            <w:pPr>
              <w:spacing w:line="360" w:lineRule="auto"/>
              <w:jc w:val="both"/>
              <w:rPr>
                <w:sz w:val="26"/>
                <w:szCs w:val="26"/>
              </w:rPr>
            </w:pPr>
            <w:r w:rsidRPr="00F57FCF">
              <w:rPr>
                <w:sz w:val="26"/>
                <w:szCs w:val="26"/>
              </w:rPr>
              <w:t xml:space="preserve">APPLICATION UNDER SECTION 151 CPC, </w:t>
            </w:r>
            <w:r w:rsidRPr="00F57FCF">
              <w:rPr>
                <w:sz w:val="26"/>
                <w:szCs w:val="26"/>
              </w:rPr>
              <w:lastRenderedPageBreak/>
              <w:t xml:space="preserve">1908 ON BEHALF OF THE </w:t>
            </w:r>
            <w:r w:rsidR="004B5B93" w:rsidRPr="00F57FCF">
              <w:rPr>
                <w:sz w:val="26"/>
                <w:szCs w:val="26"/>
              </w:rPr>
              <w:t>PETITIONER</w:t>
            </w:r>
            <w:r w:rsidRPr="00F57FCF">
              <w:rPr>
                <w:sz w:val="26"/>
                <w:szCs w:val="26"/>
              </w:rPr>
              <w:t xml:space="preserve"> SEEKING STAY OF THE OPERATION OF THE LIST OF DISQUALIFIED DIRECTORS TO THE EXTENT IT INCLUDES THE NAME OF THE </w:t>
            </w:r>
            <w:r w:rsidR="004B5B93" w:rsidRPr="00F57FCF">
              <w:rPr>
                <w:sz w:val="26"/>
                <w:szCs w:val="26"/>
              </w:rPr>
              <w:t>PETITIONER</w:t>
            </w:r>
            <w:r w:rsidRPr="00F57FCF">
              <w:rPr>
                <w:sz w:val="26"/>
                <w:szCs w:val="26"/>
              </w:rPr>
              <w:t xml:space="preserve"> ALONG WITH AFFIDAVITS</w:t>
            </w:r>
          </w:p>
        </w:tc>
        <w:tc>
          <w:tcPr>
            <w:tcW w:w="889" w:type="pct"/>
            <w:tcBorders>
              <w:top w:val="single" w:sz="4" w:space="0" w:color="auto"/>
              <w:left w:val="single" w:sz="4" w:space="0" w:color="auto"/>
              <w:bottom w:val="single" w:sz="4" w:space="0" w:color="auto"/>
              <w:right w:val="single" w:sz="4" w:space="0" w:color="auto"/>
            </w:tcBorders>
            <w:hideMark/>
          </w:tcPr>
          <w:p w:rsidR="00C457F4" w:rsidRPr="00F57FCF" w:rsidRDefault="00C457F4" w:rsidP="003134CD">
            <w:pPr>
              <w:spacing w:line="360" w:lineRule="auto"/>
              <w:jc w:val="center"/>
              <w:rPr>
                <w:b/>
                <w:sz w:val="26"/>
                <w:szCs w:val="26"/>
              </w:rPr>
            </w:pPr>
          </w:p>
        </w:tc>
      </w:tr>
      <w:tr w:rsidR="00C457F4" w:rsidRPr="00F57FCF" w:rsidTr="00D032EA">
        <w:trPr>
          <w:trHeight w:val="494"/>
        </w:trPr>
        <w:tc>
          <w:tcPr>
            <w:tcW w:w="610" w:type="pct"/>
            <w:tcBorders>
              <w:top w:val="single" w:sz="4" w:space="0" w:color="auto"/>
              <w:left w:val="single" w:sz="4" w:space="0" w:color="auto"/>
              <w:bottom w:val="single" w:sz="4" w:space="0" w:color="auto"/>
              <w:right w:val="single" w:sz="4" w:space="0" w:color="auto"/>
            </w:tcBorders>
          </w:tcPr>
          <w:p w:rsidR="00C457F4" w:rsidRPr="00F57FCF" w:rsidRDefault="00C457F4" w:rsidP="003134CD">
            <w:pPr>
              <w:numPr>
                <w:ilvl w:val="0"/>
                <w:numId w:val="5"/>
              </w:numPr>
              <w:spacing w:line="360" w:lineRule="auto"/>
              <w:jc w:val="center"/>
              <w:rPr>
                <w:sz w:val="26"/>
                <w:szCs w:val="26"/>
              </w:rPr>
            </w:pPr>
          </w:p>
        </w:tc>
        <w:tc>
          <w:tcPr>
            <w:tcW w:w="3501" w:type="pct"/>
            <w:tcBorders>
              <w:top w:val="single" w:sz="4" w:space="0" w:color="auto"/>
              <w:left w:val="single" w:sz="4" w:space="0" w:color="auto"/>
              <w:bottom w:val="single" w:sz="4" w:space="0" w:color="auto"/>
              <w:right w:val="single" w:sz="4" w:space="0" w:color="auto"/>
            </w:tcBorders>
          </w:tcPr>
          <w:p w:rsidR="00C457F4" w:rsidRPr="00F57FCF" w:rsidRDefault="00C457F4" w:rsidP="003134CD">
            <w:pPr>
              <w:spacing w:line="360" w:lineRule="auto"/>
              <w:jc w:val="both"/>
              <w:rPr>
                <w:bCs/>
                <w:sz w:val="26"/>
                <w:szCs w:val="26"/>
              </w:rPr>
            </w:pPr>
            <w:r w:rsidRPr="00F57FCF">
              <w:rPr>
                <w:bCs/>
                <w:sz w:val="26"/>
                <w:szCs w:val="26"/>
              </w:rPr>
              <w:t xml:space="preserve">APPLICATION UNDER SECTION 151 OF THE CODE OF CIVIL PROCEDURE, 1908 ON BEHALF OF THE </w:t>
            </w:r>
            <w:r w:rsidR="004B5B93" w:rsidRPr="00F57FCF">
              <w:rPr>
                <w:bCs/>
                <w:sz w:val="26"/>
                <w:szCs w:val="26"/>
              </w:rPr>
              <w:t>PETITIONER</w:t>
            </w:r>
            <w:r w:rsidRPr="00F57FCF">
              <w:rPr>
                <w:bCs/>
                <w:sz w:val="26"/>
                <w:szCs w:val="26"/>
              </w:rPr>
              <w:t xml:space="preserve"> FOR EXEMPTION ALONGWITH AFFIDAVIT</w:t>
            </w:r>
          </w:p>
        </w:tc>
        <w:tc>
          <w:tcPr>
            <w:tcW w:w="889" w:type="pct"/>
            <w:tcBorders>
              <w:top w:val="single" w:sz="4" w:space="0" w:color="auto"/>
              <w:left w:val="single" w:sz="4" w:space="0" w:color="auto"/>
              <w:bottom w:val="single" w:sz="4" w:space="0" w:color="auto"/>
              <w:right w:val="single" w:sz="4" w:space="0" w:color="auto"/>
            </w:tcBorders>
          </w:tcPr>
          <w:p w:rsidR="00C457F4" w:rsidRPr="00F57FCF" w:rsidRDefault="00C457F4" w:rsidP="003134CD">
            <w:pPr>
              <w:spacing w:line="360" w:lineRule="auto"/>
              <w:jc w:val="center"/>
              <w:rPr>
                <w:b/>
                <w:sz w:val="26"/>
                <w:szCs w:val="26"/>
              </w:rPr>
            </w:pPr>
          </w:p>
        </w:tc>
      </w:tr>
      <w:tr w:rsidR="00C457F4" w:rsidRPr="00F57FCF" w:rsidTr="00D032EA">
        <w:trPr>
          <w:trHeight w:val="494"/>
        </w:trPr>
        <w:tc>
          <w:tcPr>
            <w:tcW w:w="610" w:type="pct"/>
            <w:tcBorders>
              <w:top w:val="single" w:sz="4" w:space="0" w:color="auto"/>
              <w:left w:val="single" w:sz="4" w:space="0" w:color="auto"/>
              <w:bottom w:val="single" w:sz="4" w:space="0" w:color="auto"/>
              <w:right w:val="single" w:sz="4" w:space="0" w:color="auto"/>
            </w:tcBorders>
          </w:tcPr>
          <w:p w:rsidR="00C457F4" w:rsidRPr="00F57FCF" w:rsidRDefault="00C457F4" w:rsidP="003134CD">
            <w:pPr>
              <w:numPr>
                <w:ilvl w:val="0"/>
                <w:numId w:val="5"/>
              </w:numPr>
              <w:spacing w:line="360" w:lineRule="auto"/>
              <w:jc w:val="center"/>
              <w:rPr>
                <w:sz w:val="26"/>
                <w:szCs w:val="26"/>
              </w:rPr>
            </w:pPr>
          </w:p>
        </w:tc>
        <w:tc>
          <w:tcPr>
            <w:tcW w:w="3501" w:type="pct"/>
            <w:tcBorders>
              <w:top w:val="single" w:sz="4" w:space="0" w:color="auto"/>
              <w:left w:val="single" w:sz="4" w:space="0" w:color="auto"/>
              <w:bottom w:val="single" w:sz="4" w:space="0" w:color="auto"/>
              <w:right w:val="single" w:sz="4" w:space="0" w:color="auto"/>
            </w:tcBorders>
          </w:tcPr>
          <w:p w:rsidR="00C457F4" w:rsidRPr="00F57FCF" w:rsidRDefault="00C457F4" w:rsidP="003134CD">
            <w:pPr>
              <w:spacing w:line="360" w:lineRule="auto"/>
              <w:jc w:val="both"/>
              <w:rPr>
                <w:sz w:val="26"/>
                <w:szCs w:val="26"/>
              </w:rPr>
            </w:pPr>
            <w:r w:rsidRPr="00F57FCF">
              <w:rPr>
                <w:sz w:val="26"/>
                <w:szCs w:val="26"/>
              </w:rPr>
              <w:t xml:space="preserve">VAKALATNAMA </w:t>
            </w:r>
          </w:p>
        </w:tc>
        <w:tc>
          <w:tcPr>
            <w:tcW w:w="889" w:type="pct"/>
            <w:tcBorders>
              <w:top w:val="single" w:sz="4" w:space="0" w:color="auto"/>
              <w:left w:val="single" w:sz="4" w:space="0" w:color="auto"/>
              <w:bottom w:val="single" w:sz="4" w:space="0" w:color="auto"/>
              <w:right w:val="single" w:sz="4" w:space="0" w:color="auto"/>
            </w:tcBorders>
          </w:tcPr>
          <w:p w:rsidR="00C457F4" w:rsidRPr="00F57FCF" w:rsidRDefault="00C457F4" w:rsidP="003134CD">
            <w:pPr>
              <w:spacing w:line="360" w:lineRule="auto"/>
              <w:jc w:val="center"/>
              <w:rPr>
                <w:b/>
                <w:sz w:val="26"/>
                <w:szCs w:val="26"/>
              </w:rPr>
            </w:pPr>
          </w:p>
        </w:tc>
      </w:tr>
      <w:tr w:rsidR="00C457F4" w:rsidRPr="00F57FCF" w:rsidTr="00D032EA">
        <w:trPr>
          <w:trHeight w:val="494"/>
        </w:trPr>
        <w:tc>
          <w:tcPr>
            <w:tcW w:w="610" w:type="pct"/>
            <w:tcBorders>
              <w:top w:val="single" w:sz="4" w:space="0" w:color="auto"/>
              <w:left w:val="single" w:sz="4" w:space="0" w:color="auto"/>
              <w:bottom w:val="single" w:sz="4" w:space="0" w:color="auto"/>
              <w:right w:val="single" w:sz="4" w:space="0" w:color="auto"/>
            </w:tcBorders>
          </w:tcPr>
          <w:p w:rsidR="00C457F4" w:rsidRPr="00F57FCF" w:rsidRDefault="00C457F4" w:rsidP="003134CD">
            <w:pPr>
              <w:numPr>
                <w:ilvl w:val="0"/>
                <w:numId w:val="5"/>
              </w:numPr>
              <w:spacing w:line="360" w:lineRule="auto"/>
              <w:jc w:val="center"/>
              <w:rPr>
                <w:sz w:val="26"/>
                <w:szCs w:val="26"/>
              </w:rPr>
            </w:pPr>
          </w:p>
        </w:tc>
        <w:tc>
          <w:tcPr>
            <w:tcW w:w="3501" w:type="pct"/>
            <w:tcBorders>
              <w:top w:val="single" w:sz="4" w:space="0" w:color="auto"/>
              <w:left w:val="single" w:sz="4" w:space="0" w:color="auto"/>
              <w:bottom w:val="single" w:sz="4" w:space="0" w:color="auto"/>
              <w:right w:val="single" w:sz="4" w:space="0" w:color="auto"/>
            </w:tcBorders>
          </w:tcPr>
          <w:p w:rsidR="00C457F4" w:rsidRPr="00F57FCF" w:rsidRDefault="00C457F4" w:rsidP="003134CD">
            <w:pPr>
              <w:spacing w:line="360" w:lineRule="auto"/>
              <w:jc w:val="both"/>
              <w:rPr>
                <w:sz w:val="26"/>
                <w:szCs w:val="26"/>
              </w:rPr>
            </w:pPr>
            <w:r w:rsidRPr="00F57FCF">
              <w:rPr>
                <w:sz w:val="26"/>
                <w:szCs w:val="26"/>
              </w:rPr>
              <w:t xml:space="preserve">PROOF OF SERVICE </w:t>
            </w:r>
          </w:p>
        </w:tc>
        <w:tc>
          <w:tcPr>
            <w:tcW w:w="889" w:type="pct"/>
            <w:tcBorders>
              <w:top w:val="single" w:sz="4" w:space="0" w:color="auto"/>
              <w:left w:val="single" w:sz="4" w:space="0" w:color="auto"/>
              <w:bottom w:val="single" w:sz="4" w:space="0" w:color="auto"/>
              <w:right w:val="single" w:sz="4" w:space="0" w:color="auto"/>
            </w:tcBorders>
          </w:tcPr>
          <w:p w:rsidR="00C457F4" w:rsidRPr="00F57FCF" w:rsidRDefault="00C457F4" w:rsidP="003134CD">
            <w:pPr>
              <w:spacing w:line="360" w:lineRule="auto"/>
              <w:jc w:val="center"/>
              <w:rPr>
                <w:b/>
                <w:sz w:val="26"/>
                <w:szCs w:val="26"/>
              </w:rPr>
            </w:pPr>
          </w:p>
        </w:tc>
      </w:tr>
    </w:tbl>
    <w:p w:rsidR="000E2AE6" w:rsidRPr="00F57FCF" w:rsidRDefault="000E2AE6" w:rsidP="00C457F4">
      <w:pPr>
        <w:jc w:val="both"/>
        <w:rPr>
          <w:sz w:val="26"/>
          <w:szCs w:val="26"/>
        </w:rPr>
      </w:pPr>
    </w:p>
    <w:p w:rsidR="000E2AE6" w:rsidRDefault="000E2AE6" w:rsidP="00A81560">
      <w:pPr>
        <w:ind w:left="1440" w:hanging="720"/>
        <w:jc w:val="both"/>
        <w:rPr>
          <w:sz w:val="26"/>
          <w:szCs w:val="26"/>
        </w:rPr>
      </w:pPr>
    </w:p>
    <w:p w:rsidR="00826F5C" w:rsidRPr="00F57FCF" w:rsidRDefault="00826F5C" w:rsidP="00A81560">
      <w:pPr>
        <w:ind w:left="1440" w:hanging="720"/>
        <w:jc w:val="both"/>
        <w:rPr>
          <w:sz w:val="26"/>
          <w:szCs w:val="26"/>
        </w:rPr>
      </w:pPr>
    </w:p>
    <w:p w:rsidR="00327CA1" w:rsidRDefault="00327CA1" w:rsidP="00327CA1">
      <w:pPr>
        <w:jc w:val="right"/>
        <w:rPr>
          <w:b/>
          <w:color w:val="000000"/>
          <w:sz w:val="26"/>
          <w:szCs w:val="26"/>
        </w:rPr>
      </w:pPr>
      <w:r w:rsidRPr="008B311F">
        <w:rPr>
          <w:b/>
          <w:color w:val="000000"/>
          <w:sz w:val="26"/>
          <w:szCs w:val="26"/>
        </w:rPr>
        <w:t>PETITIONER</w:t>
      </w:r>
    </w:p>
    <w:p w:rsidR="00327CA1" w:rsidRPr="008B311F" w:rsidRDefault="00327CA1" w:rsidP="00327CA1">
      <w:pPr>
        <w:jc w:val="right"/>
        <w:rPr>
          <w:b/>
          <w:color w:val="000000"/>
          <w:sz w:val="26"/>
          <w:szCs w:val="26"/>
        </w:rPr>
      </w:pPr>
    </w:p>
    <w:p w:rsidR="00327CA1" w:rsidRPr="008B311F" w:rsidRDefault="00327CA1" w:rsidP="00092C1C">
      <w:pPr>
        <w:ind w:left="1440" w:firstLine="720"/>
        <w:rPr>
          <w:b/>
          <w:color w:val="000000"/>
          <w:sz w:val="26"/>
          <w:szCs w:val="26"/>
        </w:rPr>
      </w:pPr>
      <w:r w:rsidRPr="008B311F">
        <w:rPr>
          <w:b/>
          <w:color w:val="000000"/>
          <w:sz w:val="26"/>
          <w:szCs w:val="26"/>
        </w:rPr>
        <w:t>THROUGH</w:t>
      </w:r>
    </w:p>
    <w:p w:rsidR="00092C1C" w:rsidRDefault="00092C1C" w:rsidP="00327CA1">
      <w:pPr>
        <w:ind w:left="3600"/>
        <w:jc w:val="right"/>
        <w:rPr>
          <w:b/>
          <w:sz w:val="26"/>
          <w:szCs w:val="26"/>
        </w:rPr>
      </w:pPr>
    </w:p>
    <w:p w:rsidR="00327CA1" w:rsidRPr="008B311F" w:rsidRDefault="00327CA1" w:rsidP="00092C1C">
      <w:pPr>
        <w:ind w:left="4320"/>
        <w:jc w:val="both"/>
        <w:rPr>
          <w:b/>
          <w:sz w:val="26"/>
          <w:szCs w:val="26"/>
        </w:rPr>
      </w:pPr>
      <w:r w:rsidRPr="008B311F">
        <w:rPr>
          <w:b/>
          <w:sz w:val="26"/>
          <w:szCs w:val="26"/>
        </w:rPr>
        <w:t xml:space="preserve"> (</w:t>
      </w:r>
      <w:r w:rsidRPr="008B311F">
        <w:rPr>
          <w:b/>
          <w:sz w:val="26"/>
          <w:szCs w:val="26"/>
        </w:rPr>
        <w:tab/>
      </w:r>
      <w:r w:rsidRPr="008B311F">
        <w:rPr>
          <w:b/>
          <w:sz w:val="26"/>
          <w:szCs w:val="26"/>
        </w:rPr>
        <w:tab/>
      </w:r>
      <w:r w:rsidRPr="008B311F">
        <w:rPr>
          <w:b/>
          <w:sz w:val="26"/>
          <w:szCs w:val="26"/>
        </w:rPr>
        <w:tab/>
        <w:t>)</w:t>
      </w:r>
    </w:p>
    <w:p w:rsidR="00327CA1" w:rsidRPr="008B311F" w:rsidRDefault="00092C1C" w:rsidP="00092C1C">
      <w:pPr>
        <w:ind w:left="4320"/>
        <w:jc w:val="both"/>
        <w:rPr>
          <w:b/>
          <w:sz w:val="26"/>
          <w:szCs w:val="26"/>
        </w:rPr>
      </w:pPr>
      <w:r>
        <w:rPr>
          <w:b/>
          <w:sz w:val="26"/>
          <w:szCs w:val="26"/>
        </w:rPr>
        <w:t xml:space="preserve">      </w:t>
      </w:r>
      <w:r w:rsidR="00327CA1" w:rsidRPr="008B311F">
        <w:rPr>
          <w:b/>
          <w:sz w:val="26"/>
          <w:szCs w:val="26"/>
        </w:rPr>
        <w:t>ADVOCATE</w:t>
      </w:r>
    </w:p>
    <w:p w:rsidR="00327CA1" w:rsidRPr="008B311F" w:rsidRDefault="00327CA1" w:rsidP="00092C1C">
      <w:pPr>
        <w:ind w:left="4320"/>
        <w:jc w:val="both"/>
        <w:rPr>
          <w:b/>
          <w:sz w:val="26"/>
          <w:szCs w:val="26"/>
        </w:rPr>
      </w:pPr>
      <w:r w:rsidRPr="008B311F">
        <w:rPr>
          <w:b/>
          <w:sz w:val="26"/>
          <w:szCs w:val="26"/>
        </w:rPr>
        <w:t>ENROLLMENT NO………</w:t>
      </w:r>
    </w:p>
    <w:p w:rsidR="00327CA1" w:rsidRPr="008B311F" w:rsidRDefault="00327CA1" w:rsidP="00092C1C">
      <w:pPr>
        <w:ind w:left="4320"/>
        <w:jc w:val="both"/>
        <w:rPr>
          <w:b/>
          <w:sz w:val="26"/>
          <w:szCs w:val="26"/>
        </w:rPr>
      </w:pPr>
      <w:r w:rsidRPr="008B311F">
        <w:rPr>
          <w:b/>
          <w:sz w:val="26"/>
          <w:szCs w:val="26"/>
        </w:rPr>
        <w:t>ADDRESS:………………</w:t>
      </w:r>
    </w:p>
    <w:p w:rsidR="00327CA1" w:rsidRPr="008B311F" w:rsidRDefault="00327CA1" w:rsidP="00092C1C">
      <w:pPr>
        <w:ind w:left="4320"/>
        <w:jc w:val="both"/>
        <w:rPr>
          <w:b/>
          <w:sz w:val="26"/>
          <w:szCs w:val="26"/>
        </w:rPr>
      </w:pPr>
      <w:r w:rsidRPr="008B311F">
        <w:rPr>
          <w:b/>
          <w:sz w:val="26"/>
          <w:szCs w:val="26"/>
        </w:rPr>
        <w:t>EMAIL:…………………</w:t>
      </w:r>
    </w:p>
    <w:p w:rsidR="00327CA1" w:rsidRPr="008B311F" w:rsidRDefault="00327CA1" w:rsidP="00092C1C">
      <w:pPr>
        <w:ind w:left="4320"/>
        <w:jc w:val="both"/>
        <w:rPr>
          <w:b/>
          <w:sz w:val="26"/>
          <w:szCs w:val="26"/>
        </w:rPr>
      </w:pPr>
      <w:r w:rsidRPr="008B311F">
        <w:rPr>
          <w:b/>
          <w:sz w:val="26"/>
          <w:szCs w:val="26"/>
        </w:rPr>
        <w:t>MOB. NO………………</w:t>
      </w:r>
    </w:p>
    <w:p w:rsidR="00327CA1" w:rsidRPr="008B311F" w:rsidRDefault="00327CA1" w:rsidP="00327CA1">
      <w:pPr>
        <w:tabs>
          <w:tab w:val="right" w:pos="7920"/>
        </w:tabs>
        <w:jc w:val="both"/>
        <w:rPr>
          <w:b/>
          <w:color w:val="000000"/>
          <w:sz w:val="26"/>
          <w:szCs w:val="26"/>
        </w:rPr>
      </w:pPr>
      <w:r w:rsidRPr="008B311F">
        <w:rPr>
          <w:b/>
          <w:color w:val="000000"/>
          <w:sz w:val="26"/>
          <w:szCs w:val="26"/>
        </w:rPr>
        <w:t>Place :_____</w:t>
      </w:r>
    </w:p>
    <w:p w:rsidR="00327CA1" w:rsidRPr="008B311F" w:rsidRDefault="00327CA1" w:rsidP="00327CA1">
      <w:pPr>
        <w:tabs>
          <w:tab w:val="right" w:pos="7920"/>
        </w:tabs>
        <w:jc w:val="both"/>
        <w:rPr>
          <w:b/>
          <w:color w:val="000000"/>
          <w:sz w:val="26"/>
          <w:szCs w:val="26"/>
        </w:rPr>
      </w:pPr>
      <w:r w:rsidRPr="008B311F">
        <w:rPr>
          <w:b/>
          <w:color w:val="000000"/>
          <w:sz w:val="26"/>
          <w:szCs w:val="26"/>
        </w:rPr>
        <w:t>Signed on: ___________</w:t>
      </w:r>
    </w:p>
    <w:p w:rsidR="00327CA1" w:rsidRPr="008B311F" w:rsidRDefault="00327CA1" w:rsidP="00327CA1">
      <w:pPr>
        <w:tabs>
          <w:tab w:val="right" w:pos="7920"/>
        </w:tabs>
        <w:jc w:val="both"/>
        <w:rPr>
          <w:b/>
          <w:color w:val="000000"/>
          <w:sz w:val="26"/>
          <w:szCs w:val="26"/>
        </w:rPr>
      </w:pPr>
      <w:r w:rsidRPr="008B311F">
        <w:rPr>
          <w:b/>
          <w:color w:val="000000"/>
          <w:sz w:val="26"/>
          <w:szCs w:val="26"/>
        </w:rPr>
        <w:t>Filed on  :</w:t>
      </w:r>
    </w:p>
    <w:p w:rsidR="00327CA1" w:rsidRDefault="00327CA1" w:rsidP="00327CA1"/>
    <w:p w:rsidR="002B6063" w:rsidRPr="00F57FCF" w:rsidRDefault="00C457F4" w:rsidP="00F57FCF">
      <w:pPr>
        <w:ind w:left="720"/>
        <w:jc w:val="both"/>
        <w:rPr>
          <w:sz w:val="26"/>
          <w:szCs w:val="26"/>
        </w:rPr>
      </w:pPr>
      <w:r w:rsidRPr="00F57FCF">
        <w:rPr>
          <w:sz w:val="26"/>
          <w:szCs w:val="26"/>
        </w:rPr>
        <w:t xml:space="preserve">NOTE: THE </w:t>
      </w:r>
      <w:r w:rsidR="004B5B93" w:rsidRPr="00F57FCF">
        <w:rPr>
          <w:sz w:val="26"/>
          <w:szCs w:val="26"/>
        </w:rPr>
        <w:t>PETITIONER</w:t>
      </w:r>
      <w:r w:rsidRPr="00F57FCF">
        <w:rPr>
          <w:sz w:val="26"/>
          <w:szCs w:val="26"/>
        </w:rPr>
        <w:t xml:space="preserve"> HAS SERVED UNION OF INDIA AND REGISTRAR OF COMPANIES IN ADVANCE </w:t>
      </w:r>
      <w:r w:rsidR="00B34F1E" w:rsidRPr="00F57FCF">
        <w:rPr>
          <w:sz w:val="26"/>
          <w:szCs w:val="26"/>
        </w:rPr>
        <w:br w:type="page"/>
      </w:r>
    </w:p>
    <w:p w:rsidR="00C457F4" w:rsidRPr="00F57FCF" w:rsidRDefault="00C457F4" w:rsidP="00C457F4">
      <w:pPr>
        <w:ind w:left="720"/>
        <w:jc w:val="center"/>
        <w:rPr>
          <w:b/>
          <w:sz w:val="26"/>
          <w:szCs w:val="26"/>
        </w:rPr>
      </w:pPr>
      <w:r w:rsidRPr="00F57FCF">
        <w:rPr>
          <w:b/>
          <w:sz w:val="26"/>
          <w:szCs w:val="26"/>
        </w:rPr>
        <w:lastRenderedPageBreak/>
        <w:t xml:space="preserve">IN THE HIGH COURT OF </w:t>
      </w:r>
      <w:r w:rsidR="00826F5C">
        <w:rPr>
          <w:b/>
          <w:sz w:val="26"/>
          <w:szCs w:val="26"/>
        </w:rPr>
        <w:t>_______________</w:t>
      </w:r>
      <w:r w:rsidRPr="00F57FCF">
        <w:rPr>
          <w:b/>
          <w:sz w:val="26"/>
          <w:szCs w:val="26"/>
        </w:rPr>
        <w:br/>
        <w:t>(EXTRA ORDINARY CIVIL WRIT JURISDICTION)</w:t>
      </w:r>
      <w:r w:rsidRPr="00F57FCF">
        <w:rPr>
          <w:b/>
          <w:sz w:val="26"/>
          <w:szCs w:val="26"/>
        </w:rPr>
        <w:br/>
      </w:r>
    </w:p>
    <w:p w:rsidR="00C457F4" w:rsidRPr="00F57FCF" w:rsidRDefault="00C457F4" w:rsidP="00C457F4">
      <w:pPr>
        <w:ind w:left="720"/>
        <w:jc w:val="center"/>
        <w:rPr>
          <w:b/>
          <w:sz w:val="26"/>
          <w:szCs w:val="26"/>
        </w:rPr>
      </w:pPr>
      <w:r w:rsidRPr="00F57FCF">
        <w:rPr>
          <w:b/>
          <w:sz w:val="26"/>
          <w:szCs w:val="26"/>
        </w:rPr>
        <w:t xml:space="preserve">WRIT PETITION (CIVIL) NO.           OF </w:t>
      </w:r>
      <w:r w:rsidR="00826F5C">
        <w:rPr>
          <w:b/>
          <w:sz w:val="26"/>
          <w:szCs w:val="26"/>
        </w:rPr>
        <w:t>____</w:t>
      </w:r>
    </w:p>
    <w:p w:rsidR="00C457F4" w:rsidRPr="00F57FCF" w:rsidRDefault="00C457F4" w:rsidP="00C457F4">
      <w:pPr>
        <w:jc w:val="both"/>
        <w:rPr>
          <w:b/>
          <w:sz w:val="26"/>
          <w:szCs w:val="26"/>
          <w:u w:val="single"/>
        </w:rPr>
      </w:pPr>
    </w:p>
    <w:p w:rsidR="00C457F4" w:rsidRPr="00F57FCF" w:rsidRDefault="00C457F4" w:rsidP="00C457F4">
      <w:pPr>
        <w:ind w:firstLine="720"/>
        <w:jc w:val="both"/>
        <w:rPr>
          <w:sz w:val="26"/>
          <w:szCs w:val="26"/>
        </w:rPr>
      </w:pPr>
      <w:r w:rsidRPr="00F57FCF">
        <w:rPr>
          <w:b/>
          <w:sz w:val="26"/>
          <w:szCs w:val="26"/>
          <w:u w:val="single"/>
        </w:rPr>
        <w:t>IN THE MATTER OF</w:t>
      </w:r>
      <w:r w:rsidRPr="00F57FCF">
        <w:rPr>
          <w:sz w:val="26"/>
          <w:szCs w:val="26"/>
        </w:rPr>
        <w:t>:</w:t>
      </w:r>
    </w:p>
    <w:p w:rsidR="00C457F4" w:rsidRPr="00F57FCF" w:rsidRDefault="00C457F4" w:rsidP="00C457F4">
      <w:pPr>
        <w:pStyle w:val="ListParagraph"/>
        <w:contextualSpacing w:val="0"/>
        <w:jc w:val="both"/>
        <w:rPr>
          <w:rFonts w:ascii="Times New Roman" w:hAnsi="Times New Roman"/>
          <w:sz w:val="26"/>
          <w:szCs w:val="26"/>
          <w:u w:val="single"/>
        </w:rPr>
      </w:pPr>
    </w:p>
    <w:p w:rsidR="00C457F4" w:rsidRPr="00F57FCF" w:rsidRDefault="00826F5C" w:rsidP="00C457F4">
      <w:pPr>
        <w:ind w:firstLine="720"/>
        <w:rPr>
          <w:sz w:val="26"/>
          <w:szCs w:val="26"/>
        </w:rPr>
      </w:pPr>
      <w:r>
        <w:rPr>
          <w:sz w:val="26"/>
          <w:szCs w:val="26"/>
        </w:rPr>
        <w:t>SHRI _______________</w:t>
      </w:r>
      <w:r w:rsidR="00C457F4" w:rsidRPr="00F57FCF">
        <w:rPr>
          <w:sz w:val="26"/>
          <w:szCs w:val="26"/>
        </w:rPr>
        <w:tab/>
      </w:r>
      <w:r w:rsidR="00C457F4" w:rsidRPr="00F57FCF">
        <w:rPr>
          <w:sz w:val="26"/>
          <w:szCs w:val="26"/>
        </w:rPr>
        <w:tab/>
      </w:r>
      <w:r>
        <w:rPr>
          <w:sz w:val="26"/>
          <w:szCs w:val="26"/>
        </w:rPr>
        <w:tab/>
      </w:r>
      <w:r w:rsidR="00C457F4" w:rsidRPr="00F57FCF">
        <w:rPr>
          <w:sz w:val="26"/>
          <w:szCs w:val="26"/>
        </w:rPr>
        <w:t>…</w:t>
      </w:r>
      <w:r w:rsidR="004B5B93" w:rsidRPr="00F57FCF">
        <w:rPr>
          <w:sz w:val="26"/>
          <w:szCs w:val="26"/>
        </w:rPr>
        <w:t>PETITIONER</w:t>
      </w:r>
    </w:p>
    <w:p w:rsidR="00C457F4" w:rsidRPr="00F57FCF" w:rsidRDefault="00C457F4" w:rsidP="00C457F4">
      <w:pPr>
        <w:ind w:left="720"/>
        <w:jc w:val="right"/>
        <w:rPr>
          <w:rFonts w:eastAsia="Bookman Old Style"/>
          <w:sz w:val="26"/>
          <w:szCs w:val="26"/>
        </w:rPr>
      </w:pPr>
    </w:p>
    <w:p w:rsidR="00C457F4" w:rsidRPr="00F57FCF" w:rsidRDefault="00C457F4" w:rsidP="00C457F4">
      <w:pPr>
        <w:ind w:left="1440"/>
        <w:jc w:val="center"/>
        <w:rPr>
          <w:sz w:val="26"/>
          <w:szCs w:val="26"/>
        </w:rPr>
      </w:pPr>
      <w:r w:rsidRPr="00F57FCF">
        <w:rPr>
          <w:sz w:val="26"/>
          <w:szCs w:val="26"/>
        </w:rPr>
        <w:t>VERSUS</w:t>
      </w:r>
    </w:p>
    <w:p w:rsidR="00C457F4" w:rsidRPr="00F57FCF" w:rsidRDefault="00C457F4" w:rsidP="00C457F4">
      <w:pPr>
        <w:ind w:left="1440"/>
        <w:jc w:val="center"/>
        <w:rPr>
          <w:sz w:val="26"/>
          <w:szCs w:val="26"/>
        </w:rPr>
      </w:pPr>
    </w:p>
    <w:p w:rsidR="00C457F4" w:rsidRPr="00F57FCF" w:rsidRDefault="00C72122" w:rsidP="00C457F4">
      <w:pPr>
        <w:ind w:firstLine="720"/>
        <w:rPr>
          <w:sz w:val="26"/>
          <w:szCs w:val="26"/>
        </w:rPr>
      </w:pPr>
      <w:r w:rsidRPr="00F57FCF">
        <w:rPr>
          <w:sz w:val="26"/>
          <w:szCs w:val="26"/>
        </w:rPr>
        <w:t>UNION OF INDIA &amp; ANOTHER</w:t>
      </w:r>
      <w:r w:rsidRPr="00F57FCF">
        <w:rPr>
          <w:sz w:val="26"/>
          <w:szCs w:val="26"/>
        </w:rPr>
        <w:tab/>
        <w:t>…RESPONDENTS</w:t>
      </w:r>
    </w:p>
    <w:p w:rsidR="002B6063" w:rsidRPr="00F57FCF" w:rsidRDefault="002B6063" w:rsidP="000E2AE6">
      <w:pPr>
        <w:rPr>
          <w:sz w:val="26"/>
          <w:szCs w:val="26"/>
        </w:rPr>
      </w:pPr>
    </w:p>
    <w:p w:rsidR="000E2AE6" w:rsidRPr="00F57FCF" w:rsidRDefault="002B6063" w:rsidP="000E2AE6">
      <w:pPr>
        <w:spacing w:line="480" w:lineRule="auto"/>
        <w:ind w:left="720"/>
        <w:jc w:val="center"/>
        <w:rPr>
          <w:b/>
          <w:sz w:val="26"/>
          <w:szCs w:val="26"/>
          <w:u w:val="single"/>
        </w:rPr>
      </w:pPr>
      <w:r w:rsidRPr="00F57FCF">
        <w:rPr>
          <w:b/>
          <w:sz w:val="26"/>
          <w:szCs w:val="26"/>
          <w:u w:val="single"/>
        </w:rPr>
        <w:t>NOTICE OF MOTION</w:t>
      </w:r>
    </w:p>
    <w:p w:rsidR="000E2AE6" w:rsidRPr="00F57FCF" w:rsidRDefault="000E2AE6" w:rsidP="000E2AE6">
      <w:pPr>
        <w:ind w:left="720"/>
        <w:jc w:val="center"/>
        <w:rPr>
          <w:b/>
          <w:sz w:val="26"/>
          <w:szCs w:val="26"/>
          <w:u w:val="single"/>
        </w:rPr>
      </w:pPr>
    </w:p>
    <w:p w:rsidR="00C457F4" w:rsidRPr="00F57FCF" w:rsidRDefault="002B6063" w:rsidP="00C457F4">
      <w:pPr>
        <w:spacing w:line="360" w:lineRule="auto"/>
        <w:ind w:left="720"/>
        <w:jc w:val="both"/>
        <w:rPr>
          <w:sz w:val="26"/>
          <w:szCs w:val="26"/>
        </w:rPr>
      </w:pPr>
      <w:r w:rsidRPr="00F57FCF">
        <w:rPr>
          <w:sz w:val="26"/>
          <w:szCs w:val="26"/>
        </w:rPr>
        <w:t xml:space="preserve">Take notice that the </w:t>
      </w:r>
      <w:r w:rsidR="004B5B93" w:rsidRPr="00F57FCF">
        <w:rPr>
          <w:sz w:val="26"/>
          <w:szCs w:val="26"/>
        </w:rPr>
        <w:t>Petitioner</w:t>
      </w:r>
      <w:r w:rsidRPr="00F57FCF">
        <w:rPr>
          <w:sz w:val="26"/>
          <w:szCs w:val="26"/>
        </w:rPr>
        <w:t xml:space="preserve"> herein has filed the accompanying writ petition under Article 226 &amp; 227 of Constitution of India before the Hon'ble High </w:t>
      </w:r>
      <w:r w:rsidR="00826F5C">
        <w:rPr>
          <w:sz w:val="26"/>
          <w:szCs w:val="26"/>
        </w:rPr>
        <w:t>Court of _____</w:t>
      </w:r>
      <w:r w:rsidRPr="00F57FCF">
        <w:rPr>
          <w:sz w:val="26"/>
          <w:szCs w:val="26"/>
        </w:rPr>
        <w:t xml:space="preserve"> and the same is lik</w:t>
      </w:r>
      <w:r w:rsidR="000E2AE6" w:rsidRPr="00F57FCF">
        <w:rPr>
          <w:sz w:val="26"/>
          <w:szCs w:val="26"/>
        </w:rPr>
        <w:t xml:space="preserve">ely to be listed on  </w:t>
      </w:r>
      <w:r w:rsidR="00826F5C">
        <w:rPr>
          <w:sz w:val="26"/>
          <w:szCs w:val="26"/>
        </w:rPr>
        <w:t>_______</w:t>
      </w:r>
      <w:r w:rsidR="00C457F4" w:rsidRPr="00F57FCF">
        <w:rPr>
          <w:sz w:val="26"/>
          <w:szCs w:val="26"/>
        </w:rPr>
        <w:t xml:space="preserve"> or any other date soon thereafter as may be convenient to the Hon’ble Court.   </w:t>
      </w:r>
    </w:p>
    <w:p w:rsidR="00C457F4" w:rsidRPr="00F57FCF" w:rsidRDefault="00C457F4" w:rsidP="00C457F4">
      <w:pPr>
        <w:spacing w:line="360" w:lineRule="auto"/>
        <w:ind w:left="720"/>
        <w:jc w:val="both"/>
        <w:rPr>
          <w:sz w:val="26"/>
          <w:szCs w:val="26"/>
        </w:rPr>
      </w:pPr>
    </w:p>
    <w:p w:rsidR="00B34F1E" w:rsidRDefault="00B34F1E" w:rsidP="00A81560">
      <w:pPr>
        <w:ind w:left="720"/>
        <w:contextualSpacing/>
        <w:jc w:val="center"/>
        <w:rPr>
          <w:bCs/>
          <w:sz w:val="26"/>
          <w:szCs w:val="26"/>
        </w:rPr>
      </w:pPr>
    </w:p>
    <w:p w:rsidR="00826F5C" w:rsidRDefault="00826F5C" w:rsidP="00A81560">
      <w:pPr>
        <w:ind w:left="720"/>
        <w:contextualSpacing/>
        <w:jc w:val="center"/>
        <w:rPr>
          <w:bCs/>
          <w:sz w:val="26"/>
          <w:szCs w:val="26"/>
        </w:rPr>
      </w:pPr>
    </w:p>
    <w:p w:rsidR="00826F5C" w:rsidRPr="00F57FCF" w:rsidRDefault="00826F5C" w:rsidP="00A81560">
      <w:pPr>
        <w:ind w:left="720"/>
        <w:contextualSpacing/>
        <w:jc w:val="center"/>
        <w:rPr>
          <w:bCs/>
          <w:sz w:val="26"/>
          <w:szCs w:val="26"/>
        </w:rPr>
      </w:pPr>
    </w:p>
    <w:p w:rsidR="00327CA1" w:rsidRDefault="00327CA1" w:rsidP="00327CA1">
      <w:pPr>
        <w:jc w:val="right"/>
        <w:rPr>
          <w:b/>
          <w:color w:val="000000"/>
          <w:sz w:val="26"/>
          <w:szCs w:val="26"/>
        </w:rPr>
      </w:pPr>
      <w:r w:rsidRPr="008B311F">
        <w:rPr>
          <w:b/>
          <w:color w:val="000000"/>
          <w:sz w:val="26"/>
          <w:szCs w:val="26"/>
        </w:rPr>
        <w:t>PETITIONER</w:t>
      </w:r>
    </w:p>
    <w:p w:rsidR="00327CA1" w:rsidRDefault="00327CA1" w:rsidP="00327CA1">
      <w:pPr>
        <w:jc w:val="right"/>
        <w:rPr>
          <w:b/>
          <w:color w:val="000000"/>
          <w:sz w:val="26"/>
          <w:szCs w:val="26"/>
        </w:rPr>
      </w:pPr>
    </w:p>
    <w:p w:rsidR="00327CA1" w:rsidRPr="008B311F" w:rsidRDefault="00327CA1" w:rsidP="00327CA1">
      <w:pPr>
        <w:jc w:val="right"/>
        <w:rPr>
          <w:b/>
          <w:color w:val="000000"/>
          <w:sz w:val="26"/>
          <w:szCs w:val="26"/>
        </w:rPr>
      </w:pPr>
    </w:p>
    <w:p w:rsidR="00327CA1" w:rsidRPr="008B311F" w:rsidRDefault="00327CA1" w:rsidP="00327CA1">
      <w:pPr>
        <w:jc w:val="center"/>
        <w:rPr>
          <w:b/>
          <w:color w:val="000000"/>
          <w:sz w:val="26"/>
          <w:szCs w:val="26"/>
        </w:rPr>
      </w:pPr>
      <w:r w:rsidRPr="008B311F">
        <w:rPr>
          <w:b/>
          <w:color w:val="000000"/>
          <w:sz w:val="26"/>
          <w:szCs w:val="26"/>
        </w:rPr>
        <w:t>THROUGH</w:t>
      </w:r>
    </w:p>
    <w:p w:rsidR="00327CA1" w:rsidRPr="008B311F" w:rsidRDefault="00327CA1" w:rsidP="00327CA1">
      <w:pPr>
        <w:ind w:left="3600"/>
        <w:jc w:val="right"/>
        <w:rPr>
          <w:b/>
          <w:sz w:val="26"/>
          <w:szCs w:val="26"/>
        </w:rPr>
      </w:pPr>
      <w:r w:rsidRPr="008B311F">
        <w:rPr>
          <w:b/>
          <w:sz w:val="26"/>
          <w:szCs w:val="26"/>
        </w:rPr>
        <w:t xml:space="preserve"> (</w:t>
      </w:r>
      <w:r w:rsidRPr="008B311F">
        <w:rPr>
          <w:b/>
          <w:sz w:val="26"/>
          <w:szCs w:val="26"/>
        </w:rPr>
        <w:tab/>
      </w:r>
      <w:r w:rsidRPr="008B311F">
        <w:rPr>
          <w:b/>
          <w:sz w:val="26"/>
          <w:szCs w:val="26"/>
        </w:rPr>
        <w:tab/>
      </w:r>
      <w:r w:rsidRPr="008B311F">
        <w:rPr>
          <w:b/>
          <w:sz w:val="26"/>
          <w:szCs w:val="26"/>
        </w:rPr>
        <w:tab/>
        <w:t>)</w:t>
      </w:r>
    </w:p>
    <w:p w:rsidR="00327CA1" w:rsidRPr="008B311F" w:rsidRDefault="00327CA1" w:rsidP="00327CA1">
      <w:pPr>
        <w:ind w:left="3600"/>
        <w:jc w:val="right"/>
        <w:rPr>
          <w:b/>
          <w:sz w:val="26"/>
          <w:szCs w:val="26"/>
        </w:rPr>
      </w:pPr>
      <w:r w:rsidRPr="008B311F">
        <w:rPr>
          <w:b/>
          <w:sz w:val="26"/>
          <w:szCs w:val="26"/>
        </w:rPr>
        <w:t>ADVOCATE</w:t>
      </w:r>
    </w:p>
    <w:p w:rsidR="00327CA1" w:rsidRPr="008B311F" w:rsidRDefault="00327CA1" w:rsidP="00327CA1">
      <w:pPr>
        <w:ind w:left="3600"/>
        <w:jc w:val="right"/>
        <w:rPr>
          <w:b/>
          <w:sz w:val="26"/>
          <w:szCs w:val="26"/>
        </w:rPr>
      </w:pPr>
      <w:r w:rsidRPr="008B311F">
        <w:rPr>
          <w:b/>
          <w:sz w:val="26"/>
          <w:szCs w:val="26"/>
        </w:rPr>
        <w:t>ENROLLMENT NO………</w:t>
      </w:r>
    </w:p>
    <w:p w:rsidR="00327CA1" w:rsidRPr="008B311F" w:rsidRDefault="00327CA1" w:rsidP="00327CA1">
      <w:pPr>
        <w:ind w:left="3600"/>
        <w:jc w:val="right"/>
        <w:rPr>
          <w:b/>
          <w:sz w:val="26"/>
          <w:szCs w:val="26"/>
        </w:rPr>
      </w:pPr>
      <w:r w:rsidRPr="008B311F">
        <w:rPr>
          <w:b/>
          <w:sz w:val="26"/>
          <w:szCs w:val="26"/>
        </w:rPr>
        <w:t>ADDRESS:………………</w:t>
      </w:r>
    </w:p>
    <w:p w:rsidR="00327CA1" w:rsidRPr="008B311F" w:rsidRDefault="00327CA1" w:rsidP="00327CA1">
      <w:pPr>
        <w:ind w:left="3600"/>
        <w:jc w:val="right"/>
        <w:rPr>
          <w:b/>
          <w:sz w:val="26"/>
          <w:szCs w:val="26"/>
        </w:rPr>
      </w:pPr>
      <w:r w:rsidRPr="008B311F">
        <w:rPr>
          <w:b/>
          <w:sz w:val="26"/>
          <w:szCs w:val="26"/>
        </w:rPr>
        <w:t>EMAIL:…………………</w:t>
      </w:r>
    </w:p>
    <w:p w:rsidR="00327CA1" w:rsidRPr="008B311F" w:rsidRDefault="00327CA1" w:rsidP="00327CA1">
      <w:pPr>
        <w:ind w:left="3600"/>
        <w:jc w:val="right"/>
        <w:rPr>
          <w:b/>
          <w:sz w:val="26"/>
          <w:szCs w:val="26"/>
        </w:rPr>
      </w:pPr>
      <w:r w:rsidRPr="008B311F">
        <w:rPr>
          <w:b/>
          <w:sz w:val="26"/>
          <w:szCs w:val="26"/>
        </w:rPr>
        <w:t>MOB. NO………………</w:t>
      </w:r>
    </w:p>
    <w:p w:rsidR="00327CA1" w:rsidRPr="008B311F" w:rsidRDefault="00327CA1" w:rsidP="00327CA1">
      <w:pPr>
        <w:tabs>
          <w:tab w:val="right" w:pos="7920"/>
        </w:tabs>
        <w:jc w:val="both"/>
        <w:rPr>
          <w:b/>
          <w:color w:val="000000"/>
          <w:sz w:val="26"/>
          <w:szCs w:val="26"/>
        </w:rPr>
      </w:pPr>
      <w:r w:rsidRPr="008B311F">
        <w:rPr>
          <w:b/>
          <w:color w:val="000000"/>
          <w:sz w:val="26"/>
          <w:szCs w:val="26"/>
        </w:rPr>
        <w:t>Place :_____</w:t>
      </w:r>
    </w:p>
    <w:p w:rsidR="00327CA1" w:rsidRPr="008B311F" w:rsidRDefault="00327CA1" w:rsidP="00327CA1">
      <w:pPr>
        <w:tabs>
          <w:tab w:val="right" w:pos="7920"/>
        </w:tabs>
        <w:jc w:val="both"/>
        <w:rPr>
          <w:b/>
          <w:color w:val="000000"/>
          <w:sz w:val="26"/>
          <w:szCs w:val="26"/>
        </w:rPr>
      </w:pPr>
      <w:r w:rsidRPr="008B311F">
        <w:rPr>
          <w:b/>
          <w:color w:val="000000"/>
          <w:sz w:val="26"/>
          <w:szCs w:val="26"/>
        </w:rPr>
        <w:t>Signed on: ___________</w:t>
      </w:r>
    </w:p>
    <w:p w:rsidR="00327CA1" w:rsidRPr="008B311F" w:rsidRDefault="00327CA1" w:rsidP="00327CA1">
      <w:pPr>
        <w:tabs>
          <w:tab w:val="right" w:pos="7920"/>
        </w:tabs>
        <w:jc w:val="both"/>
        <w:rPr>
          <w:b/>
          <w:color w:val="000000"/>
          <w:sz w:val="26"/>
          <w:szCs w:val="26"/>
        </w:rPr>
      </w:pPr>
      <w:r w:rsidRPr="008B311F">
        <w:rPr>
          <w:b/>
          <w:color w:val="000000"/>
          <w:sz w:val="26"/>
          <w:szCs w:val="26"/>
        </w:rPr>
        <w:t>Filed on  :</w:t>
      </w:r>
    </w:p>
    <w:p w:rsidR="00C457F4" w:rsidRPr="00F57FCF" w:rsidRDefault="00C457F4" w:rsidP="00C457F4">
      <w:pPr>
        <w:ind w:left="720"/>
        <w:contextualSpacing/>
        <w:jc w:val="both"/>
        <w:rPr>
          <w:sz w:val="26"/>
          <w:szCs w:val="26"/>
        </w:rPr>
      </w:pPr>
    </w:p>
    <w:p w:rsidR="00C457F4" w:rsidRPr="00F57FCF" w:rsidRDefault="00C457F4" w:rsidP="00C457F4">
      <w:pPr>
        <w:ind w:left="720"/>
        <w:contextualSpacing/>
        <w:jc w:val="both"/>
        <w:rPr>
          <w:sz w:val="26"/>
          <w:szCs w:val="26"/>
        </w:rPr>
      </w:pPr>
    </w:p>
    <w:p w:rsidR="00C457F4" w:rsidRPr="00F57FCF" w:rsidRDefault="00C457F4" w:rsidP="00C457F4">
      <w:pPr>
        <w:ind w:left="720"/>
        <w:contextualSpacing/>
        <w:jc w:val="both"/>
        <w:rPr>
          <w:sz w:val="26"/>
          <w:szCs w:val="26"/>
        </w:rPr>
      </w:pPr>
    </w:p>
    <w:p w:rsidR="00C457F4" w:rsidRPr="00F57FCF" w:rsidRDefault="00C457F4" w:rsidP="00C457F4">
      <w:pPr>
        <w:ind w:left="720"/>
        <w:contextualSpacing/>
        <w:jc w:val="both"/>
        <w:rPr>
          <w:sz w:val="26"/>
          <w:szCs w:val="26"/>
        </w:rPr>
      </w:pPr>
    </w:p>
    <w:p w:rsidR="00C457F4" w:rsidRPr="00F57FCF" w:rsidRDefault="00C457F4" w:rsidP="00C457F4">
      <w:pPr>
        <w:ind w:left="720"/>
        <w:contextualSpacing/>
        <w:jc w:val="both"/>
        <w:rPr>
          <w:sz w:val="26"/>
          <w:szCs w:val="26"/>
        </w:rPr>
      </w:pPr>
    </w:p>
    <w:p w:rsidR="00C457F4" w:rsidRPr="00F57FCF" w:rsidRDefault="00C457F4" w:rsidP="00C457F4">
      <w:pPr>
        <w:ind w:left="720"/>
        <w:contextualSpacing/>
        <w:jc w:val="both"/>
        <w:rPr>
          <w:sz w:val="26"/>
          <w:szCs w:val="26"/>
        </w:rPr>
      </w:pPr>
    </w:p>
    <w:p w:rsidR="00C457F4" w:rsidRPr="00F57FCF" w:rsidRDefault="00C457F4" w:rsidP="00C457F4">
      <w:pPr>
        <w:ind w:left="720"/>
        <w:contextualSpacing/>
        <w:jc w:val="both"/>
        <w:rPr>
          <w:sz w:val="26"/>
          <w:szCs w:val="26"/>
        </w:rPr>
      </w:pPr>
    </w:p>
    <w:p w:rsidR="00C457F4" w:rsidRPr="00F57FCF" w:rsidRDefault="00C457F4" w:rsidP="00C457F4">
      <w:pPr>
        <w:ind w:left="720"/>
        <w:contextualSpacing/>
        <w:jc w:val="both"/>
        <w:rPr>
          <w:sz w:val="26"/>
          <w:szCs w:val="26"/>
        </w:rPr>
      </w:pPr>
    </w:p>
    <w:p w:rsidR="00C457F4" w:rsidRPr="00F57FCF" w:rsidRDefault="00C457F4" w:rsidP="00C457F4">
      <w:pPr>
        <w:ind w:left="720"/>
        <w:contextualSpacing/>
        <w:jc w:val="both"/>
        <w:rPr>
          <w:sz w:val="26"/>
          <w:szCs w:val="26"/>
        </w:rPr>
      </w:pPr>
    </w:p>
    <w:p w:rsidR="00C457F4" w:rsidRPr="00F57FCF" w:rsidRDefault="00C457F4" w:rsidP="00C457F4">
      <w:pPr>
        <w:ind w:left="720"/>
        <w:contextualSpacing/>
        <w:jc w:val="both"/>
        <w:rPr>
          <w:sz w:val="26"/>
          <w:szCs w:val="26"/>
        </w:rPr>
      </w:pPr>
    </w:p>
    <w:p w:rsidR="00C457F4" w:rsidRPr="00F57FCF" w:rsidRDefault="00C457F4" w:rsidP="00C457F4">
      <w:pPr>
        <w:ind w:left="720"/>
        <w:contextualSpacing/>
        <w:jc w:val="both"/>
        <w:rPr>
          <w:sz w:val="26"/>
          <w:szCs w:val="26"/>
        </w:rPr>
      </w:pPr>
    </w:p>
    <w:p w:rsidR="00C457F4" w:rsidRPr="00F57FCF" w:rsidRDefault="00C457F4" w:rsidP="00C457F4">
      <w:pPr>
        <w:ind w:left="720"/>
        <w:jc w:val="center"/>
        <w:rPr>
          <w:b/>
          <w:sz w:val="26"/>
          <w:szCs w:val="26"/>
        </w:rPr>
      </w:pPr>
      <w:r w:rsidRPr="00F57FCF">
        <w:rPr>
          <w:b/>
          <w:sz w:val="26"/>
          <w:szCs w:val="26"/>
        </w:rPr>
        <w:lastRenderedPageBreak/>
        <w:t xml:space="preserve">IN THE HIGH </w:t>
      </w:r>
      <w:r w:rsidR="00826F5C">
        <w:rPr>
          <w:b/>
          <w:sz w:val="26"/>
          <w:szCs w:val="26"/>
        </w:rPr>
        <w:t>COURT OF _____</w:t>
      </w:r>
      <w:r w:rsidRPr="00F57FCF">
        <w:rPr>
          <w:b/>
          <w:sz w:val="26"/>
          <w:szCs w:val="26"/>
        </w:rPr>
        <w:t xml:space="preserve"> </w:t>
      </w:r>
      <w:r w:rsidR="00826F5C">
        <w:rPr>
          <w:b/>
          <w:sz w:val="26"/>
          <w:szCs w:val="26"/>
        </w:rPr>
        <w:t>________</w:t>
      </w:r>
      <w:r w:rsidRPr="00F57FCF">
        <w:rPr>
          <w:b/>
          <w:sz w:val="26"/>
          <w:szCs w:val="26"/>
        </w:rPr>
        <w:br/>
        <w:t>(EXTRA ORDINARY CIVIL WRIT JURISDICTION)</w:t>
      </w:r>
      <w:r w:rsidRPr="00F57FCF">
        <w:rPr>
          <w:b/>
          <w:sz w:val="26"/>
          <w:szCs w:val="26"/>
        </w:rPr>
        <w:br/>
      </w:r>
    </w:p>
    <w:p w:rsidR="00C457F4" w:rsidRPr="00F57FCF" w:rsidRDefault="00C457F4" w:rsidP="00C457F4">
      <w:pPr>
        <w:ind w:left="720"/>
        <w:jc w:val="center"/>
        <w:rPr>
          <w:b/>
          <w:sz w:val="26"/>
          <w:szCs w:val="26"/>
        </w:rPr>
      </w:pPr>
      <w:r w:rsidRPr="00F57FCF">
        <w:rPr>
          <w:b/>
          <w:sz w:val="26"/>
          <w:szCs w:val="26"/>
        </w:rPr>
        <w:t xml:space="preserve">WRIT PETITION (CIVIL) NO.           OF </w:t>
      </w:r>
      <w:r w:rsidR="00826F5C">
        <w:rPr>
          <w:b/>
          <w:sz w:val="26"/>
          <w:szCs w:val="26"/>
        </w:rPr>
        <w:t>_____</w:t>
      </w:r>
    </w:p>
    <w:p w:rsidR="00C457F4" w:rsidRPr="00F57FCF" w:rsidRDefault="00C457F4" w:rsidP="00C457F4">
      <w:pPr>
        <w:jc w:val="both"/>
        <w:rPr>
          <w:b/>
          <w:sz w:val="26"/>
          <w:szCs w:val="26"/>
          <w:u w:val="single"/>
        </w:rPr>
      </w:pPr>
    </w:p>
    <w:p w:rsidR="00C457F4" w:rsidRPr="00F57FCF" w:rsidRDefault="00C457F4" w:rsidP="00C457F4">
      <w:pPr>
        <w:ind w:firstLine="720"/>
        <w:jc w:val="both"/>
        <w:rPr>
          <w:sz w:val="26"/>
          <w:szCs w:val="26"/>
        </w:rPr>
      </w:pPr>
      <w:r w:rsidRPr="00F57FCF">
        <w:rPr>
          <w:b/>
          <w:sz w:val="26"/>
          <w:szCs w:val="26"/>
          <w:u w:val="single"/>
        </w:rPr>
        <w:t>IN THE MATTER OF</w:t>
      </w:r>
      <w:r w:rsidRPr="00F57FCF">
        <w:rPr>
          <w:sz w:val="26"/>
          <w:szCs w:val="26"/>
        </w:rPr>
        <w:t>:</w:t>
      </w:r>
    </w:p>
    <w:p w:rsidR="00C457F4" w:rsidRPr="00F57FCF" w:rsidRDefault="00C457F4" w:rsidP="00C457F4">
      <w:pPr>
        <w:pStyle w:val="ListParagraph"/>
        <w:contextualSpacing w:val="0"/>
        <w:jc w:val="both"/>
        <w:rPr>
          <w:rFonts w:ascii="Times New Roman" w:hAnsi="Times New Roman"/>
          <w:sz w:val="26"/>
          <w:szCs w:val="26"/>
          <w:u w:val="single"/>
        </w:rPr>
      </w:pPr>
    </w:p>
    <w:p w:rsidR="00C457F4" w:rsidRPr="00F57FCF" w:rsidRDefault="00826F5C" w:rsidP="00C457F4">
      <w:pPr>
        <w:ind w:firstLine="720"/>
        <w:rPr>
          <w:sz w:val="26"/>
          <w:szCs w:val="26"/>
        </w:rPr>
      </w:pPr>
      <w:r>
        <w:rPr>
          <w:sz w:val="26"/>
          <w:szCs w:val="26"/>
        </w:rPr>
        <w:t>SHRI _______________</w:t>
      </w:r>
      <w:r w:rsidR="00C457F4" w:rsidRPr="00F57FCF">
        <w:rPr>
          <w:sz w:val="26"/>
          <w:szCs w:val="26"/>
        </w:rPr>
        <w:tab/>
      </w:r>
      <w:r w:rsidR="00C457F4" w:rsidRPr="00F57FCF">
        <w:rPr>
          <w:sz w:val="26"/>
          <w:szCs w:val="26"/>
        </w:rPr>
        <w:tab/>
      </w:r>
      <w:r>
        <w:rPr>
          <w:sz w:val="26"/>
          <w:szCs w:val="26"/>
        </w:rPr>
        <w:tab/>
      </w:r>
      <w:r w:rsidR="00C457F4" w:rsidRPr="00F57FCF">
        <w:rPr>
          <w:sz w:val="26"/>
          <w:szCs w:val="26"/>
        </w:rPr>
        <w:t>…</w:t>
      </w:r>
      <w:r w:rsidR="004B5B93" w:rsidRPr="00F57FCF">
        <w:rPr>
          <w:sz w:val="26"/>
          <w:szCs w:val="26"/>
        </w:rPr>
        <w:t>PETITIONER</w:t>
      </w:r>
    </w:p>
    <w:p w:rsidR="00C457F4" w:rsidRPr="00F57FCF" w:rsidRDefault="00C457F4" w:rsidP="00C457F4">
      <w:pPr>
        <w:ind w:left="720"/>
        <w:jc w:val="right"/>
        <w:rPr>
          <w:rFonts w:eastAsia="Bookman Old Style"/>
          <w:sz w:val="26"/>
          <w:szCs w:val="26"/>
        </w:rPr>
      </w:pPr>
    </w:p>
    <w:p w:rsidR="00C457F4" w:rsidRPr="00F57FCF" w:rsidRDefault="00C457F4" w:rsidP="00C457F4">
      <w:pPr>
        <w:ind w:left="1440"/>
        <w:jc w:val="center"/>
        <w:rPr>
          <w:sz w:val="26"/>
          <w:szCs w:val="26"/>
        </w:rPr>
      </w:pPr>
      <w:r w:rsidRPr="00F57FCF">
        <w:rPr>
          <w:sz w:val="26"/>
          <w:szCs w:val="26"/>
        </w:rPr>
        <w:t>VERSUS</w:t>
      </w:r>
    </w:p>
    <w:p w:rsidR="00C457F4" w:rsidRPr="00F57FCF" w:rsidRDefault="00C457F4" w:rsidP="00C457F4">
      <w:pPr>
        <w:ind w:left="1440"/>
        <w:jc w:val="center"/>
        <w:rPr>
          <w:sz w:val="26"/>
          <w:szCs w:val="26"/>
        </w:rPr>
      </w:pPr>
    </w:p>
    <w:p w:rsidR="00C457F4" w:rsidRPr="00F57FCF" w:rsidRDefault="00C72122" w:rsidP="00C457F4">
      <w:pPr>
        <w:ind w:firstLine="720"/>
        <w:rPr>
          <w:sz w:val="26"/>
          <w:szCs w:val="26"/>
        </w:rPr>
      </w:pPr>
      <w:r w:rsidRPr="00F57FCF">
        <w:rPr>
          <w:sz w:val="26"/>
          <w:szCs w:val="26"/>
        </w:rPr>
        <w:t>UNION OF INDIA &amp; ANOTHER</w:t>
      </w:r>
      <w:r w:rsidRPr="00F57FCF">
        <w:rPr>
          <w:sz w:val="26"/>
          <w:szCs w:val="26"/>
        </w:rPr>
        <w:tab/>
        <w:t>…RESPONDENTS</w:t>
      </w:r>
    </w:p>
    <w:p w:rsidR="00B34F1E" w:rsidRPr="00F57FCF" w:rsidRDefault="00B34F1E" w:rsidP="00A81560">
      <w:pPr>
        <w:ind w:left="720"/>
        <w:jc w:val="center"/>
        <w:rPr>
          <w:b/>
          <w:bCs/>
          <w:sz w:val="26"/>
          <w:szCs w:val="26"/>
          <w:u w:val="single"/>
        </w:rPr>
      </w:pPr>
    </w:p>
    <w:p w:rsidR="00B34F1E" w:rsidRPr="00F57FCF" w:rsidRDefault="00B34F1E" w:rsidP="00A81560">
      <w:pPr>
        <w:spacing w:line="360" w:lineRule="auto"/>
        <w:ind w:left="720"/>
        <w:jc w:val="center"/>
        <w:rPr>
          <w:b/>
          <w:bCs/>
          <w:sz w:val="26"/>
          <w:szCs w:val="26"/>
          <w:u w:val="single"/>
        </w:rPr>
      </w:pPr>
      <w:r w:rsidRPr="00F57FCF">
        <w:rPr>
          <w:b/>
          <w:bCs/>
          <w:sz w:val="26"/>
          <w:szCs w:val="26"/>
          <w:u w:val="single"/>
        </w:rPr>
        <w:t>URGENT APPLICATION</w:t>
      </w:r>
    </w:p>
    <w:p w:rsidR="008B3244" w:rsidRPr="00F57FCF" w:rsidRDefault="008B3244" w:rsidP="008B3244">
      <w:pPr>
        <w:ind w:left="720"/>
        <w:jc w:val="center"/>
        <w:rPr>
          <w:b/>
          <w:bCs/>
          <w:sz w:val="26"/>
          <w:szCs w:val="26"/>
          <w:u w:val="single"/>
        </w:rPr>
      </w:pPr>
    </w:p>
    <w:p w:rsidR="00B34F1E" w:rsidRPr="00F57FCF" w:rsidRDefault="00B34F1E" w:rsidP="00A81560">
      <w:pPr>
        <w:pStyle w:val="Heading2"/>
        <w:spacing w:before="0" w:after="0"/>
        <w:ind w:left="720"/>
        <w:rPr>
          <w:rFonts w:ascii="Times New Roman" w:hAnsi="Times New Roman" w:cs="Times New Roman"/>
          <w:b w:val="0"/>
          <w:bCs w:val="0"/>
          <w:i w:val="0"/>
          <w:sz w:val="26"/>
          <w:szCs w:val="26"/>
        </w:rPr>
      </w:pPr>
      <w:r w:rsidRPr="00F57FCF">
        <w:rPr>
          <w:rFonts w:ascii="Times New Roman" w:hAnsi="Times New Roman" w:cs="Times New Roman"/>
          <w:b w:val="0"/>
          <w:bCs w:val="0"/>
          <w:i w:val="0"/>
          <w:sz w:val="26"/>
          <w:szCs w:val="26"/>
        </w:rPr>
        <w:t>To</w:t>
      </w:r>
    </w:p>
    <w:p w:rsidR="00B34F1E" w:rsidRPr="00F57FCF" w:rsidRDefault="00B34F1E" w:rsidP="00A81560">
      <w:pPr>
        <w:pStyle w:val="Heading2"/>
        <w:spacing w:before="0" w:after="0"/>
        <w:ind w:left="720"/>
        <w:rPr>
          <w:rFonts w:ascii="Times New Roman" w:hAnsi="Times New Roman" w:cs="Times New Roman"/>
          <w:b w:val="0"/>
          <w:i w:val="0"/>
          <w:sz w:val="26"/>
          <w:szCs w:val="26"/>
        </w:rPr>
      </w:pPr>
      <w:r w:rsidRPr="00F57FCF">
        <w:rPr>
          <w:rFonts w:ascii="Times New Roman" w:hAnsi="Times New Roman" w:cs="Times New Roman"/>
          <w:b w:val="0"/>
          <w:i w:val="0"/>
          <w:sz w:val="26"/>
          <w:szCs w:val="26"/>
        </w:rPr>
        <w:t>The Registrar,</w:t>
      </w:r>
    </w:p>
    <w:p w:rsidR="00B34F1E" w:rsidRPr="00F57FCF" w:rsidRDefault="00B34F1E" w:rsidP="00A81560">
      <w:pPr>
        <w:ind w:left="720"/>
        <w:rPr>
          <w:sz w:val="26"/>
          <w:szCs w:val="26"/>
        </w:rPr>
      </w:pPr>
      <w:r w:rsidRPr="00F57FCF">
        <w:rPr>
          <w:sz w:val="26"/>
          <w:szCs w:val="26"/>
        </w:rPr>
        <w:t xml:space="preserve">High </w:t>
      </w:r>
      <w:r w:rsidR="00826F5C">
        <w:rPr>
          <w:sz w:val="26"/>
          <w:szCs w:val="26"/>
        </w:rPr>
        <w:t>Court of _____</w:t>
      </w:r>
      <w:r w:rsidRPr="00F57FCF">
        <w:rPr>
          <w:sz w:val="26"/>
          <w:szCs w:val="26"/>
        </w:rPr>
        <w:t>,</w:t>
      </w:r>
    </w:p>
    <w:p w:rsidR="00B34F1E" w:rsidRPr="00F57FCF" w:rsidRDefault="00826F5C" w:rsidP="00A81560">
      <w:pPr>
        <w:pStyle w:val="BodyText"/>
        <w:spacing w:after="0" w:line="240" w:lineRule="auto"/>
        <w:ind w:left="720"/>
        <w:rPr>
          <w:b/>
          <w:bCs/>
          <w:sz w:val="26"/>
          <w:szCs w:val="26"/>
          <w:u w:val="single"/>
        </w:rPr>
      </w:pPr>
      <w:r>
        <w:rPr>
          <w:sz w:val="26"/>
          <w:szCs w:val="26"/>
        </w:rPr>
        <w:t>______)_</w:t>
      </w:r>
      <w:r w:rsidR="00B34F1E" w:rsidRPr="00F57FCF">
        <w:rPr>
          <w:sz w:val="26"/>
          <w:szCs w:val="26"/>
        </w:rPr>
        <w:t>.</w:t>
      </w:r>
    </w:p>
    <w:p w:rsidR="002B6063" w:rsidRPr="00F57FCF" w:rsidRDefault="002B6063" w:rsidP="00A81560">
      <w:pPr>
        <w:spacing w:line="360" w:lineRule="auto"/>
        <w:ind w:left="720"/>
        <w:rPr>
          <w:sz w:val="26"/>
          <w:szCs w:val="26"/>
        </w:rPr>
      </w:pPr>
    </w:p>
    <w:p w:rsidR="00B34F1E" w:rsidRPr="00F57FCF" w:rsidRDefault="00B34F1E" w:rsidP="00A81560">
      <w:pPr>
        <w:spacing w:line="360" w:lineRule="auto"/>
        <w:ind w:left="720"/>
        <w:rPr>
          <w:sz w:val="26"/>
          <w:szCs w:val="26"/>
        </w:rPr>
      </w:pPr>
      <w:r w:rsidRPr="00F57FCF">
        <w:rPr>
          <w:sz w:val="26"/>
          <w:szCs w:val="26"/>
        </w:rPr>
        <w:t>Sir,</w:t>
      </w:r>
    </w:p>
    <w:p w:rsidR="00B34F1E" w:rsidRPr="00F57FCF" w:rsidRDefault="002B6063" w:rsidP="008B3244">
      <w:pPr>
        <w:pStyle w:val="BodyText2"/>
        <w:spacing w:after="0" w:line="360" w:lineRule="auto"/>
        <w:ind w:left="720"/>
        <w:jc w:val="both"/>
        <w:rPr>
          <w:sz w:val="26"/>
          <w:szCs w:val="26"/>
        </w:rPr>
      </w:pPr>
      <w:r w:rsidRPr="00F57FCF">
        <w:rPr>
          <w:sz w:val="26"/>
          <w:szCs w:val="26"/>
        </w:rPr>
        <w:tab/>
      </w:r>
      <w:r w:rsidR="00B34F1E" w:rsidRPr="00F57FCF">
        <w:rPr>
          <w:sz w:val="26"/>
          <w:szCs w:val="26"/>
        </w:rPr>
        <w:t>Kindly treat the accompanying petition and supporting application as an urgent one in accordance with High Court Rules and Orders.</w:t>
      </w:r>
    </w:p>
    <w:p w:rsidR="00B34F1E" w:rsidRPr="00F57FCF" w:rsidRDefault="00B34F1E" w:rsidP="00A81560">
      <w:pPr>
        <w:pStyle w:val="BodyText2"/>
        <w:spacing w:after="0" w:line="240" w:lineRule="auto"/>
        <w:ind w:left="720"/>
        <w:jc w:val="both"/>
        <w:rPr>
          <w:sz w:val="26"/>
          <w:szCs w:val="26"/>
        </w:rPr>
      </w:pPr>
    </w:p>
    <w:p w:rsidR="00C457F4" w:rsidRPr="00F57FCF" w:rsidRDefault="00C457F4" w:rsidP="00C457F4">
      <w:pPr>
        <w:spacing w:line="480" w:lineRule="auto"/>
        <w:ind w:left="720"/>
        <w:jc w:val="both"/>
        <w:rPr>
          <w:sz w:val="26"/>
          <w:szCs w:val="26"/>
        </w:rPr>
      </w:pPr>
      <w:r w:rsidRPr="00F57FCF">
        <w:rPr>
          <w:sz w:val="26"/>
          <w:szCs w:val="26"/>
        </w:rPr>
        <w:t xml:space="preserve">The grounds of urgency are detailed in the accompanying Petition.  </w:t>
      </w:r>
    </w:p>
    <w:p w:rsidR="008B3244" w:rsidRPr="00F57FCF" w:rsidRDefault="008B3244" w:rsidP="008B3244">
      <w:pPr>
        <w:pStyle w:val="BodyText2"/>
        <w:spacing w:after="0" w:line="240" w:lineRule="auto"/>
        <w:ind w:left="720"/>
        <w:jc w:val="center"/>
        <w:rPr>
          <w:b/>
          <w:sz w:val="26"/>
          <w:szCs w:val="26"/>
        </w:rPr>
      </w:pPr>
    </w:p>
    <w:p w:rsidR="008B3244" w:rsidRPr="00F57FCF" w:rsidRDefault="008B3244" w:rsidP="008B3244">
      <w:pPr>
        <w:pStyle w:val="BodyText2"/>
        <w:spacing w:after="0" w:line="240" w:lineRule="auto"/>
        <w:ind w:left="720"/>
        <w:jc w:val="center"/>
        <w:rPr>
          <w:b/>
          <w:sz w:val="26"/>
          <w:szCs w:val="26"/>
        </w:rPr>
      </w:pPr>
    </w:p>
    <w:p w:rsidR="00327CA1" w:rsidRDefault="00327CA1" w:rsidP="00327CA1">
      <w:pPr>
        <w:jc w:val="right"/>
        <w:rPr>
          <w:b/>
          <w:color w:val="000000"/>
          <w:sz w:val="26"/>
          <w:szCs w:val="26"/>
        </w:rPr>
      </w:pPr>
      <w:r w:rsidRPr="008B311F">
        <w:rPr>
          <w:b/>
          <w:color w:val="000000"/>
          <w:sz w:val="26"/>
          <w:szCs w:val="26"/>
        </w:rPr>
        <w:t>PETITIONER</w:t>
      </w:r>
    </w:p>
    <w:p w:rsidR="00327CA1" w:rsidRDefault="00327CA1" w:rsidP="00327CA1">
      <w:pPr>
        <w:jc w:val="right"/>
        <w:rPr>
          <w:b/>
          <w:color w:val="000000"/>
          <w:sz w:val="26"/>
          <w:szCs w:val="26"/>
        </w:rPr>
      </w:pPr>
    </w:p>
    <w:p w:rsidR="00327CA1" w:rsidRPr="008B311F" w:rsidRDefault="00327CA1" w:rsidP="00327CA1">
      <w:pPr>
        <w:jc w:val="right"/>
        <w:rPr>
          <w:b/>
          <w:color w:val="000000"/>
          <w:sz w:val="26"/>
          <w:szCs w:val="26"/>
        </w:rPr>
      </w:pPr>
    </w:p>
    <w:p w:rsidR="00327CA1" w:rsidRPr="008B311F" w:rsidRDefault="00327CA1" w:rsidP="00327CA1">
      <w:pPr>
        <w:jc w:val="center"/>
        <w:rPr>
          <w:b/>
          <w:color w:val="000000"/>
          <w:sz w:val="26"/>
          <w:szCs w:val="26"/>
        </w:rPr>
      </w:pPr>
      <w:r w:rsidRPr="008B311F">
        <w:rPr>
          <w:b/>
          <w:color w:val="000000"/>
          <w:sz w:val="26"/>
          <w:szCs w:val="26"/>
        </w:rPr>
        <w:t>THROUGH</w:t>
      </w:r>
    </w:p>
    <w:p w:rsidR="00327CA1" w:rsidRPr="008B311F" w:rsidRDefault="00327CA1" w:rsidP="00327CA1">
      <w:pPr>
        <w:ind w:left="3600"/>
        <w:jc w:val="right"/>
        <w:rPr>
          <w:b/>
          <w:sz w:val="26"/>
          <w:szCs w:val="26"/>
        </w:rPr>
      </w:pPr>
      <w:r w:rsidRPr="008B311F">
        <w:rPr>
          <w:b/>
          <w:sz w:val="26"/>
          <w:szCs w:val="26"/>
        </w:rPr>
        <w:t xml:space="preserve"> (</w:t>
      </w:r>
      <w:r w:rsidRPr="008B311F">
        <w:rPr>
          <w:b/>
          <w:sz w:val="26"/>
          <w:szCs w:val="26"/>
        </w:rPr>
        <w:tab/>
      </w:r>
      <w:r w:rsidRPr="008B311F">
        <w:rPr>
          <w:b/>
          <w:sz w:val="26"/>
          <w:szCs w:val="26"/>
        </w:rPr>
        <w:tab/>
      </w:r>
      <w:r w:rsidRPr="008B311F">
        <w:rPr>
          <w:b/>
          <w:sz w:val="26"/>
          <w:szCs w:val="26"/>
        </w:rPr>
        <w:tab/>
        <w:t>)</w:t>
      </w:r>
    </w:p>
    <w:p w:rsidR="00327CA1" w:rsidRPr="008B311F" w:rsidRDefault="00327CA1" w:rsidP="00327CA1">
      <w:pPr>
        <w:ind w:left="3600"/>
        <w:jc w:val="right"/>
        <w:rPr>
          <w:b/>
          <w:sz w:val="26"/>
          <w:szCs w:val="26"/>
        </w:rPr>
      </w:pPr>
      <w:r w:rsidRPr="008B311F">
        <w:rPr>
          <w:b/>
          <w:sz w:val="26"/>
          <w:szCs w:val="26"/>
        </w:rPr>
        <w:t>ADVOCATE</w:t>
      </w:r>
    </w:p>
    <w:p w:rsidR="00327CA1" w:rsidRPr="008B311F" w:rsidRDefault="00327CA1" w:rsidP="00327CA1">
      <w:pPr>
        <w:ind w:left="3600"/>
        <w:jc w:val="right"/>
        <w:rPr>
          <w:b/>
          <w:sz w:val="26"/>
          <w:szCs w:val="26"/>
        </w:rPr>
      </w:pPr>
      <w:r w:rsidRPr="008B311F">
        <w:rPr>
          <w:b/>
          <w:sz w:val="26"/>
          <w:szCs w:val="26"/>
        </w:rPr>
        <w:t>ENROLLMENT NO………</w:t>
      </w:r>
    </w:p>
    <w:p w:rsidR="00327CA1" w:rsidRPr="008B311F" w:rsidRDefault="00327CA1" w:rsidP="00327CA1">
      <w:pPr>
        <w:ind w:left="3600"/>
        <w:jc w:val="right"/>
        <w:rPr>
          <w:b/>
          <w:sz w:val="26"/>
          <w:szCs w:val="26"/>
        </w:rPr>
      </w:pPr>
      <w:r w:rsidRPr="008B311F">
        <w:rPr>
          <w:b/>
          <w:sz w:val="26"/>
          <w:szCs w:val="26"/>
        </w:rPr>
        <w:t>ADDRESS:………………</w:t>
      </w:r>
    </w:p>
    <w:p w:rsidR="00327CA1" w:rsidRPr="008B311F" w:rsidRDefault="00327CA1" w:rsidP="00327CA1">
      <w:pPr>
        <w:ind w:left="3600"/>
        <w:jc w:val="right"/>
        <w:rPr>
          <w:b/>
          <w:sz w:val="26"/>
          <w:szCs w:val="26"/>
        </w:rPr>
      </w:pPr>
      <w:r w:rsidRPr="008B311F">
        <w:rPr>
          <w:b/>
          <w:sz w:val="26"/>
          <w:szCs w:val="26"/>
        </w:rPr>
        <w:t>EMAIL:…………………</w:t>
      </w:r>
    </w:p>
    <w:p w:rsidR="00327CA1" w:rsidRPr="008B311F" w:rsidRDefault="00327CA1" w:rsidP="00327CA1">
      <w:pPr>
        <w:ind w:left="3600"/>
        <w:jc w:val="right"/>
        <w:rPr>
          <w:b/>
          <w:sz w:val="26"/>
          <w:szCs w:val="26"/>
        </w:rPr>
      </w:pPr>
      <w:r w:rsidRPr="008B311F">
        <w:rPr>
          <w:b/>
          <w:sz w:val="26"/>
          <w:szCs w:val="26"/>
        </w:rPr>
        <w:t>MOB. NO………………</w:t>
      </w:r>
    </w:p>
    <w:p w:rsidR="00327CA1" w:rsidRPr="008B311F" w:rsidRDefault="00327CA1" w:rsidP="00327CA1">
      <w:pPr>
        <w:tabs>
          <w:tab w:val="right" w:pos="7920"/>
        </w:tabs>
        <w:jc w:val="both"/>
        <w:rPr>
          <w:b/>
          <w:color w:val="000000"/>
          <w:sz w:val="26"/>
          <w:szCs w:val="26"/>
        </w:rPr>
      </w:pPr>
      <w:r w:rsidRPr="008B311F">
        <w:rPr>
          <w:b/>
          <w:color w:val="000000"/>
          <w:sz w:val="26"/>
          <w:szCs w:val="26"/>
        </w:rPr>
        <w:t>Place :_____</w:t>
      </w:r>
    </w:p>
    <w:p w:rsidR="00327CA1" w:rsidRPr="008B311F" w:rsidRDefault="00327CA1" w:rsidP="00327CA1">
      <w:pPr>
        <w:tabs>
          <w:tab w:val="right" w:pos="7920"/>
        </w:tabs>
        <w:jc w:val="both"/>
        <w:rPr>
          <w:b/>
          <w:color w:val="000000"/>
          <w:sz w:val="26"/>
          <w:szCs w:val="26"/>
        </w:rPr>
      </w:pPr>
      <w:r w:rsidRPr="008B311F">
        <w:rPr>
          <w:b/>
          <w:color w:val="000000"/>
          <w:sz w:val="26"/>
          <w:szCs w:val="26"/>
        </w:rPr>
        <w:t>Signed on: ___________</w:t>
      </w:r>
    </w:p>
    <w:p w:rsidR="00327CA1" w:rsidRPr="008B311F" w:rsidRDefault="00327CA1" w:rsidP="00327CA1">
      <w:pPr>
        <w:tabs>
          <w:tab w:val="right" w:pos="7920"/>
        </w:tabs>
        <w:jc w:val="both"/>
        <w:rPr>
          <w:b/>
          <w:color w:val="000000"/>
          <w:sz w:val="26"/>
          <w:szCs w:val="26"/>
        </w:rPr>
      </w:pPr>
      <w:r w:rsidRPr="008B311F">
        <w:rPr>
          <w:b/>
          <w:color w:val="000000"/>
          <w:sz w:val="26"/>
          <w:szCs w:val="26"/>
        </w:rPr>
        <w:t>Filed on  :</w:t>
      </w:r>
    </w:p>
    <w:p w:rsidR="00C457F4" w:rsidRPr="00F57FCF" w:rsidRDefault="00C457F4" w:rsidP="00C457F4">
      <w:pPr>
        <w:ind w:left="720"/>
        <w:contextualSpacing/>
        <w:jc w:val="both"/>
        <w:rPr>
          <w:sz w:val="26"/>
          <w:szCs w:val="26"/>
        </w:rPr>
      </w:pPr>
    </w:p>
    <w:p w:rsidR="00C457F4" w:rsidRPr="00F57FCF" w:rsidRDefault="00C457F4" w:rsidP="008B3244">
      <w:pPr>
        <w:ind w:left="720"/>
        <w:jc w:val="center"/>
        <w:rPr>
          <w:b/>
          <w:sz w:val="26"/>
          <w:szCs w:val="26"/>
        </w:rPr>
      </w:pPr>
    </w:p>
    <w:p w:rsidR="00C457F4" w:rsidRPr="00F57FCF" w:rsidRDefault="00C457F4" w:rsidP="008B3244">
      <w:pPr>
        <w:ind w:left="720"/>
        <w:jc w:val="center"/>
        <w:rPr>
          <w:b/>
          <w:sz w:val="26"/>
          <w:szCs w:val="26"/>
        </w:rPr>
      </w:pPr>
    </w:p>
    <w:p w:rsidR="00C457F4" w:rsidRPr="00F57FCF" w:rsidRDefault="00C457F4" w:rsidP="008B3244">
      <w:pPr>
        <w:ind w:left="720"/>
        <w:jc w:val="center"/>
        <w:rPr>
          <w:b/>
          <w:sz w:val="26"/>
          <w:szCs w:val="26"/>
        </w:rPr>
      </w:pPr>
    </w:p>
    <w:p w:rsidR="00C457F4" w:rsidRPr="00F57FCF" w:rsidRDefault="00C457F4" w:rsidP="008B3244">
      <w:pPr>
        <w:ind w:left="720"/>
        <w:jc w:val="center"/>
        <w:rPr>
          <w:b/>
          <w:sz w:val="26"/>
          <w:szCs w:val="26"/>
        </w:rPr>
      </w:pPr>
    </w:p>
    <w:p w:rsidR="00C457F4" w:rsidRPr="00F57FCF" w:rsidRDefault="00C457F4" w:rsidP="00C457F4">
      <w:pPr>
        <w:ind w:left="720"/>
        <w:jc w:val="center"/>
        <w:rPr>
          <w:b/>
          <w:sz w:val="26"/>
          <w:szCs w:val="26"/>
        </w:rPr>
      </w:pPr>
      <w:r w:rsidRPr="00F57FCF">
        <w:rPr>
          <w:b/>
          <w:sz w:val="26"/>
          <w:szCs w:val="26"/>
        </w:rPr>
        <w:lastRenderedPageBreak/>
        <w:t xml:space="preserve">IN THE HIGH </w:t>
      </w:r>
      <w:r w:rsidR="00826F5C">
        <w:rPr>
          <w:b/>
          <w:sz w:val="26"/>
          <w:szCs w:val="26"/>
        </w:rPr>
        <w:t>COURT OF _____</w:t>
      </w:r>
      <w:r w:rsidRPr="00F57FCF">
        <w:rPr>
          <w:b/>
          <w:sz w:val="26"/>
          <w:szCs w:val="26"/>
        </w:rPr>
        <w:t xml:space="preserve"> </w:t>
      </w:r>
      <w:r w:rsidR="00826F5C">
        <w:rPr>
          <w:b/>
          <w:sz w:val="26"/>
          <w:szCs w:val="26"/>
        </w:rPr>
        <w:t>__________</w:t>
      </w:r>
      <w:r w:rsidRPr="00F57FCF">
        <w:rPr>
          <w:b/>
          <w:sz w:val="26"/>
          <w:szCs w:val="26"/>
        </w:rPr>
        <w:br/>
        <w:t>(EXTRA ORDINARY CIVIL WRIT JURISDICTION)</w:t>
      </w:r>
      <w:r w:rsidRPr="00F57FCF">
        <w:rPr>
          <w:b/>
          <w:sz w:val="26"/>
          <w:szCs w:val="26"/>
        </w:rPr>
        <w:br/>
      </w:r>
    </w:p>
    <w:p w:rsidR="00C457F4" w:rsidRPr="00F57FCF" w:rsidRDefault="00C457F4" w:rsidP="00C457F4">
      <w:pPr>
        <w:ind w:left="720"/>
        <w:jc w:val="center"/>
        <w:rPr>
          <w:b/>
          <w:sz w:val="26"/>
          <w:szCs w:val="26"/>
        </w:rPr>
      </w:pPr>
      <w:r w:rsidRPr="00F57FCF">
        <w:rPr>
          <w:b/>
          <w:sz w:val="26"/>
          <w:szCs w:val="26"/>
        </w:rPr>
        <w:t xml:space="preserve">WRIT PETITION (CIVIL) NO.           OF </w:t>
      </w:r>
      <w:r w:rsidR="00826F5C">
        <w:rPr>
          <w:b/>
          <w:sz w:val="26"/>
          <w:szCs w:val="26"/>
        </w:rPr>
        <w:t>_________</w:t>
      </w:r>
    </w:p>
    <w:p w:rsidR="00C457F4" w:rsidRPr="00F57FCF" w:rsidRDefault="00C457F4" w:rsidP="00C457F4">
      <w:pPr>
        <w:jc w:val="both"/>
        <w:rPr>
          <w:b/>
          <w:sz w:val="26"/>
          <w:szCs w:val="26"/>
          <w:u w:val="single"/>
        </w:rPr>
      </w:pPr>
    </w:p>
    <w:p w:rsidR="00C457F4" w:rsidRPr="00F57FCF" w:rsidRDefault="00C457F4" w:rsidP="00C457F4">
      <w:pPr>
        <w:ind w:firstLine="720"/>
        <w:jc w:val="both"/>
        <w:rPr>
          <w:sz w:val="26"/>
          <w:szCs w:val="26"/>
        </w:rPr>
      </w:pPr>
      <w:r w:rsidRPr="00F57FCF">
        <w:rPr>
          <w:b/>
          <w:sz w:val="26"/>
          <w:szCs w:val="26"/>
          <w:u w:val="single"/>
        </w:rPr>
        <w:t>IN THE MATTER OF</w:t>
      </w:r>
      <w:r w:rsidRPr="00F57FCF">
        <w:rPr>
          <w:sz w:val="26"/>
          <w:szCs w:val="26"/>
        </w:rPr>
        <w:t>:</w:t>
      </w:r>
    </w:p>
    <w:p w:rsidR="00C457F4" w:rsidRPr="00F57FCF" w:rsidRDefault="00C457F4" w:rsidP="00C457F4">
      <w:pPr>
        <w:pStyle w:val="ListParagraph"/>
        <w:contextualSpacing w:val="0"/>
        <w:jc w:val="both"/>
        <w:rPr>
          <w:rFonts w:ascii="Times New Roman" w:hAnsi="Times New Roman"/>
          <w:sz w:val="26"/>
          <w:szCs w:val="26"/>
          <w:u w:val="single"/>
        </w:rPr>
      </w:pPr>
    </w:p>
    <w:p w:rsidR="00C457F4" w:rsidRPr="00F57FCF" w:rsidRDefault="00826F5C" w:rsidP="00C457F4">
      <w:pPr>
        <w:ind w:firstLine="720"/>
        <w:rPr>
          <w:sz w:val="26"/>
          <w:szCs w:val="26"/>
        </w:rPr>
      </w:pPr>
      <w:r>
        <w:rPr>
          <w:sz w:val="26"/>
          <w:szCs w:val="26"/>
        </w:rPr>
        <w:t>SHRI _______________</w:t>
      </w:r>
      <w:r w:rsidR="00C457F4" w:rsidRPr="00F57FCF">
        <w:rPr>
          <w:sz w:val="26"/>
          <w:szCs w:val="26"/>
        </w:rPr>
        <w:tab/>
      </w:r>
      <w:r w:rsidR="00C457F4" w:rsidRPr="00F57FCF">
        <w:rPr>
          <w:sz w:val="26"/>
          <w:szCs w:val="26"/>
        </w:rPr>
        <w:tab/>
      </w:r>
      <w:r>
        <w:rPr>
          <w:sz w:val="26"/>
          <w:szCs w:val="26"/>
        </w:rPr>
        <w:tab/>
      </w:r>
      <w:r w:rsidR="00C457F4" w:rsidRPr="00F57FCF">
        <w:rPr>
          <w:sz w:val="26"/>
          <w:szCs w:val="26"/>
        </w:rPr>
        <w:t>…</w:t>
      </w:r>
      <w:r w:rsidR="004B5B93" w:rsidRPr="00F57FCF">
        <w:rPr>
          <w:sz w:val="26"/>
          <w:szCs w:val="26"/>
        </w:rPr>
        <w:t>PETITIONER</w:t>
      </w:r>
    </w:p>
    <w:p w:rsidR="00C457F4" w:rsidRPr="00F57FCF" w:rsidRDefault="00C457F4" w:rsidP="00C457F4">
      <w:pPr>
        <w:ind w:left="720"/>
        <w:jc w:val="right"/>
        <w:rPr>
          <w:rFonts w:eastAsia="Bookman Old Style"/>
          <w:sz w:val="26"/>
          <w:szCs w:val="26"/>
        </w:rPr>
      </w:pPr>
    </w:p>
    <w:p w:rsidR="00C457F4" w:rsidRPr="00F57FCF" w:rsidRDefault="00C457F4" w:rsidP="00C457F4">
      <w:pPr>
        <w:ind w:left="1440"/>
        <w:jc w:val="center"/>
        <w:rPr>
          <w:sz w:val="26"/>
          <w:szCs w:val="26"/>
        </w:rPr>
      </w:pPr>
      <w:r w:rsidRPr="00F57FCF">
        <w:rPr>
          <w:sz w:val="26"/>
          <w:szCs w:val="26"/>
        </w:rPr>
        <w:t>VERSUS</w:t>
      </w:r>
    </w:p>
    <w:p w:rsidR="00C457F4" w:rsidRPr="00F57FCF" w:rsidRDefault="00C457F4" w:rsidP="00C457F4">
      <w:pPr>
        <w:ind w:left="1440"/>
        <w:jc w:val="center"/>
        <w:rPr>
          <w:sz w:val="26"/>
          <w:szCs w:val="26"/>
        </w:rPr>
      </w:pPr>
    </w:p>
    <w:p w:rsidR="00C457F4" w:rsidRPr="00F57FCF" w:rsidRDefault="00C72122" w:rsidP="00C457F4">
      <w:pPr>
        <w:ind w:firstLine="720"/>
        <w:rPr>
          <w:sz w:val="26"/>
          <w:szCs w:val="26"/>
        </w:rPr>
      </w:pPr>
      <w:r w:rsidRPr="00F57FCF">
        <w:rPr>
          <w:sz w:val="26"/>
          <w:szCs w:val="26"/>
        </w:rPr>
        <w:t xml:space="preserve">UNION OF INDIA &amp; ANOTHER </w:t>
      </w:r>
      <w:r w:rsidRPr="00F57FCF">
        <w:rPr>
          <w:sz w:val="26"/>
          <w:szCs w:val="26"/>
        </w:rPr>
        <w:tab/>
        <w:t>…RESPONDENTS</w:t>
      </w:r>
    </w:p>
    <w:p w:rsidR="008B3244" w:rsidRPr="00F57FCF" w:rsidRDefault="008B3244" w:rsidP="008B3244">
      <w:pPr>
        <w:rPr>
          <w:sz w:val="26"/>
          <w:szCs w:val="26"/>
        </w:rPr>
      </w:pPr>
    </w:p>
    <w:p w:rsidR="008B3244" w:rsidRPr="00F57FCF" w:rsidRDefault="008B3244" w:rsidP="008B3244">
      <w:pPr>
        <w:rPr>
          <w:bCs/>
          <w:sz w:val="26"/>
          <w:szCs w:val="26"/>
          <w:u w:val="single"/>
        </w:rPr>
      </w:pPr>
    </w:p>
    <w:p w:rsidR="00B34F1E" w:rsidRPr="00F57FCF" w:rsidRDefault="00B34F1E" w:rsidP="00A81560">
      <w:pPr>
        <w:pStyle w:val="Heading1"/>
        <w:spacing w:before="0" w:after="0" w:line="360" w:lineRule="auto"/>
        <w:ind w:left="720"/>
        <w:jc w:val="center"/>
        <w:rPr>
          <w:rFonts w:ascii="Times New Roman" w:hAnsi="Times New Roman"/>
          <w:bCs w:val="0"/>
          <w:sz w:val="26"/>
          <w:szCs w:val="26"/>
          <w:u w:val="single"/>
        </w:rPr>
      </w:pPr>
      <w:r w:rsidRPr="00F57FCF">
        <w:rPr>
          <w:rFonts w:ascii="Times New Roman" w:hAnsi="Times New Roman"/>
          <w:bCs w:val="0"/>
          <w:sz w:val="26"/>
          <w:szCs w:val="26"/>
          <w:u w:val="single"/>
        </w:rPr>
        <w:t>COURT FEES</w:t>
      </w:r>
    </w:p>
    <w:p w:rsidR="00B34F1E" w:rsidRPr="00F57FCF" w:rsidRDefault="00B34F1E" w:rsidP="00A81560">
      <w:pPr>
        <w:pStyle w:val="BodyText2"/>
        <w:spacing w:after="0" w:line="360" w:lineRule="auto"/>
        <w:ind w:left="720"/>
        <w:jc w:val="both"/>
        <w:rPr>
          <w:bCs/>
          <w:sz w:val="26"/>
          <w:szCs w:val="26"/>
        </w:rPr>
      </w:pPr>
    </w:p>
    <w:p w:rsidR="00B34F1E" w:rsidRPr="00F57FCF" w:rsidRDefault="00B34F1E" w:rsidP="00A81560">
      <w:pPr>
        <w:ind w:left="720"/>
        <w:contextualSpacing/>
        <w:jc w:val="center"/>
        <w:rPr>
          <w:bCs/>
          <w:sz w:val="26"/>
          <w:szCs w:val="26"/>
        </w:rPr>
      </w:pPr>
    </w:p>
    <w:p w:rsidR="00B34F1E" w:rsidRPr="00F57FCF" w:rsidRDefault="00B34F1E" w:rsidP="00A81560">
      <w:pPr>
        <w:ind w:left="720"/>
        <w:contextualSpacing/>
        <w:jc w:val="center"/>
        <w:rPr>
          <w:bCs/>
          <w:sz w:val="26"/>
          <w:szCs w:val="26"/>
        </w:rPr>
      </w:pPr>
    </w:p>
    <w:p w:rsidR="00B34F1E" w:rsidRPr="00F57FCF" w:rsidRDefault="00B34F1E" w:rsidP="00A81560">
      <w:pPr>
        <w:ind w:left="720"/>
        <w:contextualSpacing/>
        <w:jc w:val="center"/>
        <w:rPr>
          <w:bCs/>
          <w:sz w:val="26"/>
          <w:szCs w:val="26"/>
        </w:rPr>
      </w:pPr>
    </w:p>
    <w:p w:rsidR="00B34F1E" w:rsidRPr="00F57FCF" w:rsidRDefault="00B34F1E" w:rsidP="00A81560">
      <w:pPr>
        <w:ind w:left="720"/>
        <w:contextualSpacing/>
        <w:jc w:val="center"/>
        <w:rPr>
          <w:bCs/>
          <w:sz w:val="26"/>
          <w:szCs w:val="26"/>
        </w:rPr>
      </w:pPr>
    </w:p>
    <w:p w:rsidR="00B34F1E" w:rsidRPr="00F57FCF" w:rsidRDefault="00B34F1E" w:rsidP="00A81560">
      <w:pPr>
        <w:ind w:left="720"/>
        <w:contextualSpacing/>
        <w:jc w:val="center"/>
        <w:rPr>
          <w:bCs/>
          <w:sz w:val="26"/>
          <w:szCs w:val="26"/>
        </w:rPr>
      </w:pPr>
    </w:p>
    <w:p w:rsidR="00B34F1E" w:rsidRPr="00F57FCF" w:rsidRDefault="00B34F1E" w:rsidP="00A81560">
      <w:pPr>
        <w:ind w:left="720"/>
        <w:contextualSpacing/>
        <w:jc w:val="center"/>
        <w:rPr>
          <w:bCs/>
          <w:sz w:val="26"/>
          <w:szCs w:val="26"/>
        </w:rPr>
      </w:pPr>
    </w:p>
    <w:p w:rsidR="00B34F1E" w:rsidRPr="00F57FCF" w:rsidRDefault="00B34F1E" w:rsidP="00A81560">
      <w:pPr>
        <w:ind w:left="720"/>
        <w:contextualSpacing/>
        <w:jc w:val="center"/>
        <w:rPr>
          <w:bCs/>
          <w:sz w:val="26"/>
          <w:szCs w:val="26"/>
        </w:rPr>
      </w:pPr>
    </w:p>
    <w:p w:rsidR="00B34F1E" w:rsidRPr="00F57FCF" w:rsidRDefault="00B34F1E" w:rsidP="00A81560">
      <w:pPr>
        <w:ind w:left="720"/>
        <w:contextualSpacing/>
        <w:jc w:val="center"/>
        <w:rPr>
          <w:bCs/>
          <w:sz w:val="26"/>
          <w:szCs w:val="26"/>
        </w:rPr>
      </w:pPr>
    </w:p>
    <w:p w:rsidR="00B34F1E" w:rsidRPr="00F57FCF" w:rsidRDefault="00B34F1E" w:rsidP="00A81560">
      <w:pPr>
        <w:ind w:left="720"/>
        <w:contextualSpacing/>
        <w:jc w:val="center"/>
        <w:rPr>
          <w:bCs/>
          <w:sz w:val="26"/>
          <w:szCs w:val="26"/>
        </w:rPr>
      </w:pPr>
    </w:p>
    <w:p w:rsidR="00B34F1E" w:rsidRPr="00F57FCF" w:rsidRDefault="00B34F1E" w:rsidP="00A81560">
      <w:pPr>
        <w:ind w:left="720"/>
        <w:contextualSpacing/>
        <w:jc w:val="center"/>
        <w:rPr>
          <w:bCs/>
          <w:sz w:val="26"/>
          <w:szCs w:val="26"/>
        </w:rPr>
      </w:pPr>
    </w:p>
    <w:p w:rsidR="00B34F1E" w:rsidRPr="00F57FCF" w:rsidRDefault="00B34F1E" w:rsidP="00A81560">
      <w:pPr>
        <w:ind w:left="720"/>
        <w:contextualSpacing/>
        <w:jc w:val="center"/>
        <w:rPr>
          <w:bCs/>
          <w:sz w:val="26"/>
          <w:szCs w:val="26"/>
        </w:rPr>
      </w:pPr>
    </w:p>
    <w:p w:rsidR="00B34F1E" w:rsidRPr="00F57FCF" w:rsidRDefault="00B34F1E" w:rsidP="00A81560">
      <w:pPr>
        <w:ind w:left="720"/>
        <w:contextualSpacing/>
        <w:jc w:val="center"/>
        <w:rPr>
          <w:bCs/>
          <w:sz w:val="26"/>
          <w:szCs w:val="26"/>
        </w:rPr>
      </w:pPr>
    </w:p>
    <w:p w:rsidR="00B34F1E" w:rsidRPr="00F57FCF" w:rsidRDefault="00B34F1E" w:rsidP="00A81560">
      <w:pPr>
        <w:ind w:left="720"/>
        <w:contextualSpacing/>
        <w:jc w:val="center"/>
        <w:rPr>
          <w:bCs/>
          <w:sz w:val="26"/>
          <w:szCs w:val="26"/>
        </w:rPr>
      </w:pPr>
    </w:p>
    <w:p w:rsidR="00B34F1E" w:rsidRPr="00F57FCF" w:rsidRDefault="00B34F1E" w:rsidP="00A81560">
      <w:pPr>
        <w:ind w:left="720"/>
        <w:contextualSpacing/>
        <w:jc w:val="center"/>
        <w:rPr>
          <w:bCs/>
          <w:sz w:val="26"/>
          <w:szCs w:val="26"/>
        </w:rPr>
      </w:pPr>
    </w:p>
    <w:p w:rsidR="00B34F1E" w:rsidRPr="00F57FCF" w:rsidRDefault="00B34F1E" w:rsidP="00A81560">
      <w:pPr>
        <w:ind w:left="720"/>
        <w:contextualSpacing/>
        <w:jc w:val="center"/>
        <w:rPr>
          <w:bCs/>
          <w:sz w:val="26"/>
          <w:szCs w:val="26"/>
        </w:rPr>
      </w:pPr>
    </w:p>
    <w:p w:rsidR="00B34F1E" w:rsidRPr="00F57FCF" w:rsidRDefault="00B34F1E" w:rsidP="00A81560">
      <w:pPr>
        <w:ind w:left="720"/>
        <w:contextualSpacing/>
        <w:jc w:val="center"/>
        <w:rPr>
          <w:bCs/>
          <w:sz w:val="26"/>
          <w:szCs w:val="26"/>
        </w:rPr>
      </w:pPr>
    </w:p>
    <w:p w:rsidR="00B34F1E" w:rsidRPr="00F57FCF" w:rsidRDefault="00B34F1E" w:rsidP="00A81560">
      <w:pPr>
        <w:ind w:left="720"/>
        <w:contextualSpacing/>
        <w:jc w:val="center"/>
        <w:rPr>
          <w:bCs/>
          <w:sz w:val="26"/>
          <w:szCs w:val="26"/>
        </w:rPr>
      </w:pPr>
    </w:p>
    <w:p w:rsidR="002B6063" w:rsidRPr="00F57FCF" w:rsidRDefault="002B6063" w:rsidP="00A81560">
      <w:pPr>
        <w:ind w:left="1440" w:hanging="720"/>
        <w:rPr>
          <w:b/>
          <w:sz w:val="26"/>
          <w:szCs w:val="26"/>
        </w:rPr>
      </w:pPr>
    </w:p>
    <w:p w:rsidR="00C52291" w:rsidRPr="00F57FCF" w:rsidRDefault="00C52291" w:rsidP="00A81560">
      <w:pPr>
        <w:ind w:left="1440" w:hanging="720"/>
        <w:rPr>
          <w:b/>
          <w:sz w:val="26"/>
          <w:szCs w:val="26"/>
        </w:rPr>
      </w:pPr>
    </w:p>
    <w:p w:rsidR="00C52291" w:rsidRPr="00F57FCF" w:rsidRDefault="00C52291" w:rsidP="00A81560">
      <w:pPr>
        <w:ind w:left="1440" w:hanging="720"/>
        <w:rPr>
          <w:b/>
          <w:sz w:val="26"/>
          <w:szCs w:val="26"/>
        </w:rPr>
      </w:pPr>
    </w:p>
    <w:p w:rsidR="00C52291" w:rsidRPr="00F57FCF" w:rsidRDefault="00C52291" w:rsidP="00A81560">
      <w:pPr>
        <w:ind w:left="1440" w:hanging="720"/>
        <w:rPr>
          <w:b/>
          <w:sz w:val="26"/>
          <w:szCs w:val="26"/>
        </w:rPr>
      </w:pPr>
    </w:p>
    <w:p w:rsidR="00C52291" w:rsidRPr="00F57FCF" w:rsidRDefault="00C52291" w:rsidP="00A81560">
      <w:pPr>
        <w:ind w:left="1440" w:hanging="720"/>
        <w:rPr>
          <w:b/>
          <w:sz w:val="26"/>
          <w:szCs w:val="26"/>
        </w:rPr>
      </w:pPr>
    </w:p>
    <w:p w:rsidR="00C52291" w:rsidRPr="00F57FCF" w:rsidRDefault="00C52291" w:rsidP="00A81560">
      <w:pPr>
        <w:ind w:left="1440" w:hanging="720"/>
        <w:rPr>
          <w:b/>
          <w:sz w:val="26"/>
          <w:szCs w:val="26"/>
        </w:rPr>
      </w:pPr>
    </w:p>
    <w:p w:rsidR="00C52291" w:rsidRPr="00F57FCF" w:rsidRDefault="00C52291" w:rsidP="00A81560">
      <w:pPr>
        <w:ind w:left="1440" w:hanging="720"/>
        <w:rPr>
          <w:b/>
          <w:sz w:val="26"/>
          <w:szCs w:val="26"/>
        </w:rPr>
      </w:pPr>
    </w:p>
    <w:p w:rsidR="00C52291" w:rsidRPr="00F57FCF" w:rsidRDefault="00C52291" w:rsidP="00A81560">
      <w:pPr>
        <w:ind w:left="1440" w:hanging="720"/>
        <w:rPr>
          <w:b/>
          <w:sz w:val="26"/>
          <w:szCs w:val="26"/>
        </w:rPr>
      </w:pPr>
    </w:p>
    <w:p w:rsidR="00C52291" w:rsidRPr="00F57FCF" w:rsidRDefault="00C52291" w:rsidP="00A81560">
      <w:pPr>
        <w:ind w:left="1440" w:hanging="720"/>
        <w:rPr>
          <w:b/>
          <w:sz w:val="26"/>
          <w:szCs w:val="26"/>
        </w:rPr>
      </w:pPr>
    </w:p>
    <w:p w:rsidR="00C52291" w:rsidRPr="00F57FCF" w:rsidRDefault="00C52291" w:rsidP="00A81560">
      <w:pPr>
        <w:ind w:left="1440" w:hanging="720"/>
        <w:rPr>
          <w:b/>
          <w:sz w:val="26"/>
          <w:szCs w:val="26"/>
        </w:rPr>
      </w:pPr>
    </w:p>
    <w:p w:rsidR="00C457F4" w:rsidRPr="00F57FCF" w:rsidRDefault="00B34F1E" w:rsidP="00C457F4">
      <w:pPr>
        <w:ind w:left="720"/>
        <w:jc w:val="center"/>
        <w:rPr>
          <w:b/>
          <w:sz w:val="26"/>
          <w:szCs w:val="26"/>
        </w:rPr>
      </w:pPr>
      <w:r w:rsidRPr="00F57FCF">
        <w:rPr>
          <w:b/>
          <w:sz w:val="26"/>
          <w:szCs w:val="26"/>
        </w:rPr>
        <w:br w:type="page"/>
      </w:r>
      <w:r w:rsidR="00C457F4" w:rsidRPr="00F57FCF">
        <w:rPr>
          <w:b/>
          <w:sz w:val="26"/>
          <w:szCs w:val="26"/>
        </w:rPr>
        <w:lastRenderedPageBreak/>
        <w:t xml:space="preserve">IN THE HIGH </w:t>
      </w:r>
      <w:r w:rsidR="00826F5C">
        <w:rPr>
          <w:b/>
          <w:sz w:val="26"/>
          <w:szCs w:val="26"/>
        </w:rPr>
        <w:t>COURT OF _____</w:t>
      </w:r>
      <w:r w:rsidR="00C457F4" w:rsidRPr="00F57FCF">
        <w:rPr>
          <w:b/>
          <w:sz w:val="26"/>
          <w:szCs w:val="26"/>
        </w:rPr>
        <w:t xml:space="preserve"> </w:t>
      </w:r>
      <w:r w:rsidR="00826F5C">
        <w:rPr>
          <w:b/>
          <w:sz w:val="26"/>
          <w:szCs w:val="26"/>
        </w:rPr>
        <w:t>__________</w:t>
      </w:r>
      <w:r w:rsidR="00C457F4" w:rsidRPr="00F57FCF">
        <w:rPr>
          <w:b/>
          <w:sz w:val="26"/>
          <w:szCs w:val="26"/>
        </w:rPr>
        <w:br/>
        <w:t>(EXTRA ORDINARY CIVIL WRIT JURISDICTION)</w:t>
      </w:r>
    </w:p>
    <w:p w:rsidR="00C457F4" w:rsidRPr="00F57FCF" w:rsidRDefault="00C457F4" w:rsidP="00C457F4">
      <w:pPr>
        <w:ind w:left="720"/>
        <w:jc w:val="center"/>
        <w:rPr>
          <w:b/>
          <w:sz w:val="26"/>
          <w:szCs w:val="26"/>
        </w:rPr>
      </w:pPr>
      <w:r w:rsidRPr="00F57FCF">
        <w:rPr>
          <w:b/>
          <w:sz w:val="26"/>
          <w:szCs w:val="26"/>
        </w:rPr>
        <w:t xml:space="preserve">WRIT PETITION (CIVIL) NO.           OF </w:t>
      </w:r>
      <w:r w:rsidR="00826F5C">
        <w:rPr>
          <w:b/>
          <w:sz w:val="26"/>
          <w:szCs w:val="26"/>
        </w:rPr>
        <w:t>_____</w:t>
      </w:r>
    </w:p>
    <w:p w:rsidR="00C457F4" w:rsidRPr="00F57FCF" w:rsidRDefault="00C457F4" w:rsidP="00C457F4">
      <w:pPr>
        <w:jc w:val="both"/>
        <w:rPr>
          <w:b/>
          <w:sz w:val="26"/>
          <w:szCs w:val="26"/>
          <w:u w:val="single"/>
        </w:rPr>
      </w:pPr>
    </w:p>
    <w:p w:rsidR="00C457F4" w:rsidRPr="00F57FCF" w:rsidRDefault="00C457F4" w:rsidP="00C457F4">
      <w:pPr>
        <w:ind w:firstLine="720"/>
        <w:jc w:val="both"/>
        <w:rPr>
          <w:sz w:val="26"/>
          <w:szCs w:val="26"/>
        </w:rPr>
      </w:pPr>
      <w:r w:rsidRPr="00F57FCF">
        <w:rPr>
          <w:b/>
          <w:sz w:val="26"/>
          <w:szCs w:val="26"/>
          <w:u w:val="single"/>
        </w:rPr>
        <w:t>IN THE MATTER OF</w:t>
      </w:r>
      <w:r w:rsidRPr="00F57FCF">
        <w:rPr>
          <w:sz w:val="26"/>
          <w:szCs w:val="26"/>
        </w:rPr>
        <w:t>:</w:t>
      </w:r>
    </w:p>
    <w:p w:rsidR="00C457F4" w:rsidRPr="00F57FCF" w:rsidRDefault="00C457F4" w:rsidP="00C457F4">
      <w:pPr>
        <w:pStyle w:val="ListParagraph"/>
        <w:contextualSpacing w:val="0"/>
        <w:jc w:val="both"/>
        <w:rPr>
          <w:rFonts w:ascii="Times New Roman" w:hAnsi="Times New Roman"/>
          <w:sz w:val="26"/>
          <w:szCs w:val="26"/>
          <w:u w:val="single"/>
        </w:rPr>
      </w:pPr>
    </w:p>
    <w:p w:rsidR="00C457F4" w:rsidRPr="00F57FCF" w:rsidRDefault="00826F5C" w:rsidP="00C457F4">
      <w:pPr>
        <w:ind w:firstLine="720"/>
        <w:rPr>
          <w:sz w:val="26"/>
          <w:szCs w:val="26"/>
        </w:rPr>
      </w:pPr>
      <w:r>
        <w:rPr>
          <w:sz w:val="26"/>
          <w:szCs w:val="26"/>
        </w:rPr>
        <w:t>SHRI _______________</w:t>
      </w:r>
      <w:r w:rsidR="00C457F4" w:rsidRPr="00F57FCF">
        <w:rPr>
          <w:sz w:val="26"/>
          <w:szCs w:val="26"/>
        </w:rPr>
        <w:tab/>
      </w:r>
      <w:r w:rsidR="00C457F4" w:rsidRPr="00F57FCF">
        <w:rPr>
          <w:sz w:val="26"/>
          <w:szCs w:val="26"/>
        </w:rPr>
        <w:tab/>
      </w:r>
      <w:r>
        <w:rPr>
          <w:sz w:val="26"/>
          <w:szCs w:val="26"/>
        </w:rPr>
        <w:tab/>
      </w:r>
      <w:r w:rsidR="00C457F4" w:rsidRPr="00F57FCF">
        <w:rPr>
          <w:sz w:val="26"/>
          <w:szCs w:val="26"/>
        </w:rPr>
        <w:t>…</w:t>
      </w:r>
      <w:r w:rsidR="004B5B93" w:rsidRPr="00F57FCF">
        <w:rPr>
          <w:sz w:val="26"/>
          <w:szCs w:val="26"/>
        </w:rPr>
        <w:t>PETITIONER</w:t>
      </w:r>
    </w:p>
    <w:p w:rsidR="00C457F4" w:rsidRPr="00F57FCF" w:rsidRDefault="00C457F4" w:rsidP="00C457F4">
      <w:pPr>
        <w:ind w:left="720"/>
        <w:jc w:val="right"/>
        <w:rPr>
          <w:rFonts w:eastAsia="Bookman Old Style"/>
          <w:sz w:val="26"/>
          <w:szCs w:val="26"/>
        </w:rPr>
      </w:pPr>
    </w:p>
    <w:p w:rsidR="00C457F4" w:rsidRPr="00F57FCF" w:rsidRDefault="00C457F4" w:rsidP="00C457F4">
      <w:pPr>
        <w:ind w:left="1440"/>
        <w:jc w:val="center"/>
        <w:rPr>
          <w:sz w:val="26"/>
          <w:szCs w:val="26"/>
        </w:rPr>
      </w:pPr>
      <w:r w:rsidRPr="00F57FCF">
        <w:rPr>
          <w:sz w:val="26"/>
          <w:szCs w:val="26"/>
        </w:rPr>
        <w:t>VERSUS</w:t>
      </w:r>
    </w:p>
    <w:p w:rsidR="00C457F4" w:rsidRPr="00F57FCF" w:rsidRDefault="00C457F4" w:rsidP="00C457F4">
      <w:pPr>
        <w:ind w:left="1440"/>
        <w:jc w:val="center"/>
        <w:rPr>
          <w:sz w:val="26"/>
          <w:szCs w:val="26"/>
        </w:rPr>
      </w:pPr>
    </w:p>
    <w:p w:rsidR="00C457F4" w:rsidRPr="00F57FCF" w:rsidRDefault="00C72122" w:rsidP="00C457F4">
      <w:pPr>
        <w:ind w:firstLine="720"/>
        <w:rPr>
          <w:sz w:val="26"/>
          <w:szCs w:val="26"/>
        </w:rPr>
      </w:pPr>
      <w:r w:rsidRPr="00F57FCF">
        <w:rPr>
          <w:sz w:val="26"/>
          <w:szCs w:val="26"/>
        </w:rPr>
        <w:t xml:space="preserve">UNION OF INDIA &amp; ANOTHER </w:t>
      </w:r>
      <w:r w:rsidRPr="00F57FCF">
        <w:rPr>
          <w:sz w:val="26"/>
          <w:szCs w:val="26"/>
        </w:rPr>
        <w:tab/>
        <w:t>…RESPONDENTS</w:t>
      </w:r>
    </w:p>
    <w:p w:rsidR="00B34F1E" w:rsidRPr="00F57FCF" w:rsidRDefault="00B34F1E" w:rsidP="00C457F4">
      <w:pPr>
        <w:ind w:left="720"/>
        <w:rPr>
          <w:sz w:val="26"/>
          <w:szCs w:val="26"/>
        </w:rPr>
      </w:pPr>
    </w:p>
    <w:p w:rsidR="008B3244" w:rsidRPr="00F57FCF" w:rsidRDefault="008B3244" w:rsidP="008B3244">
      <w:pPr>
        <w:ind w:left="720"/>
        <w:rPr>
          <w:b/>
          <w:sz w:val="26"/>
          <w:szCs w:val="26"/>
          <w:u w:val="single"/>
        </w:rPr>
      </w:pPr>
    </w:p>
    <w:p w:rsidR="00B34F1E" w:rsidRPr="00F57FCF" w:rsidRDefault="00B34F1E" w:rsidP="00A81560">
      <w:pPr>
        <w:ind w:left="720"/>
        <w:jc w:val="center"/>
        <w:rPr>
          <w:b/>
          <w:sz w:val="26"/>
          <w:szCs w:val="26"/>
          <w:u w:val="single"/>
        </w:rPr>
      </w:pPr>
      <w:r w:rsidRPr="00F57FCF">
        <w:rPr>
          <w:b/>
          <w:sz w:val="26"/>
          <w:szCs w:val="26"/>
          <w:u w:val="single"/>
        </w:rPr>
        <w:t>MEMO OF PARTIES</w:t>
      </w:r>
    </w:p>
    <w:p w:rsidR="008B3244" w:rsidRPr="00F57FCF" w:rsidRDefault="008B3244" w:rsidP="008B3244">
      <w:pPr>
        <w:rPr>
          <w:b/>
          <w:sz w:val="26"/>
          <w:szCs w:val="26"/>
          <w:u w:val="single"/>
        </w:rPr>
      </w:pPr>
    </w:p>
    <w:p w:rsidR="00C457F4" w:rsidRPr="00F57FCF" w:rsidRDefault="00826F5C" w:rsidP="00C457F4">
      <w:pPr>
        <w:spacing w:line="360" w:lineRule="auto"/>
        <w:ind w:left="720"/>
        <w:rPr>
          <w:sz w:val="26"/>
          <w:szCs w:val="26"/>
        </w:rPr>
      </w:pPr>
      <w:r>
        <w:rPr>
          <w:sz w:val="26"/>
          <w:szCs w:val="26"/>
        </w:rPr>
        <w:t>SHRI _______________</w:t>
      </w:r>
    </w:p>
    <w:p w:rsidR="00C457F4" w:rsidRPr="00F57FCF" w:rsidRDefault="00C457F4" w:rsidP="00C457F4">
      <w:pPr>
        <w:spacing w:line="360" w:lineRule="auto"/>
        <w:ind w:left="720"/>
        <w:rPr>
          <w:sz w:val="26"/>
          <w:szCs w:val="26"/>
        </w:rPr>
      </w:pPr>
      <w:r w:rsidRPr="00F57FCF">
        <w:rPr>
          <w:sz w:val="26"/>
          <w:szCs w:val="26"/>
        </w:rPr>
        <w:t xml:space="preserve">S/O </w:t>
      </w:r>
      <w:r w:rsidR="00826F5C">
        <w:rPr>
          <w:sz w:val="26"/>
          <w:szCs w:val="26"/>
        </w:rPr>
        <w:t>SHRI _________________________</w:t>
      </w:r>
    </w:p>
    <w:p w:rsidR="00C457F4" w:rsidRPr="00F57FCF" w:rsidRDefault="00C457F4" w:rsidP="00C457F4">
      <w:pPr>
        <w:spacing w:line="360" w:lineRule="auto"/>
        <w:ind w:left="720"/>
        <w:rPr>
          <w:sz w:val="26"/>
          <w:szCs w:val="26"/>
        </w:rPr>
      </w:pPr>
      <w:r w:rsidRPr="00F57FCF">
        <w:rPr>
          <w:sz w:val="26"/>
          <w:szCs w:val="26"/>
        </w:rPr>
        <w:t xml:space="preserve">AGED </w:t>
      </w:r>
      <w:r w:rsidR="00826F5C">
        <w:rPr>
          <w:sz w:val="26"/>
          <w:szCs w:val="26"/>
        </w:rPr>
        <w:t>___</w:t>
      </w:r>
      <w:r w:rsidRPr="00F57FCF">
        <w:rPr>
          <w:sz w:val="26"/>
          <w:szCs w:val="26"/>
        </w:rPr>
        <w:t xml:space="preserve"> YEARS </w:t>
      </w:r>
    </w:p>
    <w:p w:rsidR="00C457F4" w:rsidRPr="00F57FCF" w:rsidRDefault="00C457F4" w:rsidP="00C457F4">
      <w:pPr>
        <w:spacing w:line="360" w:lineRule="auto"/>
        <w:ind w:left="720"/>
        <w:rPr>
          <w:sz w:val="26"/>
          <w:szCs w:val="26"/>
        </w:rPr>
      </w:pPr>
      <w:r w:rsidRPr="00F57FCF">
        <w:rPr>
          <w:sz w:val="26"/>
          <w:szCs w:val="26"/>
        </w:rPr>
        <w:t xml:space="preserve">R/O </w:t>
      </w:r>
      <w:r w:rsidR="00826F5C">
        <w:rPr>
          <w:sz w:val="26"/>
          <w:szCs w:val="26"/>
        </w:rPr>
        <w:t>_________</w:t>
      </w:r>
      <w:r w:rsidRPr="00F57FCF">
        <w:rPr>
          <w:sz w:val="26"/>
          <w:szCs w:val="26"/>
        </w:rPr>
        <w:t xml:space="preserve"> </w:t>
      </w:r>
    </w:p>
    <w:p w:rsidR="00B34F1E" w:rsidRPr="00F57FCF" w:rsidRDefault="00826F5C" w:rsidP="00C457F4">
      <w:pPr>
        <w:spacing w:line="276" w:lineRule="auto"/>
        <w:ind w:firstLine="720"/>
        <w:rPr>
          <w:sz w:val="26"/>
          <w:szCs w:val="26"/>
        </w:rPr>
      </w:pPr>
      <w:r>
        <w:rPr>
          <w:sz w:val="26"/>
          <w:szCs w:val="26"/>
        </w:rPr>
        <w:t>_________</w:t>
      </w:r>
      <w:r w:rsidR="00C457F4" w:rsidRPr="00F57FCF">
        <w:rPr>
          <w:sz w:val="26"/>
          <w:szCs w:val="26"/>
        </w:rPr>
        <w:tab/>
      </w:r>
      <w:r w:rsidR="00C457F4" w:rsidRPr="00F57FCF">
        <w:rPr>
          <w:sz w:val="26"/>
          <w:szCs w:val="26"/>
        </w:rPr>
        <w:tab/>
      </w:r>
      <w:r w:rsidR="00C457F4" w:rsidRPr="00F57FCF">
        <w:rPr>
          <w:sz w:val="26"/>
          <w:szCs w:val="26"/>
        </w:rPr>
        <w:tab/>
      </w:r>
      <w:r w:rsidR="00C457F4" w:rsidRPr="00F57FCF">
        <w:rPr>
          <w:sz w:val="26"/>
          <w:szCs w:val="26"/>
        </w:rPr>
        <w:tab/>
      </w:r>
      <w:r>
        <w:rPr>
          <w:sz w:val="26"/>
          <w:szCs w:val="26"/>
        </w:rPr>
        <w:tab/>
      </w:r>
      <w:r>
        <w:rPr>
          <w:sz w:val="26"/>
          <w:szCs w:val="26"/>
        </w:rPr>
        <w:tab/>
      </w:r>
      <w:r w:rsidR="00C457F4" w:rsidRPr="00F57FCF">
        <w:rPr>
          <w:sz w:val="26"/>
          <w:szCs w:val="26"/>
        </w:rPr>
        <w:t>…</w:t>
      </w:r>
      <w:r w:rsidR="004B5B93" w:rsidRPr="00F57FCF">
        <w:rPr>
          <w:sz w:val="26"/>
          <w:szCs w:val="26"/>
        </w:rPr>
        <w:t>PETITIONER</w:t>
      </w:r>
    </w:p>
    <w:p w:rsidR="00B34F1E" w:rsidRPr="00F57FCF" w:rsidRDefault="00C457F4" w:rsidP="00C457F4">
      <w:pPr>
        <w:ind w:left="1866"/>
        <w:rPr>
          <w:sz w:val="26"/>
          <w:szCs w:val="26"/>
        </w:rPr>
      </w:pPr>
      <w:r w:rsidRPr="00F57FCF">
        <w:rPr>
          <w:sz w:val="26"/>
          <w:szCs w:val="26"/>
        </w:rPr>
        <w:tab/>
      </w:r>
      <w:r w:rsidRPr="00F57FCF">
        <w:rPr>
          <w:sz w:val="26"/>
          <w:szCs w:val="26"/>
        </w:rPr>
        <w:tab/>
      </w:r>
      <w:r w:rsidRPr="00F57FCF">
        <w:rPr>
          <w:sz w:val="26"/>
          <w:szCs w:val="26"/>
        </w:rPr>
        <w:tab/>
      </w:r>
    </w:p>
    <w:p w:rsidR="00B34F1E" w:rsidRPr="00F57FCF" w:rsidRDefault="00B34F1E" w:rsidP="00A81560">
      <w:pPr>
        <w:spacing w:line="360" w:lineRule="auto"/>
        <w:ind w:left="1440"/>
        <w:jc w:val="center"/>
        <w:rPr>
          <w:sz w:val="26"/>
          <w:szCs w:val="26"/>
        </w:rPr>
      </w:pPr>
      <w:r w:rsidRPr="00F57FCF">
        <w:rPr>
          <w:sz w:val="26"/>
          <w:szCs w:val="26"/>
        </w:rPr>
        <w:t>VERSUS</w:t>
      </w:r>
    </w:p>
    <w:p w:rsidR="00B34F1E" w:rsidRPr="00F57FCF" w:rsidRDefault="008B3244" w:rsidP="008B3244">
      <w:pPr>
        <w:rPr>
          <w:sz w:val="26"/>
          <w:szCs w:val="26"/>
        </w:rPr>
      </w:pPr>
      <w:r w:rsidRPr="00F57FCF">
        <w:rPr>
          <w:sz w:val="26"/>
          <w:szCs w:val="26"/>
        </w:rPr>
        <w:t>1.</w:t>
      </w:r>
      <w:r w:rsidRPr="00F57FCF">
        <w:rPr>
          <w:sz w:val="26"/>
          <w:szCs w:val="26"/>
        </w:rPr>
        <w:tab/>
      </w:r>
      <w:r w:rsidR="00C457F4" w:rsidRPr="00F57FCF">
        <w:rPr>
          <w:sz w:val="26"/>
          <w:szCs w:val="26"/>
        </w:rPr>
        <w:t xml:space="preserve">UNION OF INDIA </w:t>
      </w:r>
    </w:p>
    <w:p w:rsidR="00B34F1E" w:rsidRPr="00F57FCF" w:rsidRDefault="00C457F4" w:rsidP="008B3244">
      <w:pPr>
        <w:ind w:left="720"/>
        <w:rPr>
          <w:sz w:val="26"/>
          <w:szCs w:val="26"/>
        </w:rPr>
      </w:pPr>
      <w:r w:rsidRPr="00F57FCF">
        <w:rPr>
          <w:sz w:val="26"/>
          <w:szCs w:val="26"/>
        </w:rPr>
        <w:t xml:space="preserve">THROUGH MINISTRY OF CORPORATE AFFAIRS, </w:t>
      </w:r>
      <w:r w:rsidR="00826F5C">
        <w:rPr>
          <w:sz w:val="26"/>
          <w:szCs w:val="26"/>
        </w:rPr>
        <w:t>_________</w:t>
      </w:r>
      <w:r w:rsidRPr="00F57FCF">
        <w:rPr>
          <w:sz w:val="26"/>
          <w:szCs w:val="26"/>
        </w:rPr>
        <w:br/>
      </w:r>
      <w:r w:rsidR="00826F5C">
        <w:rPr>
          <w:sz w:val="26"/>
          <w:szCs w:val="26"/>
        </w:rPr>
        <w:t>_________</w:t>
      </w:r>
      <w:r w:rsidRPr="00F57FCF">
        <w:rPr>
          <w:sz w:val="26"/>
          <w:szCs w:val="26"/>
        </w:rPr>
        <w:t>,</w:t>
      </w:r>
      <w:r w:rsidRPr="00F57FCF">
        <w:rPr>
          <w:sz w:val="26"/>
          <w:szCs w:val="26"/>
        </w:rPr>
        <w:br/>
      </w:r>
      <w:r w:rsidR="00826F5C">
        <w:rPr>
          <w:sz w:val="26"/>
          <w:szCs w:val="26"/>
        </w:rPr>
        <w:t>______ HIGH COURT</w:t>
      </w:r>
      <w:r w:rsidRPr="00F57FCF">
        <w:rPr>
          <w:sz w:val="26"/>
          <w:szCs w:val="26"/>
        </w:rPr>
        <w:t>,</w:t>
      </w:r>
      <w:r w:rsidRPr="00F57FCF">
        <w:rPr>
          <w:sz w:val="26"/>
          <w:szCs w:val="26"/>
        </w:rPr>
        <w:br/>
      </w:r>
      <w:r w:rsidR="00826F5C">
        <w:rPr>
          <w:sz w:val="26"/>
          <w:szCs w:val="26"/>
        </w:rPr>
        <w:t>_________</w:t>
      </w:r>
      <w:r w:rsidRPr="00F57FCF">
        <w:rPr>
          <w:sz w:val="26"/>
          <w:szCs w:val="26"/>
        </w:rPr>
        <w:tab/>
      </w:r>
      <w:r w:rsidRPr="00F57FCF">
        <w:rPr>
          <w:sz w:val="26"/>
          <w:szCs w:val="26"/>
        </w:rPr>
        <w:tab/>
        <w:t xml:space="preserve">    </w:t>
      </w:r>
      <w:r w:rsidR="00826F5C">
        <w:rPr>
          <w:sz w:val="26"/>
          <w:szCs w:val="26"/>
        </w:rPr>
        <w:tab/>
      </w:r>
      <w:r w:rsidR="00826F5C">
        <w:rPr>
          <w:sz w:val="26"/>
          <w:szCs w:val="26"/>
        </w:rPr>
        <w:tab/>
      </w:r>
      <w:r w:rsidRPr="00F57FCF">
        <w:rPr>
          <w:sz w:val="26"/>
          <w:szCs w:val="26"/>
        </w:rPr>
        <w:t xml:space="preserve"> …</w:t>
      </w:r>
      <w:r w:rsidR="004B5B93" w:rsidRPr="00F57FCF">
        <w:rPr>
          <w:sz w:val="26"/>
          <w:szCs w:val="26"/>
        </w:rPr>
        <w:t>RESPONDENT</w:t>
      </w:r>
      <w:r w:rsidRPr="00F57FCF">
        <w:rPr>
          <w:sz w:val="26"/>
          <w:szCs w:val="26"/>
        </w:rPr>
        <w:t xml:space="preserve"> NO.1</w:t>
      </w:r>
    </w:p>
    <w:p w:rsidR="00B34F1E" w:rsidRPr="00F57FCF" w:rsidRDefault="00B34F1E" w:rsidP="00A81560">
      <w:pPr>
        <w:ind w:left="1080"/>
        <w:rPr>
          <w:sz w:val="26"/>
          <w:szCs w:val="26"/>
        </w:rPr>
      </w:pPr>
    </w:p>
    <w:p w:rsidR="00B34F1E" w:rsidRPr="00F57FCF" w:rsidRDefault="008B3244" w:rsidP="008B3244">
      <w:pPr>
        <w:ind w:left="720" w:hanging="720"/>
        <w:contextualSpacing/>
        <w:rPr>
          <w:bCs/>
          <w:sz w:val="26"/>
          <w:szCs w:val="26"/>
        </w:rPr>
      </w:pPr>
      <w:r w:rsidRPr="00F57FCF">
        <w:rPr>
          <w:sz w:val="26"/>
          <w:szCs w:val="26"/>
        </w:rPr>
        <w:t>2.</w:t>
      </w:r>
      <w:r w:rsidRPr="00F57FCF">
        <w:rPr>
          <w:sz w:val="26"/>
          <w:szCs w:val="26"/>
        </w:rPr>
        <w:tab/>
      </w:r>
      <w:r w:rsidR="00C457F4" w:rsidRPr="00F57FCF">
        <w:rPr>
          <w:sz w:val="26"/>
          <w:szCs w:val="26"/>
        </w:rPr>
        <w:t xml:space="preserve">REGISTRAR OF COMPANIES, NCT OF </w:t>
      </w:r>
      <w:r w:rsidR="00826F5C">
        <w:rPr>
          <w:sz w:val="26"/>
          <w:szCs w:val="26"/>
        </w:rPr>
        <w:t>_________</w:t>
      </w:r>
      <w:r w:rsidR="00C457F4" w:rsidRPr="00F57FCF">
        <w:rPr>
          <w:sz w:val="26"/>
          <w:szCs w:val="26"/>
        </w:rPr>
        <w:br/>
        <w:t>(MINISTRY OF CORPORATE AFFAIRS, UNION OF INDIA)</w:t>
      </w:r>
      <w:r w:rsidR="00C457F4" w:rsidRPr="00F57FCF">
        <w:rPr>
          <w:sz w:val="26"/>
          <w:szCs w:val="26"/>
        </w:rPr>
        <w:br/>
      </w:r>
      <w:r w:rsidR="00826F5C">
        <w:rPr>
          <w:sz w:val="26"/>
          <w:szCs w:val="26"/>
        </w:rPr>
        <w:t>_________</w:t>
      </w:r>
      <w:r w:rsidR="00C457F4" w:rsidRPr="00F57FCF">
        <w:rPr>
          <w:sz w:val="26"/>
          <w:szCs w:val="26"/>
        </w:rPr>
        <w:t>,</w:t>
      </w:r>
      <w:r w:rsidR="00C457F4" w:rsidRPr="00F57FCF">
        <w:rPr>
          <w:sz w:val="26"/>
          <w:szCs w:val="26"/>
        </w:rPr>
        <w:br/>
      </w:r>
      <w:r w:rsidR="00826F5C">
        <w:rPr>
          <w:sz w:val="26"/>
          <w:szCs w:val="26"/>
        </w:rPr>
        <w:t>_________</w:t>
      </w:r>
      <w:r w:rsidR="00C457F4" w:rsidRPr="00F57FCF">
        <w:rPr>
          <w:sz w:val="26"/>
          <w:szCs w:val="26"/>
        </w:rPr>
        <w:t xml:space="preserve">, </w:t>
      </w:r>
      <w:r w:rsidR="00C457F4" w:rsidRPr="00F57FCF">
        <w:rPr>
          <w:sz w:val="26"/>
          <w:szCs w:val="26"/>
        </w:rPr>
        <w:br/>
      </w:r>
      <w:r w:rsidR="00826F5C">
        <w:rPr>
          <w:sz w:val="26"/>
          <w:szCs w:val="26"/>
        </w:rPr>
        <w:t>_________</w:t>
      </w:r>
      <w:r w:rsidR="00C457F4" w:rsidRPr="00F57FCF">
        <w:rPr>
          <w:sz w:val="26"/>
          <w:szCs w:val="26"/>
        </w:rPr>
        <w:tab/>
      </w:r>
      <w:r w:rsidR="00C457F4" w:rsidRPr="00F57FCF">
        <w:rPr>
          <w:sz w:val="26"/>
          <w:szCs w:val="26"/>
        </w:rPr>
        <w:tab/>
        <w:t xml:space="preserve">    ….</w:t>
      </w:r>
      <w:r w:rsidR="004B5B93" w:rsidRPr="00F57FCF">
        <w:rPr>
          <w:sz w:val="26"/>
          <w:szCs w:val="26"/>
        </w:rPr>
        <w:t>RESPONDENT</w:t>
      </w:r>
      <w:r w:rsidR="00C457F4" w:rsidRPr="00F57FCF">
        <w:rPr>
          <w:sz w:val="26"/>
          <w:szCs w:val="26"/>
        </w:rPr>
        <w:t xml:space="preserve"> NO.2</w:t>
      </w:r>
    </w:p>
    <w:p w:rsidR="00B34F1E" w:rsidRPr="00F57FCF" w:rsidRDefault="00B34F1E" w:rsidP="00A81560">
      <w:pPr>
        <w:ind w:left="720"/>
        <w:contextualSpacing/>
        <w:jc w:val="center"/>
        <w:rPr>
          <w:bCs/>
          <w:sz w:val="26"/>
          <w:szCs w:val="26"/>
        </w:rPr>
      </w:pPr>
    </w:p>
    <w:p w:rsidR="00AC3E4B" w:rsidRDefault="00AC3E4B" w:rsidP="00C457F4">
      <w:pPr>
        <w:ind w:right="-720"/>
        <w:contextualSpacing/>
        <w:rPr>
          <w:b/>
          <w:sz w:val="26"/>
          <w:szCs w:val="26"/>
        </w:rPr>
      </w:pPr>
    </w:p>
    <w:p w:rsidR="00826F5C" w:rsidRPr="00F57FCF" w:rsidRDefault="00826F5C" w:rsidP="00C457F4">
      <w:pPr>
        <w:ind w:right="-720"/>
        <w:contextualSpacing/>
        <w:rPr>
          <w:b/>
          <w:sz w:val="26"/>
          <w:szCs w:val="26"/>
        </w:rPr>
      </w:pPr>
    </w:p>
    <w:p w:rsidR="00327CA1" w:rsidRDefault="00327CA1" w:rsidP="00327CA1">
      <w:pPr>
        <w:jc w:val="right"/>
        <w:rPr>
          <w:b/>
          <w:color w:val="000000"/>
          <w:sz w:val="26"/>
          <w:szCs w:val="26"/>
        </w:rPr>
      </w:pPr>
      <w:r w:rsidRPr="008B311F">
        <w:rPr>
          <w:b/>
          <w:color w:val="000000"/>
          <w:sz w:val="26"/>
          <w:szCs w:val="26"/>
        </w:rPr>
        <w:t>PETITIONER</w:t>
      </w:r>
    </w:p>
    <w:p w:rsidR="00327CA1" w:rsidRDefault="00327CA1" w:rsidP="00327CA1">
      <w:pPr>
        <w:jc w:val="right"/>
        <w:rPr>
          <w:b/>
          <w:color w:val="000000"/>
          <w:sz w:val="26"/>
          <w:szCs w:val="26"/>
        </w:rPr>
      </w:pPr>
    </w:p>
    <w:p w:rsidR="00327CA1" w:rsidRPr="008B311F" w:rsidRDefault="00327CA1" w:rsidP="00327CA1">
      <w:pPr>
        <w:jc w:val="right"/>
        <w:rPr>
          <w:b/>
          <w:color w:val="000000"/>
          <w:sz w:val="26"/>
          <w:szCs w:val="26"/>
        </w:rPr>
      </w:pPr>
    </w:p>
    <w:p w:rsidR="00327CA1" w:rsidRPr="008B311F" w:rsidRDefault="00327CA1" w:rsidP="00327CA1">
      <w:pPr>
        <w:jc w:val="center"/>
        <w:rPr>
          <w:b/>
          <w:color w:val="000000"/>
          <w:sz w:val="26"/>
          <w:szCs w:val="26"/>
        </w:rPr>
      </w:pPr>
      <w:r w:rsidRPr="008B311F">
        <w:rPr>
          <w:b/>
          <w:color w:val="000000"/>
          <w:sz w:val="26"/>
          <w:szCs w:val="26"/>
        </w:rPr>
        <w:t>THROUGH</w:t>
      </w:r>
    </w:p>
    <w:p w:rsidR="00327CA1" w:rsidRPr="008B311F" w:rsidRDefault="00327CA1" w:rsidP="00327CA1">
      <w:pPr>
        <w:ind w:left="3600"/>
        <w:jc w:val="right"/>
        <w:rPr>
          <w:b/>
          <w:sz w:val="26"/>
          <w:szCs w:val="26"/>
        </w:rPr>
      </w:pPr>
      <w:r w:rsidRPr="008B311F">
        <w:rPr>
          <w:b/>
          <w:sz w:val="26"/>
          <w:szCs w:val="26"/>
        </w:rPr>
        <w:t xml:space="preserve"> (</w:t>
      </w:r>
      <w:r w:rsidRPr="008B311F">
        <w:rPr>
          <w:b/>
          <w:sz w:val="26"/>
          <w:szCs w:val="26"/>
        </w:rPr>
        <w:tab/>
      </w:r>
      <w:r w:rsidRPr="008B311F">
        <w:rPr>
          <w:b/>
          <w:sz w:val="26"/>
          <w:szCs w:val="26"/>
        </w:rPr>
        <w:tab/>
      </w:r>
      <w:r w:rsidRPr="008B311F">
        <w:rPr>
          <w:b/>
          <w:sz w:val="26"/>
          <w:szCs w:val="26"/>
        </w:rPr>
        <w:tab/>
        <w:t>)</w:t>
      </w:r>
    </w:p>
    <w:p w:rsidR="00327CA1" w:rsidRPr="008B311F" w:rsidRDefault="00327CA1" w:rsidP="00327CA1">
      <w:pPr>
        <w:ind w:left="3600"/>
        <w:jc w:val="right"/>
        <w:rPr>
          <w:b/>
          <w:sz w:val="26"/>
          <w:szCs w:val="26"/>
        </w:rPr>
      </w:pPr>
      <w:r w:rsidRPr="008B311F">
        <w:rPr>
          <w:b/>
          <w:sz w:val="26"/>
          <w:szCs w:val="26"/>
        </w:rPr>
        <w:t>ADVOCATE</w:t>
      </w:r>
    </w:p>
    <w:p w:rsidR="00327CA1" w:rsidRPr="008B311F" w:rsidRDefault="00327CA1" w:rsidP="00327CA1">
      <w:pPr>
        <w:ind w:left="3600"/>
        <w:jc w:val="right"/>
        <w:rPr>
          <w:b/>
          <w:sz w:val="26"/>
          <w:szCs w:val="26"/>
        </w:rPr>
      </w:pPr>
      <w:r w:rsidRPr="008B311F">
        <w:rPr>
          <w:b/>
          <w:sz w:val="26"/>
          <w:szCs w:val="26"/>
        </w:rPr>
        <w:t>ENROLLMENT NO………</w:t>
      </w:r>
    </w:p>
    <w:p w:rsidR="00327CA1" w:rsidRPr="008B311F" w:rsidRDefault="00327CA1" w:rsidP="00327CA1">
      <w:pPr>
        <w:ind w:left="3600"/>
        <w:jc w:val="right"/>
        <w:rPr>
          <w:b/>
          <w:sz w:val="26"/>
          <w:szCs w:val="26"/>
        </w:rPr>
      </w:pPr>
      <w:r w:rsidRPr="008B311F">
        <w:rPr>
          <w:b/>
          <w:sz w:val="26"/>
          <w:szCs w:val="26"/>
        </w:rPr>
        <w:t>ADDRESS:………………</w:t>
      </w:r>
    </w:p>
    <w:p w:rsidR="00327CA1" w:rsidRPr="008B311F" w:rsidRDefault="00327CA1" w:rsidP="00327CA1">
      <w:pPr>
        <w:ind w:left="3600"/>
        <w:jc w:val="right"/>
        <w:rPr>
          <w:b/>
          <w:sz w:val="26"/>
          <w:szCs w:val="26"/>
        </w:rPr>
      </w:pPr>
      <w:r w:rsidRPr="008B311F">
        <w:rPr>
          <w:b/>
          <w:sz w:val="26"/>
          <w:szCs w:val="26"/>
        </w:rPr>
        <w:t>EMAIL:…………………</w:t>
      </w:r>
    </w:p>
    <w:p w:rsidR="00327CA1" w:rsidRPr="008B311F" w:rsidRDefault="00327CA1" w:rsidP="00327CA1">
      <w:pPr>
        <w:ind w:left="3600"/>
        <w:jc w:val="right"/>
        <w:rPr>
          <w:b/>
          <w:sz w:val="26"/>
          <w:szCs w:val="26"/>
        </w:rPr>
      </w:pPr>
      <w:r w:rsidRPr="008B311F">
        <w:rPr>
          <w:b/>
          <w:sz w:val="26"/>
          <w:szCs w:val="26"/>
        </w:rPr>
        <w:t>MOB. NO………………</w:t>
      </w:r>
    </w:p>
    <w:p w:rsidR="00327CA1" w:rsidRPr="008B311F" w:rsidRDefault="00327CA1" w:rsidP="00327CA1">
      <w:pPr>
        <w:tabs>
          <w:tab w:val="right" w:pos="7920"/>
        </w:tabs>
        <w:jc w:val="both"/>
        <w:rPr>
          <w:b/>
          <w:color w:val="000000"/>
          <w:sz w:val="26"/>
          <w:szCs w:val="26"/>
        </w:rPr>
      </w:pPr>
      <w:r w:rsidRPr="008B311F">
        <w:rPr>
          <w:b/>
          <w:color w:val="000000"/>
          <w:sz w:val="26"/>
          <w:szCs w:val="26"/>
        </w:rPr>
        <w:t>Place :_____</w:t>
      </w:r>
    </w:p>
    <w:p w:rsidR="00327CA1" w:rsidRPr="008B311F" w:rsidRDefault="00327CA1" w:rsidP="00327CA1">
      <w:pPr>
        <w:tabs>
          <w:tab w:val="right" w:pos="7920"/>
        </w:tabs>
        <w:jc w:val="both"/>
        <w:rPr>
          <w:b/>
          <w:color w:val="000000"/>
          <w:sz w:val="26"/>
          <w:szCs w:val="26"/>
        </w:rPr>
      </w:pPr>
      <w:r w:rsidRPr="008B311F">
        <w:rPr>
          <w:b/>
          <w:color w:val="000000"/>
          <w:sz w:val="26"/>
          <w:szCs w:val="26"/>
        </w:rPr>
        <w:t>Signed on: ___________</w:t>
      </w:r>
    </w:p>
    <w:p w:rsidR="00327CA1" w:rsidRPr="008B311F" w:rsidRDefault="00327CA1" w:rsidP="00327CA1">
      <w:pPr>
        <w:tabs>
          <w:tab w:val="right" w:pos="7920"/>
        </w:tabs>
        <w:jc w:val="both"/>
        <w:rPr>
          <w:b/>
          <w:color w:val="000000"/>
          <w:sz w:val="26"/>
          <w:szCs w:val="26"/>
        </w:rPr>
      </w:pPr>
      <w:r w:rsidRPr="008B311F">
        <w:rPr>
          <w:b/>
          <w:color w:val="000000"/>
          <w:sz w:val="26"/>
          <w:szCs w:val="26"/>
        </w:rPr>
        <w:t>Filed on  :</w:t>
      </w:r>
    </w:p>
    <w:p w:rsidR="00C457F4" w:rsidRPr="00F57FCF" w:rsidRDefault="00C457F4" w:rsidP="00C457F4">
      <w:pPr>
        <w:ind w:left="720"/>
        <w:jc w:val="center"/>
        <w:rPr>
          <w:b/>
          <w:sz w:val="26"/>
          <w:szCs w:val="26"/>
        </w:rPr>
      </w:pPr>
      <w:r w:rsidRPr="00F57FCF">
        <w:rPr>
          <w:b/>
          <w:sz w:val="26"/>
          <w:szCs w:val="26"/>
        </w:rPr>
        <w:lastRenderedPageBreak/>
        <w:t xml:space="preserve">IN THE HIGH </w:t>
      </w:r>
      <w:r w:rsidR="00826F5C">
        <w:rPr>
          <w:b/>
          <w:sz w:val="26"/>
          <w:szCs w:val="26"/>
        </w:rPr>
        <w:t>COURT OF _____</w:t>
      </w:r>
      <w:r w:rsidRPr="00F57FCF">
        <w:rPr>
          <w:b/>
          <w:sz w:val="26"/>
          <w:szCs w:val="26"/>
        </w:rPr>
        <w:t xml:space="preserve"> </w:t>
      </w:r>
      <w:r w:rsidR="00826F5C">
        <w:rPr>
          <w:b/>
          <w:sz w:val="26"/>
          <w:szCs w:val="26"/>
        </w:rPr>
        <w:t>____________</w:t>
      </w:r>
      <w:r w:rsidRPr="00F57FCF">
        <w:rPr>
          <w:b/>
          <w:sz w:val="26"/>
          <w:szCs w:val="26"/>
        </w:rPr>
        <w:br/>
        <w:t>(EXTRA ORDINARY CIVIL WRIT JURISDICTION)</w:t>
      </w:r>
    </w:p>
    <w:p w:rsidR="00C457F4" w:rsidRPr="00F57FCF" w:rsidRDefault="00C457F4" w:rsidP="00C457F4">
      <w:pPr>
        <w:ind w:left="720"/>
        <w:jc w:val="center"/>
        <w:rPr>
          <w:b/>
          <w:sz w:val="26"/>
          <w:szCs w:val="26"/>
        </w:rPr>
      </w:pPr>
      <w:r w:rsidRPr="00F57FCF">
        <w:rPr>
          <w:b/>
          <w:sz w:val="26"/>
          <w:szCs w:val="26"/>
        </w:rPr>
        <w:t xml:space="preserve">WRIT PETITION (CIVIL) NO.           OF </w:t>
      </w:r>
      <w:r w:rsidR="00826F5C">
        <w:rPr>
          <w:b/>
          <w:sz w:val="26"/>
          <w:szCs w:val="26"/>
        </w:rPr>
        <w:t>_____</w:t>
      </w:r>
    </w:p>
    <w:p w:rsidR="00C457F4" w:rsidRPr="00F57FCF" w:rsidRDefault="00C457F4" w:rsidP="00C457F4">
      <w:pPr>
        <w:jc w:val="both"/>
        <w:rPr>
          <w:b/>
          <w:sz w:val="26"/>
          <w:szCs w:val="26"/>
          <w:u w:val="single"/>
        </w:rPr>
      </w:pPr>
    </w:p>
    <w:p w:rsidR="00C457F4" w:rsidRPr="00F57FCF" w:rsidRDefault="00C457F4" w:rsidP="00C457F4">
      <w:pPr>
        <w:ind w:firstLine="720"/>
        <w:jc w:val="both"/>
        <w:rPr>
          <w:sz w:val="26"/>
          <w:szCs w:val="26"/>
        </w:rPr>
      </w:pPr>
      <w:r w:rsidRPr="00F57FCF">
        <w:rPr>
          <w:b/>
          <w:sz w:val="26"/>
          <w:szCs w:val="26"/>
          <w:u w:val="single"/>
        </w:rPr>
        <w:t>IN THE MATTER OF</w:t>
      </w:r>
      <w:r w:rsidRPr="00F57FCF">
        <w:rPr>
          <w:sz w:val="26"/>
          <w:szCs w:val="26"/>
        </w:rPr>
        <w:t>:</w:t>
      </w:r>
    </w:p>
    <w:p w:rsidR="00C457F4" w:rsidRPr="00F57FCF" w:rsidRDefault="00C457F4" w:rsidP="00C457F4">
      <w:pPr>
        <w:pStyle w:val="ListParagraph"/>
        <w:contextualSpacing w:val="0"/>
        <w:jc w:val="both"/>
        <w:rPr>
          <w:rFonts w:ascii="Times New Roman" w:hAnsi="Times New Roman"/>
          <w:sz w:val="26"/>
          <w:szCs w:val="26"/>
          <w:u w:val="single"/>
        </w:rPr>
      </w:pPr>
    </w:p>
    <w:p w:rsidR="00C457F4" w:rsidRPr="00F57FCF" w:rsidRDefault="00826F5C" w:rsidP="00C457F4">
      <w:pPr>
        <w:ind w:firstLine="720"/>
        <w:rPr>
          <w:sz w:val="26"/>
          <w:szCs w:val="26"/>
        </w:rPr>
      </w:pPr>
      <w:r>
        <w:rPr>
          <w:sz w:val="26"/>
          <w:szCs w:val="26"/>
        </w:rPr>
        <w:t>SHRI _______________</w:t>
      </w:r>
      <w:r w:rsidR="00C457F4" w:rsidRPr="00F57FCF">
        <w:rPr>
          <w:sz w:val="26"/>
          <w:szCs w:val="26"/>
        </w:rPr>
        <w:tab/>
      </w:r>
      <w:r w:rsidR="00C457F4" w:rsidRPr="00F57FCF">
        <w:rPr>
          <w:sz w:val="26"/>
          <w:szCs w:val="26"/>
        </w:rPr>
        <w:tab/>
      </w:r>
      <w:r>
        <w:rPr>
          <w:sz w:val="26"/>
          <w:szCs w:val="26"/>
        </w:rPr>
        <w:tab/>
      </w:r>
      <w:r w:rsidR="00C457F4" w:rsidRPr="00F57FCF">
        <w:rPr>
          <w:sz w:val="26"/>
          <w:szCs w:val="26"/>
        </w:rPr>
        <w:t>…</w:t>
      </w:r>
      <w:r w:rsidR="004B5B93" w:rsidRPr="00F57FCF">
        <w:rPr>
          <w:sz w:val="26"/>
          <w:szCs w:val="26"/>
        </w:rPr>
        <w:t>PETITIONER</w:t>
      </w:r>
    </w:p>
    <w:p w:rsidR="00C457F4" w:rsidRPr="00F57FCF" w:rsidRDefault="00C457F4" w:rsidP="00C457F4">
      <w:pPr>
        <w:ind w:left="720"/>
        <w:jc w:val="right"/>
        <w:rPr>
          <w:rFonts w:eastAsia="Bookman Old Style"/>
          <w:sz w:val="26"/>
          <w:szCs w:val="26"/>
        </w:rPr>
      </w:pPr>
    </w:p>
    <w:p w:rsidR="00C457F4" w:rsidRPr="00F57FCF" w:rsidRDefault="00C457F4" w:rsidP="00C457F4">
      <w:pPr>
        <w:ind w:left="1440"/>
        <w:jc w:val="center"/>
        <w:rPr>
          <w:sz w:val="26"/>
          <w:szCs w:val="26"/>
        </w:rPr>
      </w:pPr>
      <w:r w:rsidRPr="00F57FCF">
        <w:rPr>
          <w:sz w:val="26"/>
          <w:szCs w:val="26"/>
        </w:rPr>
        <w:t>VERSUS</w:t>
      </w:r>
    </w:p>
    <w:p w:rsidR="00C457F4" w:rsidRPr="00F57FCF" w:rsidRDefault="00C457F4" w:rsidP="00C457F4">
      <w:pPr>
        <w:ind w:left="1440"/>
        <w:jc w:val="center"/>
        <w:rPr>
          <w:sz w:val="26"/>
          <w:szCs w:val="26"/>
        </w:rPr>
      </w:pPr>
    </w:p>
    <w:p w:rsidR="00C457F4" w:rsidRPr="00F57FCF" w:rsidRDefault="00773A17" w:rsidP="00C457F4">
      <w:pPr>
        <w:ind w:firstLine="720"/>
        <w:rPr>
          <w:sz w:val="26"/>
          <w:szCs w:val="26"/>
        </w:rPr>
      </w:pPr>
      <w:r w:rsidRPr="00F57FCF">
        <w:rPr>
          <w:sz w:val="26"/>
          <w:szCs w:val="26"/>
        </w:rPr>
        <w:t>UNION OF INDIA &amp; ANOTHER</w:t>
      </w:r>
      <w:r w:rsidRPr="00F57FCF">
        <w:rPr>
          <w:sz w:val="26"/>
          <w:szCs w:val="26"/>
        </w:rPr>
        <w:tab/>
        <w:t>…RESPONDENTS</w:t>
      </w:r>
    </w:p>
    <w:p w:rsidR="00C457F4" w:rsidRPr="00F57FCF" w:rsidRDefault="00C457F4" w:rsidP="00F57FCF">
      <w:pPr>
        <w:ind w:left="720"/>
        <w:rPr>
          <w:sz w:val="26"/>
          <w:szCs w:val="26"/>
        </w:rPr>
      </w:pPr>
    </w:p>
    <w:p w:rsidR="00B34F1E" w:rsidRPr="00F57FCF" w:rsidRDefault="00B34F1E" w:rsidP="00A81560">
      <w:pPr>
        <w:spacing w:line="360" w:lineRule="auto"/>
        <w:ind w:left="720"/>
        <w:jc w:val="center"/>
        <w:rPr>
          <w:b/>
          <w:sz w:val="26"/>
          <w:szCs w:val="26"/>
          <w:u w:val="single"/>
        </w:rPr>
      </w:pPr>
      <w:r w:rsidRPr="00F57FCF">
        <w:rPr>
          <w:b/>
          <w:sz w:val="26"/>
          <w:szCs w:val="26"/>
          <w:u w:val="single"/>
        </w:rPr>
        <w:t>SYNOPSIS</w:t>
      </w:r>
    </w:p>
    <w:p w:rsidR="00AC3E4B" w:rsidRPr="00F57FCF" w:rsidRDefault="00AC3E4B" w:rsidP="00F57FCF">
      <w:pPr>
        <w:ind w:left="720"/>
        <w:jc w:val="center"/>
        <w:rPr>
          <w:b/>
          <w:sz w:val="26"/>
          <w:szCs w:val="26"/>
          <w:u w:val="single"/>
        </w:rPr>
      </w:pPr>
    </w:p>
    <w:p w:rsidR="007F4336" w:rsidRPr="00F57FCF" w:rsidRDefault="007F4336" w:rsidP="004E7BFD">
      <w:pPr>
        <w:spacing w:line="360" w:lineRule="auto"/>
        <w:ind w:left="720"/>
        <w:jc w:val="both"/>
        <w:rPr>
          <w:sz w:val="26"/>
          <w:szCs w:val="26"/>
        </w:rPr>
      </w:pPr>
      <w:r w:rsidRPr="00F57FCF">
        <w:rPr>
          <w:sz w:val="26"/>
          <w:szCs w:val="26"/>
        </w:rPr>
        <w:t xml:space="preserve">The present Petition has been preferred </w:t>
      </w:r>
      <w:r w:rsidRPr="00F57FCF">
        <w:rPr>
          <w:i/>
          <w:sz w:val="26"/>
          <w:szCs w:val="26"/>
        </w:rPr>
        <w:t>inter-alia</w:t>
      </w:r>
      <w:r w:rsidRPr="00F57FCF">
        <w:rPr>
          <w:sz w:val="26"/>
          <w:szCs w:val="26"/>
        </w:rPr>
        <w:t xml:space="preserve"> challenging the constitutional validity of Section 164(2) of the Companies Act, 2013 (“the 2013 Act”) and assailing the illegal insertion of the name of the </w:t>
      </w:r>
      <w:r w:rsidR="004B5B93" w:rsidRPr="00F57FCF">
        <w:rPr>
          <w:sz w:val="26"/>
          <w:szCs w:val="26"/>
        </w:rPr>
        <w:t>Petitioner</w:t>
      </w:r>
      <w:r w:rsidRPr="00F57FCF">
        <w:rPr>
          <w:sz w:val="26"/>
          <w:szCs w:val="26"/>
        </w:rPr>
        <w:t xml:space="preserve"> in the list of disqualified directors (disqualified with effect from </w:t>
      </w:r>
      <w:r w:rsidR="00826F5C">
        <w:rPr>
          <w:sz w:val="26"/>
          <w:szCs w:val="26"/>
        </w:rPr>
        <w:t>_________</w:t>
      </w:r>
      <w:r w:rsidRPr="00F57FCF">
        <w:rPr>
          <w:sz w:val="26"/>
          <w:szCs w:val="26"/>
        </w:rPr>
        <w:t xml:space="preserve">) published on the website of </w:t>
      </w:r>
      <w:r w:rsidR="004B5B93" w:rsidRPr="00F57FCF">
        <w:rPr>
          <w:sz w:val="26"/>
          <w:szCs w:val="26"/>
        </w:rPr>
        <w:t>Respondent</w:t>
      </w:r>
      <w:r w:rsidRPr="00F57FCF">
        <w:rPr>
          <w:sz w:val="26"/>
          <w:szCs w:val="26"/>
        </w:rPr>
        <w:t xml:space="preserve"> No.1 (hereinafter referred to as the ‘impugned list”) purportedly pursuant to section 164(2) (a) of the 2013 Act. The </w:t>
      </w:r>
      <w:r w:rsidR="004B5B93" w:rsidRPr="00F57FCF">
        <w:rPr>
          <w:sz w:val="26"/>
          <w:szCs w:val="26"/>
        </w:rPr>
        <w:t>Petitioner</w:t>
      </w:r>
      <w:r w:rsidRPr="00F57FCF">
        <w:rPr>
          <w:sz w:val="26"/>
          <w:szCs w:val="26"/>
        </w:rPr>
        <w:t xml:space="preserve"> is also impugning consequential steps taken by </w:t>
      </w:r>
      <w:r w:rsidR="004B5B93" w:rsidRPr="00F57FCF">
        <w:rPr>
          <w:sz w:val="26"/>
          <w:szCs w:val="26"/>
        </w:rPr>
        <w:t>Respondent</w:t>
      </w:r>
      <w:r w:rsidRPr="00F57FCF">
        <w:rPr>
          <w:sz w:val="26"/>
          <w:szCs w:val="26"/>
        </w:rPr>
        <w:t xml:space="preserve"> Nos. 1 and 2 declaring/advising that the enlisted Directors not to act as Directors during the period of their disqualification and not to file any documents or application with the </w:t>
      </w:r>
      <w:r w:rsidR="004B5B93" w:rsidRPr="00F57FCF">
        <w:rPr>
          <w:sz w:val="26"/>
          <w:szCs w:val="26"/>
        </w:rPr>
        <w:t>Respondent</w:t>
      </w:r>
      <w:r w:rsidRPr="00F57FCF">
        <w:rPr>
          <w:sz w:val="26"/>
          <w:szCs w:val="26"/>
        </w:rPr>
        <w:t xml:space="preserve"> No.1 using their Director Identification Number (“DIN”) and the Digital Signature Certificate (“DSC”) as the same would be summarily rejected, thereby disabling the </w:t>
      </w:r>
      <w:r w:rsidR="004B5B93" w:rsidRPr="00F57FCF">
        <w:rPr>
          <w:sz w:val="26"/>
          <w:szCs w:val="26"/>
        </w:rPr>
        <w:t>Petitioner</w:t>
      </w:r>
      <w:r w:rsidRPr="00F57FCF">
        <w:rPr>
          <w:sz w:val="26"/>
          <w:szCs w:val="26"/>
        </w:rPr>
        <w:t xml:space="preserve"> from certifying any form and making any compliance as Director of any of the companies wherein they hold the position of Director.</w:t>
      </w:r>
    </w:p>
    <w:p w:rsidR="007F4336" w:rsidRPr="00F57FCF" w:rsidRDefault="007F4336" w:rsidP="00F57FCF">
      <w:pPr>
        <w:jc w:val="both"/>
        <w:rPr>
          <w:sz w:val="26"/>
          <w:szCs w:val="26"/>
        </w:rPr>
      </w:pPr>
    </w:p>
    <w:p w:rsidR="007F4336" w:rsidRPr="00F57FCF" w:rsidRDefault="007F4336" w:rsidP="004E7BFD">
      <w:pPr>
        <w:spacing w:line="360" w:lineRule="auto"/>
        <w:ind w:left="720"/>
        <w:jc w:val="both"/>
        <w:rPr>
          <w:sz w:val="26"/>
          <w:szCs w:val="26"/>
        </w:rPr>
      </w:pPr>
      <w:r w:rsidRPr="00F57FCF">
        <w:rPr>
          <w:sz w:val="26"/>
          <w:szCs w:val="26"/>
        </w:rPr>
        <w:t xml:space="preserve">The act of the </w:t>
      </w:r>
      <w:r w:rsidR="004B5B93" w:rsidRPr="00F57FCF">
        <w:rPr>
          <w:sz w:val="26"/>
          <w:szCs w:val="26"/>
        </w:rPr>
        <w:t>Respondent</w:t>
      </w:r>
      <w:r w:rsidRPr="00F57FCF">
        <w:rPr>
          <w:sz w:val="26"/>
          <w:szCs w:val="26"/>
        </w:rPr>
        <w:t xml:space="preserve"> Nos. 1 and 2 to treat the </w:t>
      </w:r>
      <w:r w:rsidR="004B5B93" w:rsidRPr="00F57FCF">
        <w:rPr>
          <w:sz w:val="26"/>
          <w:szCs w:val="26"/>
        </w:rPr>
        <w:t>Petitioner</w:t>
      </w:r>
      <w:r w:rsidRPr="00F57FCF">
        <w:rPr>
          <w:sz w:val="26"/>
          <w:szCs w:val="26"/>
        </w:rPr>
        <w:t xml:space="preserve"> as “disqualified director” with effect from </w:t>
      </w:r>
      <w:r w:rsidR="00826F5C">
        <w:rPr>
          <w:sz w:val="26"/>
          <w:szCs w:val="26"/>
        </w:rPr>
        <w:t>_________</w:t>
      </w:r>
      <w:r w:rsidR="00E6368D" w:rsidRPr="00F57FCF">
        <w:rPr>
          <w:sz w:val="26"/>
          <w:szCs w:val="26"/>
        </w:rPr>
        <w:t xml:space="preserve"> </w:t>
      </w:r>
      <w:r w:rsidRPr="00F57FCF">
        <w:rPr>
          <w:sz w:val="26"/>
          <w:szCs w:val="26"/>
        </w:rPr>
        <w:t xml:space="preserve">under Section 164(2) of the 2013 Act is without application of mind and is perverse and illegal. The illegal acts of the </w:t>
      </w:r>
      <w:r w:rsidR="004B5B93" w:rsidRPr="00F57FCF">
        <w:rPr>
          <w:sz w:val="26"/>
          <w:szCs w:val="26"/>
        </w:rPr>
        <w:t>Respondent</w:t>
      </w:r>
      <w:r w:rsidRPr="00F57FCF">
        <w:rPr>
          <w:sz w:val="26"/>
          <w:szCs w:val="26"/>
        </w:rPr>
        <w:t xml:space="preserve"> No.’s 1 and 2 are in gross violation of the principles of natural justice.</w:t>
      </w:r>
    </w:p>
    <w:p w:rsidR="007F4336" w:rsidRPr="00F57FCF" w:rsidRDefault="007F4336" w:rsidP="00F57FCF">
      <w:pPr>
        <w:jc w:val="both"/>
        <w:rPr>
          <w:sz w:val="26"/>
          <w:szCs w:val="26"/>
        </w:rPr>
      </w:pPr>
    </w:p>
    <w:p w:rsidR="007F4336" w:rsidRPr="00F57FCF" w:rsidRDefault="007F4336" w:rsidP="004E7BFD">
      <w:pPr>
        <w:spacing w:line="360" w:lineRule="auto"/>
        <w:ind w:left="720"/>
        <w:jc w:val="both"/>
        <w:rPr>
          <w:sz w:val="26"/>
          <w:szCs w:val="26"/>
        </w:rPr>
      </w:pPr>
      <w:r w:rsidRPr="00F57FCF">
        <w:rPr>
          <w:sz w:val="26"/>
          <w:szCs w:val="26"/>
        </w:rPr>
        <w:t xml:space="preserve">It is stated that no show cause Notice or any another prior notice or intimation was served on the </w:t>
      </w:r>
      <w:r w:rsidR="004B5B93" w:rsidRPr="00F57FCF">
        <w:rPr>
          <w:sz w:val="26"/>
          <w:szCs w:val="26"/>
        </w:rPr>
        <w:t>Petitioner</w:t>
      </w:r>
      <w:r w:rsidRPr="00F57FCF">
        <w:rPr>
          <w:sz w:val="26"/>
          <w:szCs w:val="26"/>
        </w:rPr>
        <w:t xml:space="preserve"> and </w:t>
      </w:r>
      <w:r w:rsidR="004B5B93" w:rsidRPr="00F57FCF">
        <w:rPr>
          <w:sz w:val="26"/>
          <w:szCs w:val="26"/>
        </w:rPr>
        <w:t>Respondent</w:t>
      </w:r>
      <w:r w:rsidRPr="00F57FCF">
        <w:rPr>
          <w:sz w:val="26"/>
          <w:szCs w:val="26"/>
        </w:rPr>
        <w:t xml:space="preserve"> Nos. 1 </w:t>
      </w:r>
      <w:r w:rsidRPr="00F57FCF">
        <w:rPr>
          <w:sz w:val="26"/>
          <w:szCs w:val="26"/>
        </w:rPr>
        <w:lastRenderedPageBreak/>
        <w:t xml:space="preserve">and 2 have prepared the impugned list and disqualified the </w:t>
      </w:r>
      <w:r w:rsidR="004B5B93" w:rsidRPr="00F57FCF">
        <w:rPr>
          <w:sz w:val="26"/>
          <w:szCs w:val="26"/>
        </w:rPr>
        <w:t>Petitioner</w:t>
      </w:r>
      <w:r w:rsidRPr="00F57FCF">
        <w:rPr>
          <w:sz w:val="26"/>
          <w:szCs w:val="26"/>
        </w:rPr>
        <w:t xml:space="preserve"> with effect from </w:t>
      </w:r>
      <w:r w:rsidR="00826F5C">
        <w:rPr>
          <w:sz w:val="26"/>
          <w:szCs w:val="26"/>
        </w:rPr>
        <w:t>_________</w:t>
      </w:r>
      <w:r w:rsidRPr="00F57FCF">
        <w:rPr>
          <w:sz w:val="26"/>
          <w:szCs w:val="26"/>
        </w:rPr>
        <w:t xml:space="preserve"> without any prior notice.</w:t>
      </w:r>
    </w:p>
    <w:p w:rsidR="007F4336" w:rsidRPr="00F57FCF" w:rsidRDefault="007F4336" w:rsidP="00F57FCF">
      <w:pPr>
        <w:jc w:val="both"/>
        <w:rPr>
          <w:sz w:val="26"/>
          <w:szCs w:val="26"/>
        </w:rPr>
      </w:pPr>
    </w:p>
    <w:p w:rsidR="007F4336" w:rsidRPr="00F57FCF" w:rsidRDefault="007F4336" w:rsidP="004E7BFD">
      <w:pPr>
        <w:spacing w:line="360" w:lineRule="auto"/>
        <w:ind w:left="720"/>
        <w:jc w:val="both"/>
        <w:rPr>
          <w:sz w:val="26"/>
          <w:szCs w:val="26"/>
        </w:rPr>
      </w:pPr>
      <w:r w:rsidRPr="00F57FCF">
        <w:rPr>
          <w:sz w:val="26"/>
          <w:szCs w:val="26"/>
        </w:rPr>
        <w:t xml:space="preserve">The impugned list has been issued by </w:t>
      </w:r>
      <w:r w:rsidR="004B5B93" w:rsidRPr="00F57FCF">
        <w:rPr>
          <w:sz w:val="26"/>
          <w:szCs w:val="26"/>
        </w:rPr>
        <w:t>Respondent</w:t>
      </w:r>
      <w:r w:rsidRPr="00F57FCF">
        <w:rPr>
          <w:sz w:val="26"/>
          <w:szCs w:val="26"/>
        </w:rPr>
        <w:t xml:space="preserve"> Nos. 1 and 2 without any proceeding, judicial or administrative, without giving the </w:t>
      </w:r>
      <w:r w:rsidR="004B5B93" w:rsidRPr="00F57FCF">
        <w:rPr>
          <w:sz w:val="26"/>
          <w:szCs w:val="26"/>
        </w:rPr>
        <w:t>Petitioner</w:t>
      </w:r>
      <w:r w:rsidRPr="00F57FCF">
        <w:rPr>
          <w:sz w:val="26"/>
          <w:szCs w:val="26"/>
        </w:rPr>
        <w:t xml:space="preserve"> a hearing with respect to the same, and without following even the most basic principles of natural justice, which constitute the rule of law under our constitutional scheme.</w:t>
      </w:r>
    </w:p>
    <w:p w:rsidR="007F4336" w:rsidRPr="00F57FCF" w:rsidRDefault="007F4336" w:rsidP="00F57FCF">
      <w:pPr>
        <w:jc w:val="both"/>
        <w:rPr>
          <w:sz w:val="26"/>
          <w:szCs w:val="26"/>
        </w:rPr>
      </w:pPr>
    </w:p>
    <w:p w:rsidR="007F4336" w:rsidRPr="00F57FCF" w:rsidRDefault="007F4336" w:rsidP="004E7BFD">
      <w:pPr>
        <w:spacing w:line="360" w:lineRule="auto"/>
        <w:ind w:left="720"/>
        <w:jc w:val="both"/>
        <w:rPr>
          <w:sz w:val="26"/>
          <w:szCs w:val="26"/>
        </w:rPr>
      </w:pPr>
      <w:r w:rsidRPr="00F57FCF">
        <w:rPr>
          <w:sz w:val="26"/>
          <w:szCs w:val="26"/>
        </w:rPr>
        <w:t xml:space="preserve">The acts of the </w:t>
      </w:r>
      <w:r w:rsidR="004B5B93" w:rsidRPr="00F57FCF">
        <w:rPr>
          <w:sz w:val="26"/>
          <w:szCs w:val="26"/>
        </w:rPr>
        <w:t>Respondent</w:t>
      </w:r>
      <w:r w:rsidRPr="00F57FCF">
        <w:rPr>
          <w:sz w:val="26"/>
          <w:szCs w:val="26"/>
        </w:rPr>
        <w:t xml:space="preserve"> Nos. 1 and 2 are based on an erroneous interpretation and violation of Section 164 and 167 of the Companies Act, 2013. Section 164(2)(a) is a special provision dealing with non-compliance of a certain kind, along with providing for the consequence of such non-compliance, it constitutes a complete code in itself. In terms of Section 164(2), qua the non-compliant company, the disqualification or ineligibility under the subsection comes into operation at time of re-appointment of that director in the non-compliant company. Thus, such director shall continue to be the director of the non-compliance company and there is no immediate automatic vacation of office of Director in that company or in any other Company in which the said person is a Director.</w:t>
      </w:r>
    </w:p>
    <w:p w:rsidR="007F4336" w:rsidRPr="00F57FCF" w:rsidRDefault="007F4336" w:rsidP="00F57FCF">
      <w:pPr>
        <w:ind w:left="720"/>
        <w:jc w:val="both"/>
        <w:rPr>
          <w:sz w:val="26"/>
          <w:szCs w:val="26"/>
        </w:rPr>
      </w:pPr>
    </w:p>
    <w:p w:rsidR="007F4336" w:rsidRPr="00F57FCF" w:rsidRDefault="00B34F1E" w:rsidP="004E7BFD">
      <w:pPr>
        <w:spacing w:line="360" w:lineRule="auto"/>
        <w:ind w:left="720"/>
        <w:jc w:val="both"/>
        <w:rPr>
          <w:sz w:val="26"/>
          <w:szCs w:val="26"/>
        </w:rPr>
      </w:pPr>
      <w:r w:rsidRPr="00F57FCF">
        <w:rPr>
          <w:sz w:val="26"/>
          <w:szCs w:val="26"/>
        </w:rPr>
        <w:t xml:space="preserve">The </w:t>
      </w:r>
      <w:r w:rsidR="004B5B93" w:rsidRPr="00F57FCF">
        <w:rPr>
          <w:sz w:val="26"/>
          <w:szCs w:val="26"/>
        </w:rPr>
        <w:t>Respondent</w:t>
      </w:r>
      <w:r w:rsidRPr="00F57FCF">
        <w:rPr>
          <w:sz w:val="26"/>
          <w:szCs w:val="26"/>
        </w:rPr>
        <w:t xml:space="preserve"> No. 1 ought not</w:t>
      </w:r>
      <w:r w:rsidR="00D05E50" w:rsidRPr="00F57FCF">
        <w:rPr>
          <w:sz w:val="26"/>
          <w:szCs w:val="26"/>
        </w:rPr>
        <w:t xml:space="preserve"> to</w:t>
      </w:r>
      <w:r w:rsidRPr="00F57FCF">
        <w:rPr>
          <w:sz w:val="26"/>
          <w:szCs w:val="26"/>
        </w:rPr>
        <w:t xml:space="preserve"> h</w:t>
      </w:r>
      <w:r w:rsidR="00CE1BF5" w:rsidRPr="00F57FCF">
        <w:rPr>
          <w:sz w:val="26"/>
          <w:szCs w:val="26"/>
        </w:rPr>
        <w:t xml:space="preserve">ave disqualified the </w:t>
      </w:r>
      <w:r w:rsidR="004B5B93" w:rsidRPr="00F57FCF">
        <w:rPr>
          <w:sz w:val="26"/>
          <w:szCs w:val="26"/>
        </w:rPr>
        <w:t>Petitioner</w:t>
      </w:r>
      <w:r w:rsidRPr="00F57FCF">
        <w:rPr>
          <w:sz w:val="26"/>
          <w:szCs w:val="26"/>
        </w:rPr>
        <w:t xml:space="preserve"> without servi</w:t>
      </w:r>
      <w:r w:rsidR="00CE1BF5" w:rsidRPr="00F57FCF">
        <w:rPr>
          <w:sz w:val="26"/>
          <w:szCs w:val="26"/>
        </w:rPr>
        <w:t xml:space="preserve">ng a due Notice upon the </w:t>
      </w:r>
      <w:r w:rsidR="004B5B93" w:rsidRPr="00F57FCF">
        <w:rPr>
          <w:sz w:val="26"/>
          <w:szCs w:val="26"/>
        </w:rPr>
        <w:t>Petitioner</w:t>
      </w:r>
      <w:r w:rsidR="00E80C8A" w:rsidRPr="00F57FCF">
        <w:rPr>
          <w:sz w:val="26"/>
          <w:szCs w:val="26"/>
        </w:rPr>
        <w:t xml:space="preserve"> </w:t>
      </w:r>
      <w:r w:rsidRPr="00F57FCF">
        <w:rPr>
          <w:sz w:val="26"/>
          <w:szCs w:val="26"/>
        </w:rPr>
        <w:t>and thereafter affording them a fair opport</w:t>
      </w:r>
      <w:r w:rsidR="00CE1BF5" w:rsidRPr="00F57FCF">
        <w:rPr>
          <w:sz w:val="26"/>
          <w:szCs w:val="26"/>
        </w:rPr>
        <w:t>unity to justify non-filing of Financial Statements and Annual R</w:t>
      </w:r>
      <w:r w:rsidRPr="00F57FCF">
        <w:rPr>
          <w:sz w:val="26"/>
          <w:szCs w:val="26"/>
        </w:rPr>
        <w:t>eturns with</w:t>
      </w:r>
      <w:r w:rsidR="00CE1BF5" w:rsidRPr="00F57FCF">
        <w:rPr>
          <w:sz w:val="26"/>
          <w:szCs w:val="26"/>
        </w:rPr>
        <w:t xml:space="preserve"> </w:t>
      </w:r>
      <w:r w:rsidR="004B5B93" w:rsidRPr="00F57FCF">
        <w:rPr>
          <w:sz w:val="26"/>
          <w:szCs w:val="26"/>
        </w:rPr>
        <w:t>Respondent</w:t>
      </w:r>
      <w:r w:rsidR="00CE1BF5" w:rsidRPr="00F57FCF">
        <w:rPr>
          <w:sz w:val="26"/>
          <w:szCs w:val="26"/>
        </w:rPr>
        <w:t xml:space="preserve"> No. 2</w:t>
      </w:r>
      <w:r w:rsidR="007C06FB" w:rsidRPr="00F57FCF">
        <w:rPr>
          <w:sz w:val="26"/>
          <w:szCs w:val="26"/>
        </w:rPr>
        <w:t xml:space="preserve"> d</w:t>
      </w:r>
      <w:r w:rsidR="00CE1BF5" w:rsidRPr="00F57FCF">
        <w:rPr>
          <w:sz w:val="26"/>
          <w:szCs w:val="26"/>
        </w:rPr>
        <w:t xml:space="preserve">isqualifying the </w:t>
      </w:r>
      <w:r w:rsidR="004B5B93" w:rsidRPr="00F57FCF">
        <w:rPr>
          <w:sz w:val="26"/>
          <w:szCs w:val="26"/>
        </w:rPr>
        <w:t>Petitioner</w:t>
      </w:r>
      <w:r w:rsidRPr="00F57FCF">
        <w:rPr>
          <w:sz w:val="26"/>
          <w:szCs w:val="26"/>
        </w:rPr>
        <w:t xml:space="preserve"> under Section 164(2)(a) without even serving them a due notice or affording them a hearing i</w:t>
      </w:r>
      <w:r w:rsidR="00CE1BF5" w:rsidRPr="00F57FCF">
        <w:rPr>
          <w:sz w:val="26"/>
          <w:szCs w:val="26"/>
        </w:rPr>
        <w:t>s a gross violation of the rudimentary principles of Natural J</w:t>
      </w:r>
      <w:r w:rsidRPr="00F57FCF">
        <w:rPr>
          <w:sz w:val="26"/>
          <w:szCs w:val="26"/>
        </w:rPr>
        <w:t>ustice enshrined under Article 14 of the Constitution of India. The right of an aggrieved citizen to be heard before an executive order against him/her</w:t>
      </w:r>
      <w:r w:rsidR="002A63A7" w:rsidRPr="00F57FCF">
        <w:rPr>
          <w:sz w:val="26"/>
          <w:szCs w:val="26"/>
        </w:rPr>
        <w:t xml:space="preserve"> </w:t>
      </w:r>
      <w:r w:rsidRPr="00F57FCF">
        <w:rPr>
          <w:sz w:val="26"/>
          <w:szCs w:val="26"/>
        </w:rPr>
        <w:t>is passed</w:t>
      </w:r>
      <w:r w:rsidR="007C06FB" w:rsidRPr="00F57FCF">
        <w:rPr>
          <w:sz w:val="26"/>
          <w:szCs w:val="26"/>
        </w:rPr>
        <w:t>,</w:t>
      </w:r>
      <w:r w:rsidRPr="00F57FCF">
        <w:rPr>
          <w:sz w:val="26"/>
          <w:szCs w:val="26"/>
        </w:rPr>
        <w:t xml:space="preserve"> is a right that has been recognised as integral to the basic structure of the Constitution of India by the Hon’ble Supreme Court of India in </w:t>
      </w:r>
      <w:r w:rsidRPr="00F57FCF">
        <w:rPr>
          <w:i/>
          <w:sz w:val="26"/>
          <w:szCs w:val="26"/>
        </w:rPr>
        <w:t>State of Orissa v. Dr (Miss) Binapani and Others, (1967) 2 SCR 625</w:t>
      </w:r>
      <w:r w:rsidR="00CE1BF5" w:rsidRPr="00F57FCF">
        <w:rPr>
          <w:i/>
          <w:sz w:val="26"/>
          <w:szCs w:val="26"/>
        </w:rPr>
        <w:t>.</w:t>
      </w:r>
      <w:r w:rsidR="00CE1BF5" w:rsidRPr="00F57FCF">
        <w:rPr>
          <w:sz w:val="26"/>
          <w:szCs w:val="26"/>
        </w:rPr>
        <w:t xml:space="preserve">It is one of the </w:t>
      </w:r>
      <w:r w:rsidR="00CE1BF5" w:rsidRPr="00F57FCF">
        <w:rPr>
          <w:sz w:val="26"/>
          <w:szCs w:val="26"/>
        </w:rPr>
        <w:lastRenderedPageBreak/>
        <w:t>Fundamental R</w:t>
      </w:r>
      <w:r w:rsidRPr="00F57FCF">
        <w:rPr>
          <w:sz w:val="26"/>
          <w:szCs w:val="26"/>
        </w:rPr>
        <w:t>ules of our constitutional set-up that every citizen is protected against exercise of arbitrary authority by the State or its officers.</w:t>
      </w:r>
    </w:p>
    <w:p w:rsidR="007F4336" w:rsidRPr="00F57FCF" w:rsidRDefault="007F4336" w:rsidP="00F57FCF">
      <w:pPr>
        <w:ind w:left="720"/>
        <w:jc w:val="both"/>
        <w:rPr>
          <w:sz w:val="26"/>
          <w:szCs w:val="26"/>
        </w:rPr>
      </w:pPr>
    </w:p>
    <w:p w:rsidR="007F4336" w:rsidRPr="00F57FCF" w:rsidRDefault="004B5B93" w:rsidP="004E7BFD">
      <w:pPr>
        <w:spacing w:line="360" w:lineRule="auto"/>
        <w:ind w:left="720"/>
        <w:jc w:val="both"/>
        <w:rPr>
          <w:sz w:val="26"/>
          <w:szCs w:val="26"/>
        </w:rPr>
      </w:pPr>
      <w:r w:rsidRPr="00F57FCF">
        <w:rPr>
          <w:sz w:val="26"/>
          <w:szCs w:val="26"/>
        </w:rPr>
        <w:t>Respondent</w:t>
      </w:r>
      <w:r w:rsidR="00B34F1E" w:rsidRPr="00F57FCF">
        <w:rPr>
          <w:sz w:val="26"/>
          <w:szCs w:val="26"/>
        </w:rPr>
        <w:t xml:space="preserve"> No. 2 has also erred in suspending/ deactivating th</w:t>
      </w:r>
      <w:r w:rsidR="00CE1BF5" w:rsidRPr="00F57FCF">
        <w:rPr>
          <w:sz w:val="26"/>
          <w:szCs w:val="26"/>
        </w:rPr>
        <w:t xml:space="preserve">e DIN and DSC of the </w:t>
      </w:r>
      <w:r w:rsidRPr="00F57FCF">
        <w:rPr>
          <w:sz w:val="26"/>
          <w:szCs w:val="26"/>
        </w:rPr>
        <w:t>Petitioner</w:t>
      </w:r>
      <w:r w:rsidR="007F4336" w:rsidRPr="00F57FCF">
        <w:rPr>
          <w:sz w:val="26"/>
          <w:szCs w:val="26"/>
        </w:rPr>
        <w:t>, which</w:t>
      </w:r>
      <w:r w:rsidR="00A84223" w:rsidRPr="00F57FCF">
        <w:rPr>
          <w:sz w:val="26"/>
          <w:szCs w:val="26"/>
        </w:rPr>
        <w:t xml:space="preserve"> is in complete violation of </w:t>
      </w:r>
      <w:r w:rsidR="00B34F1E" w:rsidRPr="00F57FCF">
        <w:rPr>
          <w:sz w:val="26"/>
          <w:szCs w:val="26"/>
        </w:rPr>
        <w:t>Rule 11 of the Companies (Appointment and Qualification of Directors) Rules, 2014.</w:t>
      </w:r>
      <w:r w:rsidR="00A84223" w:rsidRPr="00F57FCF">
        <w:rPr>
          <w:sz w:val="26"/>
          <w:szCs w:val="26"/>
        </w:rPr>
        <w:t xml:space="preserve"> This rule lays down the circumstances under which the DIN and DSC of Director can be suspended/ deactivated.</w:t>
      </w:r>
      <w:r w:rsidR="00B34F1E" w:rsidRPr="00F57FCF">
        <w:rPr>
          <w:sz w:val="26"/>
          <w:szCs w:val="26"/>
        </w:rPr>
        <w:t xml:space="preserve"> Default under Section 164 of the Companies Act, 2013 is not covered under either of the circumstances stipulated under Rule </w:t>
      </w:r>
      <w:r w:rsidR="00A84223" w:rsidRPr="00F57FCF">
        <w:rPr>
          <w:sz w:val="26"/>
          <w:szCs w:val="26"/>
        </w:rPr>
        <w:t>11;</w:t>
      </w:r>
      <w:r w:rsidR="00B34F1E" w:rsidRPr="00F57FCF">
        <w:rPr>
          <w:sz w:val="26"/>
          <w:szCs w:val="26"/>
        </w:rPr>
        <w:t xml:space="preserve"> hence the act of suspendin</w:t>
      </w:r>
      <w:r w:rsidR="00A84223" w:rsidRPr="00F57FCF">
        <w:rPr>
          <w:sz w:val="26"/>
          <w:szCs w:val="26"/>
        </w:rPr>
        <w:t xml:space="preserve">g/ deactivating the </w:t>
      </w:r>
      <w:r w:rsidRPr="00F57FCF">
        <w:rPr>
          <w:sz w:val="26"/>
          <w:szCs w:val="26"/>
        </w:rPr>
        <w:t>Petitioner</w:t>
      </w:r>
      <w:r w:rsidR="00B34F1E" w:rsidRPr="00F57FCF">
        <w:rPr>
          <w:sz w:val="26"/>
          <w:szCs w:val="26"/>
        </w:rPr>
        <w:t xml:space="preserve"> DIN and DSC is </w:t>
      </w:r>
      <w:r w:rsidR="00B34F1E" w:rsidRPr="00F57FCF">
        <w:rPr>
          <w:i/>
          <w:sz w:val="26"/>
          <w:szCs w:val="26"/>
        </w:rPr>
        <w:t>ultra vires</w:t>
      </w:r>
      <w:r w:rsidR="002F6245" w:rsidRPr="00F57FCF">
        <w:rPr>
          <w:i/>
          <w:sz w:val="26"/>
          <w:szCs w:val="26"/>
        </w:rPr>
        <w:t xml:space="preserve"> </w:t>
      </w:r>
      <w:r w:rsidR="00B34F1E" w:rsidRPr="00F57FCF">
        <w:rPr>
          <w:sz w:val="26"/>
          <w:szCs w:val="26"/>
        </w:rPr>
        <w:t>the provisions of the Rule 11 of the Companies (Appointment and Qualification of Directors) Rules, 2014 and</w:t>
      </w:r>
      <w:r w:rsidR="00A84223" w:rsidRPr="00F57FCF">
        <w:rPr>
          <w:sz w:val="26"/>
          <w:szCs w:val="26"/>
        </w:rPr>
        <w:t xml:space="preserve"> hence is liable to be set aside.</w:t>
      </w:r>
    </w:p>
    <w:p w:rsidR="007F4336" w:rsidRPr="00F57FCF" w:rsidRDefault="007F4336" w:rsidP="00F57FCF">
      <w:pPr>
        <w:ind w:left="720"/>
        <w:jc w:val="both"/>
        <w:rPr>
          <w:sz w:val="26"/>
          <w:szCs w:val="26"/>
        </w:rPr>
      </w:pPr>
    </w:p>
    <w:p w:rsidR="007F4336" w:rsidRPr="00F57FCF" w:rsidRDefault="00B34F1E" w:rsidP="004E7BFD">
      <w:pPr>
        <w:spacing w:line="360" w:lineRule="auto"/>
        <w:ind w:left="720"/>
        <w:jc w:val="both"/>
        <w:rPr>
          <w:sz w:val="26"/>
          <w:szCs w:val="26"/>
        </w:rPr>
      </w:pPr>
      <w:r w:rsidRPr="00F57FCF">
        <w:rPr>
          <w:sz w:val="26"/>
          <w:szCs w:val="26"/>
        </w:rPr>
        <w:t xml:space="preserve">This will not only act to the </w:t>
      </w:r>
      <w:r w:rsidR="00A84223" w:rsidRPr="00F57FCF">
        <w:rPr>
          <w:sz w:val="26"/>
          <w:szCs w:val="26"/>
        </w:rPr>
        <w:t xml:space="preserve">prejudice of the </w:t>
      </w:r>
      <w:r w:rsidR="004B5B93" w:rsidRPr="00F57FCF">
        <w:rPr>
          <w:sz w:val="26"/>
          <w:szCs w:val="26"/>
        </w:rPr>
        <w:t>Petitioner</w:t>
      </w:r>
      <w:r w:rsidR="00A84223" w:rsidRPr="00F57FCF">
        <w:rPr>
          <w:sz w:val="26"/>
          <w:szCs w:val="26"/>
        </w:rPr>
        <w:t>’s</w:t>
      </w:r>
      <w:r w:rsidRPr="00F57FCF">
        <w:rPr>
          <w:sz w:val="26"/>
          <w:szCs w:val="26"/>
        </w:rPr>
        <w:t xml:space="preserve"> defaulting company but also all other</w:t>
      </w:r>
      <w:r w:rsidR="00A84223" w:rsidRPr="00F57FCF">
        <w:rPr>
          <w:sz w:val="26"/>
          <w:szCs w:val="26"/>
        </w:rPr>
        <w:t xml:space="preserve"> companies where the </w:t>
      </w:r>
      <w:r w:rsidR="004B5B93" w:rsidRPr="00F57FCF">
        <w:rPr>
          <w:sz w:val="26"/>
          <w:szCs w:val="26"/>
        </w:rPr>
        <w:t>Petitioner</w:t>
      </w:r>
      <w:r w:rsidR="00A84223" w:rsidRPr="00F57FCF">
        <w:rPr>
          <w:sz w:val="26"/>
          <w:szCs w:val="26"/>
        </w:rPr>
        <w:t xml:space="preserve"> is Director</w:t>
      </w:r>
      <w:r w:rsidRPr="00F57FCF">
        <w:rPr>
          <w:sz w:val="26"/>
          <w:szCs w:val="26"/>
        </w:rPr>
        <w:t xml:space="preserve">. There, is no rationale behind disqualifying the </w:t>
      </w:r>
      <w:r w:rsidR="004B5B93" w:rsidRPr="00F57FCF">
        <w:rPr>
          <w:sz w:val="26"/>
          <w:szCs w:val="26"/>
        </w:rPr>
        <w:t>Petitioner</w:t>
      </w:r>
      <w:r w:rsidR="00A84223" w:rsidRPr="00F57FCF">
        <w:rPr>
          <w:sz w:val="26"/>
          <w:szCs w:val="26"/>
        </w:rPr>
        <w:t xml:space="preserve"> from all other Private Companies</w:t>
      </w:r>
      <w:r w:rsidRPr="00F57FCF">
        <w:rPr>
          <w:sz w:val="26"/>
          <w:szCs w:val="26"/>
        </w:rPr>
        <w:t xml:space="preserve"> where </w:t>
      </w:r>
      <w:r w:rsidR="00A84223" w:rsidRPr="00F57FCF">
        <w:rPr>
          <w:sz w:val="26"/>
          <w:szCs w:val="26"/>
        </w:rPr>
        <w:t>he is a Director</w:t>
      </w:r>
      <w:r w:rsidRPr="00F57FCF">
        <w:rPr>
          <w:sz w:val="26"/>
          <w:szCs w:val="26"/>
        </w:rPr>
        <w:t>. Section 164 corresponds to Section 274(1)(g) of the Companies Act, 1</w:t>
      </w:r>
      <w:r w:rsidR="00A84223" w:rsidRPr="00F57FCF">
        <w:rPr>
          <w:sz w:val="26"/>
          <w:szCs w:val="26"/>
        </w:rPr>
        <w:t>956. The disqualification of a D</w:t>
      </w:r>
      <w:r w:rsidRPr="00F57FCF">
        <w:rPr>
          <w:sz w:val="26"/>
          <w:szCs w:val="26"/>
        </w:rPr>
        <w:t xml:space="preserve">irector qua other companies was stipulated under the erstwhile Section 274(1)(g)that dealt solely with Public Limited Companies because public interest is at stake. Unlike Section 274(1)(g) of the 1956 Act, Section 164 of the 2013 Act engulfs within its ambit Private Limited Companies too. </w:t>
      </w:r>
      <w:r w:rsidR="004B5B93" w:rsidRPr="00F57FCF">
        <w:rPr>
          <w:sz w:val="26"/>
          <w:szCs w:val="26"/>
        </w:rPr>
        <w:t>Respondent</w:t>
      </w:r>
      <w:r w:rsidRPr="00F57FCF">
        <w:rPr>
          <w:sz w:val="26"/>
          <w:szCs w:val="26"/>
        </w:rPr>
        <w:t xml:space="preserve"> No. 1 has incorporated the provisions of Section 274(1)(g) of the 1956 Act into Section 164 of the 2013 Act without any application of mind. Section 167 additionally imposes a criminal punishment upon any person who continues to operate as a Director despite being disqualified under Section 167(1) of the 2013 Act. </w:t>
      </w:r>
    </w:p>
    <w:p w:rsidR="007F4336" w:rsidRPr="00F57FCF" w:rsidRDefault="007F4336" w:rsidP="00F57FCF">
      <w:pPr>
        <w:ind w:left="720"/>
        <w:jc w:val="both"/>
        <w:rPr>
          <w:sz w:val="26"/>
          <w:szCs w:val="26"/>
        </w:rPr>
      </w:pPr>
    </w:p>
    <w:p w:rsidR="007F4336" w:rsidRPr="00F57FCF" w:rsidRDefault="00B34F1E" w:rsidP="004E7BFD">
      <w:pPr>
        <w:spacing w:line="360" w:lineRule="auto"/>
        <w:ind w:left="720"/>
        <w:jc w:val="both"/>
        <w:rPr>
          <w:sz w:val="26"/>
          <w:szCs w:val="26"/>
        </w:rPr>
      </w:pPr>
      <w:r w:rsidRPr="00F57FCF">
        <w:rPr>
          <w:sz w:val="26"/>
          <w:szCs w:val="26"/>
        </w:rPr>
        <w:t xml:space="preserve">The </w:t>
      </w:r>
      <w:r w:rsidR="004B5B93" w:rsidRPr="00F57FCF">
        <w:rPr>
          <w:sz w:val="26"/>
          <w:szCs w:val="26"/>
        </w:rPr>
        <w:t>Respondent</w:t>
      </w:r>
      <w:r w:rsidRPr="00F57FCF">
        <w:rPr>
          <w:sz w:val="26"/>
          <w:szCs w:val="26"/>
        </w:rPr>
        <w:t>s have bypassed all</w:t>
      </w:r>
      <w:r w:rsidR="00A84223" w:rsidRPr="00F57FCF">
        <w:rPr>
          <w:sz w:val="26"/>
          <w:szCs w:val="26"/>
        </w:rPr>
        <w:t xml:space="preserve"> the basic procedural tenets</w:t>
      </w:r>
      <w:r w:rsidRPr="00F57FCF">
        <w:rPr>
          <w:sz w:val="26"/>
          <w:szCs w:val="26"/>
        </w:rPr>
        <w:t xml:space="preserve"> laid down within the Constitution of India to ensure a fair</w:t>
      </w:r>
      <w:r w:rsidR="00A84223" w:rsidRPr="00F57FCF">
        <w:rPr>
          <w:sz w:val="26"/>
          <w:szCs w:val="26"/>
        </w:rPr>
        <w:t>&amp; just</w:t>
      </w:r>
      <w:r w:rsidRPr="00F57FCF">
        <w:rPr>
          <w:sz w:val="26"/>
          <w:szCs w:val="26"/>
        </w:rPr>
        <w:t xml:space="preserve"> hearing to the </w:t>
      </w:r>
      <w:r w:rsidR="004B5B93" w:rsidRPr="00F57FCF">
        <w:rPr>
          <w:sz w:val="26"/>
          <w:szCs w:val="26"/>
        </w:rPr>
        <w:t>Petitioner</w:t>
      </w:r>
      <w:r w:rsidRPr="00F57FCF">
        <w:rPr>
          <w:sz w:val="26"/>
          <w:szCs w:val="26"/>
        </w:rPr>
        <w:t xml:space="preserve">s. The </w:t>
      </w:r>
      <w:r w:rsidR="004B5B93" w:rsidRPr="00F57FCF">
        <w:rPr>
          <w:sz w:val="26"/>
          <w:szCs w:val="26"/>
        </w:rPr>
        <w:t>Respondent</w:t>
      </w:r>
      <w:r w:rsidRPr="00F57FCF">
        <w:rPr>
          <w:sz w:val="26"/>
          <w:szCs w:val="26"/>
        </w:rPr>
        <w:t xml:space="preserve"> No. 1 ought </w:t>
      </w:r>
      <w:r w:rsidR="00A84223" w:rsidRPr="00F57FCF">
        <w:rPr>
          <w:sz w:val="26"/>
          <w:szCs w:val="26"/>
        </w:rPr>
        <w:t xml:space="preserve">to have </w:t>
      </w:r>
      <w:r w:rsidR="00A84223" w:rsidRPr="00F57FCF">
        <w:rPr>
          <w:sz w:val="26"/>
          <w:szCs w:val="26"/>
        </w:rPr>
        <w:lastRenderedPageBreak/>
        <w:t xml:space="preserve">afforded the </w:t>
      </w:r>
      <w:r w:rsidR="004B5B93" w:rsidRPr="00F57FCF">
        <w:rPr>
          <w:sz w:val="26"/>
          <w:szCs w:val="26"/>
        </w:rPr>
        <w:t>Petitioner</w:t>
      </w:r>
      <w:r w:rsidR="00A84223" w:rsidRPr="00F57FCF">
        <w:rPr>
          <w:sz w:val="26"/>
          <w:szCs w:val="26"/>
        </w:rPr>
        <w:t xml:space="preserve"> a f</w:t>
      </w:r>
      <w:r w:rsidRPr="00F57FCF">
        <w:rPr>
          <w:sz w:val="26"/>
          <w:szCs w:val="26"/>
        </w:rPr>
        <w:t xml:space="preserve">air hearing and should have also allowed them to make good the default under Section 164. </w:t>
      </w:r>
    </w:p>
    <w:p w:rsidR="007F4336" w:rsidRPr="00F57FCF" w:rsidRDefault="007F4336" w:rsidP="00F57FCF">
      <w:pPr>
        <w:ind w:left="720"/>
        <w:jc w:val="both"/>
        <w:rPr>
          <w:sz w:val="26"/>
          <w:szCs w:val="26"/>
        </w:rPr>
      </w:pPr>
    </w:p>
    <w:p w:rsidR="00B34F1E" w:rsidRPr="00F57FCF" w:rsidRDefault="00B34F1E" w:rsidP="004E7BFD">
      <w:pPr>
        <w:spacing w:line="360" w:lineRule="auto"/>
        <w:ind w:left="720"/>
        <w:jc w:val="both"/>
        <w:rPr>
          <w:sz w:val="26"/>
          <w:szCs w:val="26"/>
        </w:rPr>
      </w:pPr>
      <w:r w:rsidRPr="00F57FCF">
        <w:rPr>
          <w:sz w:val="26"/>
          <w:szCs w:val="26"/>
        </w:rPr>
        <w:t>The provision</w:t>
      </w:r>
      <w:r w:rsidR="00985CFF" w:rsidRPr="00F57FCF">
        <w:rPr>
          <w:sz w:val="26"/>
          <w:szCs w:val="26"/>
        </w:rPr>
        <w:t>s of Section 164, as far as the</w:t>
      </w:r>
      <w:r w:rsidRPr="00F57FCF">
        <w:rPr>
          <w:sz w:val="26"/>
          <w:szCs w:val="26"/>
        </w:rPr>
        <w:t xml:space="preserve"> disqualif</w:t>
      </w:r>
      <w:r w:rsidR="00985CFF" w:rsidRPr="00F57FCF">
        <w:rPr>
          <w:sz w:val="26"/>
          <w:szCs w:val="26"/>
        </w:rPr>
        <w:t>ication of</w:t>
      </w:r>
      <w:r w:rsidR="002F6245" w:rsidRPr="00F57FCF">
        <w:rPr>
          <w:sz w:val="26"/>
          <w:szCs w:val="26"/>
        </w:rPr>
        <w:t xml:space="preserve"> </w:t>
      </w:r>
      <w:r w:rsidR="00985CFF" w:rsidRPr="00F57FCF">
        <w:rPr>
          <w:sz w:val="26"/>
          <w:szCs w:val="26"/>
        </w:rPr>
        <w:t xml:space="preserve">the </w:t>
      </w:r>
      <w:r w:rsidRPr="00F57FCF">
        <w:rPr>
          <w:sz w:val="26"/>
          <w:szCs w:val="26"/>
        </w:rPr>
        <w:t>directors of the defaulting company and also disqualify such directors from oth</w:t>
      </w:r>
      <w:r w:rsidR="003E636F" w:rsidRPr="00F57FCF">
        <w:rPr>
          <w:sz w:val="26"/>
          <w:szCs w:val="26"/>
        </w:rPr>
        <w:t>er companies where they are appointed as</w:t>
      </w:r>
      <w:r w:rsidRPr="00F57FCF">
        <w:rPr>
          <w:sz w:val="26"/>
          <w:szCs w:val="26"/>
        </w:rPr>
        <w:t xml:space="preserve"> directors, </w:t>
      </w:r>
      <w:r w:rsidR="00985CFF" w:rsidRPr="00F57FCF">
        <w:rPr>
          <w:sz w:val="26"/>
          <w:szCs w:val="26"/>
        </w:rPr>
        <w:t>are concerned,</w:t>
      </w:r>
      <w:r w:rsidRPr="00F57FCF">
        <w:rPr>
          <w:sz w:val="26"/>
          <w:szCs w:val="26"/>
        </w:rPr>
        <w:t xml:space="preserve"> are in gross violation of Article 14 and 19(1)(g) and hence are liable to be struck down under Article 13 of the Constitution of India. The impugned Circulars dated</w:t>
      </w:r>
      <w:r w:rsidR="007C06FB" w:rsidRPr="00F57FCF">
        <w:rPr>
          <w:sz w:val="26"/>
          <w:szCs w:val="26"/>
        </w:rPr>
        <w:t xml:space="preserve"> </w:t>
      </w:r>
      <w:r w:rsidR="00826F5C">
        <w:rPr>
          <w:sz w:val="26"/>
          <w:szCs w:val="26"/>
        </w:rPr>
        <w:t>_________</w:t>
      </w:r>
      <w:r w:rsidRPr="00F57FCF">
        <w:rPr>
          <w:sz w:val="26"/>
          <w:szCs w:val="26"/>
        </w:rPr>
        <w:t xml:space="preserve"> along with the lists uploaded thereafter on the website of </w:t>
      </w:r>
      <w:r w:rsidR="004B5B93" w:rsidRPr="00F57FCF">
        <w:rPr>
          <w:sz w:val="26"/>
          <w:szCs w:val="26"/>
        </w:rPr>
        <w:t>Respondent</w:t>
      </w:r>
      <w:r w:rsidRPr="00F57FCF">
        <w:rPr>
          <w:sz w:val="26"/>
          <w:szCs w:val="26"/>
        </w:rPr>
        <w:t xml:space="preserve"> No. 1 are liable to be struck down. </w:t>
      </w:r>
    </w:p>
    <w:p w:rsidR="00F57FCF" w:rsidRPr="00F57FCF" w:rsidRDefault="00F57FCF" w:rsidP="00F57FCF">
      <w:pPr>
        <w:ind w:left="720"/>
        <w:jc w:val="both"/>
        <w:rPr>
          <w:sz w:val="26"/>
          <w:szCs w:val="26"/>
        </w:rPr>
      </w:pPr>
    </w:p>
    <w:p w:rsidR="00B34F1E" w:rsidRPr="00F57FCF" w:rsidRDefault="00B34F1E" w:rsidP="00A81560">
      <w:pPr>
        <w:ind w:left="720"/>
        <w:jc w:val="center"/>
        <w:rPr>
          <w:sz w:val="26"/>
          <w:szCs w:val="26"/>
        </w:rPr>
      </w:pPr>
      <w:r w:rsidRPr="00F57FCF">
        <w:rPr>
          <w:b/>
          <w:sz w:val="26"/>
          <w:szCs w:val="26"/>
          <w:u w:val="single"/>
        </w:rPr>
        <w:t>LIST OF DATES</w:t>
      </w:r>
    </w:p>
    <w:p w:rsidR="00B34F1E" w:rsidRPr="00F57FCF" w:rsidRDefault="00B34F1E" w:rsidP="00A81560">
      <w:pPr>
        <w:ind w:left="720"/>
        <w:jc w:val="center"/>
        <w:rPr>
          <w:sz w:val="26"/>
          <w:szCs w:val="26"/>
        </w:rPr>
      </w:pPr>
    </w:p>
    <w:tbl>
      <w:tblPr>
        <w:tblW w:w="793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701"/>
        <w:gridCol w:w="6237"/>
      </w:tblGrid>
      <w:tr w:rsidR="00B34F1E" w:rsidRPr="00F57FCF" w:rsidTr="0053539F">
        <w:trPr>
          <w:trHeight w:val="473"/>
        </w:trPr>
        <w:tc>
          <w:tcPr>
            <w:tcW w:w="1701" w:type="dxa"/>
            <w:tcBorders>
              <w:top w:val="single" w:sz="4" w:space="0" w:color="000000"/>
              <w:left w:val="single" w:sz="4" w:space="0" w:color="000000"/>
              <w:bottom w:val="single" w:sz="4" w:space="0" w:color="000000"/>
              <w:right w:val="single" w:sz="4" w:space="0" w:color="000000"/>
            </w:tcBorders>
            <w:shd w:val="clear" w:color="auto" w:fill="auto"/>
            <w:hideMark/>
          </w:tcPr>
          <w:p w:rsidR="00B34F1E" w:rsidRPr="00F57FCF" w:rsidRDefault="00B34F1E" w:rsidP="00F57FCF">
            <w:pPr>
              <w:spacing w:line="360" w:lineRule="auto"/>
              <w:jc w:val="center"/>
              <w:rPr>
                <w:b/>
                <w:sz w:val="26"/>
                <w:szCs w:val="26"/>
              </w:rPr>
            </w:pPr>
            <w:r w:rsidRPr="00F57FCF">
              <w:rPr>
                <w:b/>
                <w:sz w:val="26"/>
                <w:szCs w:val="26"/>
              </w:rPr>
              <w:t>DATES</w:t>
            </w:r>
          </w:p>
        </w:tc>
        <w:tc>
          <w:tcPr>
            <w:tcW w:w="6237" w:type="dxa"/>
            <w:tcBorders>
              <w:top w:val="single" w:sz="4" w:space="0" w:color="000000"/>
              <w:left w:val="single" w:sz="4" w:space="0" w:color="000000"/>
              <w:bottom w:val="single" w:sz="4" w:space="0" w:color="000000"/>
              <w:right w:val="single" w:sz="4" w:space="0" w:color="000000"/>
            </w:tcBorders>
            <w:shd w:val="clear" w:color="auto" w:fill="auto"/>
            <w:hideMark/>
          </w:tcPr>
          <w:p w:rsidR="003E636F" w:rsidRPr="00F57FCF" w:rsidRDefault="00B34F1E" w:rsidP="00F57FCF">
            <w:pPr>
              <w:spacing w:line="360" w:lineRule="auto"/>
              <w:ind w:left="720"/>
              <w:jc w:val="center"/>
              <w:rPr>
                <w:b/>
                <w:sz w:val="26"/>
                <w:szCs w:val="26"/>
              </w:rPr>
            </w:pPr>
            <w:r w:rsidRPr="00F57FCF">
              <w:rPr>
                <w:b/>
                <w:sz w:val="26"/>
                <w:szCs w:val="26"/>
              </w:rPr>
              <w:t>PARTICULARS</w:t>
            </w:r>
          </w:p>
        </w:tc>
      </w:tr>
      <w:tr w:rsidR="00B34F1E" w:rsidRPr="00F57FCF" w:rsidTr="00F57FCF">
        <w:trPr>
          <w:trHeight w:val="800"/>
        </w:trPr>
        <w:tc>
          <w:tcPr>
            <w:tcW w:w="1701" w:type="dxa"/>
            <w:tcBorders>
              <w:top w:val="single" w:sz="4" w:space="0" w:color="000000"/>
              <w:left w:val="single" w:sz="4" w:space="0" w:color="000000"/>
              <w:bottom w:val="single" w:sz="4" w:space="0" w:color="000000"/>
              <w:right w:val="single" w:sz="4" w:space="0" w:color="000000"/>
            </w:tcBorders>
            <w:hideMark/>
          </w:tcPr>
          <w:p w:rsidR="00B34F1E" w:rsidRPr="00F57FCF" w:rsidRDefault="00826F5C" w:rsidP="007F4336">
            <w:pPr>
              <w:spacing w:line="480" w:lineRule="auto"/>
              <w:jc w:val="center"/>
              <w:rPr>
                <w:sz w:val="26"/>
                <w:szCs w:val="26"/>
              </w:rPr>
            </w:pPr>
            <w:r>
              <w:rPr>
                <w:sz w:val="26"/>
                <w:szCs w:val="26"/>
              </w:rPr>
              <w:t>_________</w:t>
            </w:r>
          </w:p>
        </w:tc>
        <w:tc>
          <w:tcPr>
            <w:tcW w:w="6237" w:type="dxa"/>
            <w:tcBorders>
              <w:top w:val="single" w:sz="4" w:space="0" w:color="000000"/>
              <w:left w:val="single" w:sz="4" w:space="0" w:color="000000"/>
              <w:bottom w:val="single" w:sz="4" w:space="0" w:color="000000"/>
              <w:right w:val="single" w:sz="4" w:space="0" w:color="000000"/>
            </w:tcBorders>
            <w:hideMark/>
          </w:tcPr>
          <w:p w:rsidR="003E636F" w:rsidRPr="00F57FCF" w:rsidRDefault="00826F5C" w:rsidP="007F4336">
            <w:pPr>
              <w:spacing w:line="480" w:lineRule="auto"/>
              <w:jc w:val="both"/>
              <w:rPr>
                <w:sz w:val="26"/>
                <w:szCs w:val="26"/>
              </w:rPr>
            </w:pPr>
            <w:r>
              <w:rPr>
                <w:sz w:val="26"/>
                <w:szCs w:val="26"/>
              </w:rPr>
              <w:t>M/S _______________</w:t>
            </w:r>
            <w:r w:rsidR="007F4336" w:rsidRPr="00F57FCF">
              <w:rPr>
                <w:sz w:val="26"/>
                <w:szCs w:val="26"/>
              </w:rPr>
              <w:t xml:space="preserve"> was incorporated under the Indian Companies Act, 1956 as a Private Limited Company with the </w:t>
            </w:r>
            <w:r w:rsidR="004B5B93" w:rsidRPr="00F57FCF">
              <w:rPr>
                <w:sz w:val="26"/>
                <w:szCs w:val="26"/>
              </w:rPr>
              <w:t>Petitioner</w:t>
            </w:r>
            <w:r w:rsidR="007F4336" w:rsidRPr="00F57FCF">
              <w:rPr>
                <w:sz w:val="26"/>
                <w:szCs w:val="26"/>
              </w:rPr>
              <w:t xml:space="preserve"> as its directors</w:t>
            </w:r>
            <w:r w:rsidR="002A63A7" w:rsidRPr="00F57FCF">
              <w:rPr>
                <w:sz w:val="26"/>
                <w:szCs w:val="26"/>
              </w:rPr>
              <w:t xml:space="preserve"> (hereinafter referred to as “</w:t>
            </w:r>
            <w:r w:rsidR="006B20EE" w:rsidRPr="00F57FCF">
              <w:rPr>
                <w:sz w:val="26"/>
                <w:szCs w:val="26"/>
              </w:rPr>
              <w:t>the Petitioner’s Company</w:t>
            </w:r>
            <w:r w:rsidR="002A63A7" w:rsidRPr="00F57FCF">
              <w:rPr>
                <w:sz w:val="26"/>
                <w:szCs w:val="26"/>
              </w:rPr>
              <w:t>”)</w:t>
            </w:r>
            <w:r w:rsidR="007F4336" w:rsidRPr="00F57FCF">
              <w:rPr>
                <w:sz w:val="26"/>
                <w:szCs w:val="26"/>
              </w:rPr>
              <w:t xml:space="preserve">.  </w:t>
            </w:r>
          </w:p>
        </w:tc>
      </w:tr>
      <w:tr w:rsidR="007F4336" w:rsidRPr="00F57FCF" w:rsidTr="00F57FCF">
        <w:trPr>
          <w:trHeight w:val="800"/>
        </w:trPr>
        <w:tc>
          <w:tcPr>
            <w:tcW w:w="1701" w:type="dxa"/>
            <w:tcBorders>
              <w:top w:val="single" w:sz="4" w:space="0" w:color="000000"/>
              <w:left w:val="single" w:sz="4" w:space="0" w:color="000000"/>
              <w:bottom w:val="single" w:sz="4" w:space="0" w:color="000000"/>
              <w:right w:val="single" w:sz="4" w:space="0" w:color="000000"/>
            </w:tcBorders>
            <w:hideMark/>
          </w:tcPr>
          <w:p w:rsidR="007F4336" w:rsidRPr="00F57FCF" w:rsidRDefault="00826F5C" w:rsidP="007F4336">
            <w:pPr>
              <w:spacing w:line="480" w:lineRule="auto"/>
              <w:jc w:val="center"/>
              <w:rPr>
                <w:sz w:val="26"/>
                <w:szCs w:val="26"/>
              </w:rPr>
            </w:pPr>
            <w:r>
              <w:rPr>
                <w:sz w:val="26"/>
                <w:szCs w:val="26"/>
              </w:rPr>
              <w:t>_________</w:t>
            </w:r>
          </w:p>
        </w:tc>
        <w:tc>
          <w:tcPr>
            <w:tcW w:w="6237" w:type="dxa"/>
            <w:tcBorders>
              <w:top w:val="single" w:sz="4" w:space="0" w:color="000000"/>
              <w:left w:val="single" w:sz="4" w:space="0" w:color="000000"/>
              <w:bottom w:val="single" w:sz="4" w:space="0" w:color="000000"/>
              <w:right w:val="single" w:sz="4" w:space="0" w:color="000000"/>
            </w:tcBorders>
            <w:hideMark/>
          </w:tcPr>
          <w:p w:rsidR="007F4336" w:rsidRPr="00F57FCF" w:rsidRDefault="007F4336" w:rsidP="007F4336">
            <w:pPr>
              <w:spacing w:line="480" w:lineRule="auto"/>
              <w:jc w:val="both"/>
              <w:rPr>
                <w:sz w:val="26"/>
                <w:szCs w:val="26"/>
              </w:rPr>
            </w:pPr>
            <w:r w:rsidRPr="00F57FCF">
              <w:rPr>
                <w:sz w:val="26"/>
                <w:szCs w:val="26"/>
              </w:rPr>
              <w:t xml:space="preserve">The provisions of Section 164 and 167 of the Companies Act, 2013 were notified and came into effect from </w:t>
            </w:r>
            <w:r w:rsidR="00826F5C">
              <w:rPr>
                <w:sz w:val="26"/>
                <w:szCs w:val="26"/>
              </w:rPr>
              <w:t>_________</w:t>
            </w:r>
            <w:r w:rsidRPr="00F57FCF">
              <w:rPr>
                <w:sz w:val="26"/>
                <w:szCs w:val="26"/>
              </w:rPr>
              <w:t>.</w:t>
            </w:r>
          </w:p>
        </w:tc>
      </w:tr>
      <w:tr w:rsidR="007F4336" w:rsidRPr="00F57FCF" w:rsidTr="00F57FCF">
        <w:trPr>
          <w:trHeight w:val="267"/>
        </w:trPr>
        <w:tc>
          <w:tcPr>
            <w:tcW w:w="1701" w:type="dxa"/>
            <w:tcBorders>
              <w:top w:val="single" w:sz="4" w:space="0" w:color="000000"/>
              <w:left w:val="single" w:sz="4" w:space="0" w:color="000000"/>
              <w:bottom w:val="single" w:sz="4" w:space="0" w:color="000000"/>
              <w:right w:val="single" w:sz="4" w:space="0" w:color="000000"/>
            </w:tcBorders>
          </w:tcPr>
          <w:p w:rsidR="007F4336" w:rsidRPr="00F57FCF" w:rsidRDefault="00826F5C" w:rsidP="00D50A08">
            <w:pPr>
              <w:spacing w:line="480" w:lineRule="auto"/>
              <w:jc w:val="center"/>
              <w:rPr>
                <w:sz w:val="26"/>
                <w:szCs w:val="26"/>
              </w:rPr>
            </w:pPr>
            <w:r>
              <w:rPr>
                <w:sz w:val="26"/>
                <w:szCs w:val="26"/>
              </w:rPr>
              <w:t>_________</w:t>
            </w:r>
            <w:r w:rsidR="00D50A08" w:rsidRPr="00F57FCF">
              <w:rPr>
                <w:sz w:val="26"/>
                <w:szCs w:val="26"/>
              </w:rPr>
              <w:t>/</w:t>
            </w:r>
            <w:r w:rsidR="00F57FCF" w:rsidRPr="00F57FCF">
              <w:rPr>
                <w:sz w:val="26"/>
                <w:szCs w:val="26"/>
              </w:rPr>
              <w:t xml:space="preserve"> </w:t>
            </w:r>
            <w:r>
              <w:rPr>
                <w:sz w:val="26"/>
                <w:szCs w:val="26"/>
              </w:rPr>
              <w:t>_________</w:t>
            </w:r>
          </w:p>
        </w:tc>
        <w:tc>
          <w:tcPr>
            <w:tcW w:w="6237" w:type="dxa"/>
            <w:tcBorders>
              <w:top w:val="single" w:sz="4" w:space="0" w:color="000000"/>
              <w:left w:val="single" w:sz="4" w:space="0" w:color="000000"/>
              <w:bottom w:val="single" w:sz="4" w:space="0" w:color="000000"/>
              <w:right w:val="single" w:sz="4" w:space="0" w:color="000000"/>
            </w:tcBorders>
          </w:tcPr>
          <w:p w:rsidR="007F4336" w:rsidRPr="00F57FCF" w:rsidRDefault="007F4336" w:rsidP="002A63A7">
            <w:pPr>
              <w:spacing w:line="480" w:lineRule="auto"/>
              <w:jc w:val="both"/>
              <w:rPr>
                <w:sz w:val="26"/>
                <w:szCs w:val="26"/>
              </w:rPr>
            </w:pPr>
            <w:r w:rsidRPr="00F57FCF">
              <w:rPr>
                <w:sz w:val="26"/>
                <w:szCs w:val="26"/>
              </w:rPr>
              <w:t xml:space="preserve">The </w:t>
            </w:r>
            <w:r w:rsidR="00D50A08" w:rsidRPr="00F57FCF">
              <w:rPr>
                <w:sz w:val="26"/>
                <w:szCs w:val="26"/>
              </w:rPr>
              <w:t xml:space="preserve">Petitioner resigned from the Directorship of </w:t>
            </w:r>
            <w:r w:rsidR="006B20EE" w:rsidRPr="00F57FCF">
              <w:rPr>
                <w:sz w:val="26"/>
                <w:szCs w:val="26"/>
              </w:rPr>
              <w:t>the Petitioner’s Company</w:t>
            </w:r>
            <w:r w:rsidR="00D50A08" w:rsidRPr="00F57FCF">
              <w:rPr>
                <w:sz w:val="26"/>
                <w:szCs w:val="26"/>
              </w:rPr>
              <w:t xml:space="preserve"> vide his </w:t>
            </w:r>
            <w:r w:rsidRPr="00F57FCF">
              <w:rPr>
                <w:sz w:val="26"/>
                <w:szCs w:val="26"/>
              </w:rPr>
              <w:t xml:space="preserve">resignation </w:t>
            </w:r>
            <w:r w:rsidR="00D50A08" w:rsidRPr="00F57FCF">
              <w:rPr>
                <w:sz w:val="26"/>
                <w:szCs w:val="26"/>
              </w:rPr>
              <w:t xml:space="preserve">letter dated </w:t>
            </w:r>
            <w:r w:rsidR="00826F5C">
              <w:rPr>
                <w:sz w:val="26"/>
                <w:szCs w:val="26"/>
              </w:rPr>
              <w:t>_________</w:t>
            </w:r>
            <w:r w:rsidR="00D50A08" w:rsidRPr="00F57FCF">
              <w:rPr>
                <w:sz w:val="26"/>
                <w:szCs w:val="26"/>
              </w:rPr>
              <w:t xml:space="preserve">which was duly accepted by </w:t>
            </w:r>
            <w:r w:rsidR="006B20EE" w:rsidRPr="00F57FCF">
              <w:rPr>
                <w:sz w:val="26"/>
                <w:szCs w:val="26"/>
              </w:rPr>
              <w:t>the Petitioner’s Company</w:t>
            </w:r>
            <w:r w:rsidRPr="00F57FCF">
              <w:rPr>
                <w:sz w:val="26"/>
                <w:szCs w:val="26"/>
              </w:rPr>
              <w:t xml:space="preserve"> </w:t>
            </w:r>
            <w:r w:rsidR="00955136" w:rsidRPr="00F57FCF">
              <w:rPr>
                <w:sz w:val="26"/>
                <w:szCs w:val="26"/>
              </w:rPr>
              <w:t xml:space="preserve">on </w:t>
            </w:r>
            <w:r w:rsidR="00826F5C">
              <w:rPr>
                <w:sz w:val="26"/>
                <w:szCs w:val="26"/>
              </w:rPr>
              <w:t>_________</w:t>
            </w:r>
            <w:r w:rsidRPr="00F57FCF">
              <w:rPr>
                <w:sz w:val="26"/>
                <w:szCs w:val="26"/>
              </w:rPr>
              <w:t xml:space="preserve">. </w:t>
            </w:r>
          </w:p>
        </w:tc>
      </w:tr>
      <w:tr w:rsidR="007F4336" w:rsidRPr="00F57FCF" w:rsidTr="00F57FCF">
        <w:trPr>
          <w:trHeight w:val="800"/>
        </w:trPr>
        <w:tc>
          <w:tcPr>
            <w:tcW w:w="1701" w:type="dxa"/>
            <w:tcBorders>
              <w:top w:val="single" w:sz="4" w:space="0" w:color="000000"/>
              <w:left w:val="single" w:sz="4" w:space="0" w:color="000000"/>
              <w:bottom w:val="single" w:sz="4" w:space="0" w:color="000000"/>
              <w:right w:val="single" w:sz="4" w:space="0" w:color="000000"/>
            </w:tcBorders>
            <w:hideMark/>
          </w:tcPr>
          <w:p w:rsidR="007F4336" w:rsidRPr="00F57FCF" w:rsidRDefault="00826F5C" w:rsidP="007F4336">
            <w:pPr>
              <w:spacing w:line="480" w:lineRule="auto"/>
              <w:jc w:val="center"/>
              <w:rPr>
                <w:sz w:val="26"/>
                <w:szCs w:val="26"/>
              </w:rPr>
            </w:pPr>
            <w:r>
              <w:rPr>
                <w:sz w:val="26"/>
                <w:szCs w:val="26"/>
              </w:rPr>
              <w:t>_________</w:t>
            </w:r>
          </w:p>
        </w:tc>
        <w:tc>
          <w:tcPr>
            <w:tcW w:w="6237" w:type="dxa"/>
            <w:tcBorders>
              <w:top w:val="single" w:sz="4" w:space="0" w:color="000000"/>
              <w:left w:val="single" w:sz="4" w:space="0" w:color="000000"/>
              <w:bottom w:val="single" w:sz="4" w:space="0" w:color="000000"/>
              <w:right w:val="single" w:sz="4" w:space="0" w:color="000000"/>
            </w:tcBorders>
            <w:hideMark/>
          </w:tcPr>
          <w:p w:rsidR="007F4336" w:rsidRPr="00F57FCF" w:rsidRDefault="007F4336" w:rsidP="006B79EB">
            <w:pPr>
              <w:spacing w:line="480" w:lineRule="auto"/>
              <w:jc w:val="both"/>
              <w:rPr>
                <w:sz w:val="26"/>
                <w:szCs w:val="26"/>
              </w:rPr>
            </w:pPr>
            <w:r w:rsidRPr="00F57FCF">
              <w:rPr>
                <w:sz w:val="26"/>
                <w:szCs w:val="26"/>
              </w:rPr>
              <w:t xml:space="preserve">The </w:t>
            </w:r>
            <w:r w:rsidR="004B5B93" w:rsidRPr="00F57FCF">
              <w:rPr>
                <w:sz w:val="26"/>
                <w:szCs w:val="26"/>
              </w:rPr>
              <w:t>Respondent</w:t>
            </w:r>
            <w:r w:rsidRPr="00F57FCF">
              <w:rPr>
                <w:sz w:val="26"/>
                <w:szCs w:val="26"/>
              </w:rPr>
              <w:t xml:space="preserve"> No.2 has struck off the name of </w:t>
            </w:r>
            <w:r w:rsidR="006B20EE" w:rsidRPr="00F57FCF">
              <w:rPr>
                <w:sz w:val="26"/>
                <w:szCs w:val="26"/>
              </w:rPr>
              <w:t>the Petitioner’s Company</w:t>
            </w:r>
            <w:r w:rsidRPr="00F57FCF">
              <w:rPr>
                <w:sz w:val="26"/>
                <w:szCs w:val="26"/>
              </w:rPr>
              <w:t xml:space="preserve"> from the Register of Companies maintained by </w:t>
            </w:r>
            <w:r w:rsidR="004B5B93" w:rsidRPr="00F57FCF">
              <w:rPr>
                <w:sz w:val="26"/>
                <w:szCs w:val="26"/>
              </w:rPr>
              <w:t>Respondent</w:t>
            </w:r>
            <w:r w:rsidRPr="00F57FCF">
              <w:rPr>
                <w:sz w:val="26"/>
                <w:szCs w:val="26"/>
              </w:rPr>
              <w:t xml:space="preserve"> No.2 with effect from </w:t>
            </w:r>
            <w:r w:rsidR="00826F5C">
              <w:rPr>
                <w:sz w:val="26"/>
                <w:szCs w:val="26"/>
              </w:rPr>
              <w:t>_________</w:t>
            </w:r>
            <w:r w:rsidR="006B79EB" w:rsidRPr="00F57FCF">
              <w:rPr>
                <w:sz w:val="26"/>
                <w:szCs w:val="26"/>
              </w:rPr>
              <w:t xml:space="preserve"> vide Public Notice No.-ROC-</w:t>
            </w:r>
            <w:r w:rsidR="00826F5C">
              <w:rPr>
                <w:sz w:val="26"/>
                <w:szCs w:val="26"/>
              </w:rPr>
              <w:t>_________</w:t>
            </w:r>
            <w:r w:rsidR="006B79EB" w:rsidRPr="00F57FCF">
              <w:rPr>
                <w:sz w:val="26"/>
                <w:szCs w:val="26"/>
              </w:rPr>
              <w:t xml:space="preserve"> dated </w:t>
            </w:r>
            <w:r w:rsidR="00826F5C">
              <w:rPr>
                <w:sz w:val="26"/>
                <w:szCs w:val="26"/>
              </w:rPr>
              <w:t>_________</w:t>
            </w:r>
            <w:r w:rsidR="006B79EB" w:rsidRPr="00F57FCF">
              <w:rPr>
                <w:sz w:val="26"/>
                <w:szCs w:val="26"/>
              </w:rPr>
              <w:t xml:space="preserve"> and the name of the Petitioner’s </w:t>
            </w:r>
            <w:r w:rsidR="006B79EB" w:rsidRPr="00F57FCF">
              <w:rPr>
                <w:sz w:val="26"/>
                <w:szCs w:val="26"/>
              </w:rPr>
              <w:lastRenderedPageBreak/>
              <w:t xml:space="preserve">Company has been mentioned at Serial Number </w:t>
            </w:r>
            <w:r w:rsidR="00826F5C">
              <w:rPr>
                <w:sz w:val="26"/>
                <w:szCs w:val="26"/>
              </w:rPr>
              <w:t>_________</w:t>
            </w:r>
            <w:r w:rsidR="006B79EB" w:rsidRPr="00F57FCF">
              <w:rPr>
                <w:sz w:val="26"/>
                <w:szCs w:val="26"/>
              </w:rPr>
              <w:t xml:space="preserve"> of the List attached with the said Public Notice.</w:t>
            </w:r>
          </w:p>
        </w:tc>
      </w:tr>
      <w:tr w:rsidR="007F4336" w:rsidRPr="00F57FCF" w:rsidTr="00F57FCF">
        <w:tc>
          <w:tcPr>
            <w:tcW w:w="1701" w:type="dxa"/>
            <w:tcBorders>
              <w:top w:val="single" w:sz="4" w:space="0" w:color="000000"/>
              <w:left w:val="single" w:sz="4" w:space="0" w:color="000000"/>
              <w:bottom w:val="single" w:sz="4" w:space="0" w:color="000000"/>
              <w:right w:val="single" w:sz="4" w:space="0" w:color="000000"/>
            </w:tcBorders>
          </w:tcPr>
          <w:p w:rsidR="007F4336" w:rsidRPr="00F57FCF" w:rsidRDefault="00826F5C" w:rsidP="007F4336">
            <w:pPr>
              <w:spacing w:line="480" w:lineRule="auto"/>
              <w:ind w:left="142"/>
              <w:jc w:val="center"/>
              <w:rPr>
                <w:sz w:val="26"/>
                <w:szCs w:val="26"/>
              </w:rPr>
            </w:pPr>
            <w:r>
              <w:rPr>
                <w:sz w:val="26"/>
                <w:szCs w:val="26"/>
              </w:rPr>
              <w:lastRenderedPageBreak/>
              <w:t>____</w:t>
            </w:r>
          </w:p>
        </w:tc>
        <w:tc>
          <w:tcPr>
            <w:tcW w:w="6237" w:type="dxa"/>
            <w:tcBorders>
              <w:top w:val="single" w:sz="4" w:space="0" w:color="000000"/>
              <w:left w:val="single" w:sz="4" w:space="0" w:color="000000"/>
              <w:bottom w:val="single" w:sz="4" w:space="0" w:color="000000"/>
              <w:right w:val="single" w:sz="4" w:space="0" w:color="000000"/>
            </w:tcBorders>
            <w:hideMark/>
          </w:tcPr>
          <w:p w:rsidR="007F4336" w:rsidRPr="00F57FCF" w:rsidRDefault="004B5B93" w:rsidP="007F4336">
            <w:pPr>
              <w:spacing w:line="480" w:lineRule="auto"/>
              <w:jc w:val="both"/>
              <w:rPr>
                <w:sz w:val="26"/>
                <w:szCs w:val="26"/>
              </w:rPr>
            </w:pPr>
            <w:r w:rsidRPr="00F57FCF">
              <w:rPr>
                <w:sz w:val="26"/>
                <w:szCs w:val="26"/>
              </w:rPr>
              <w:t>Respondent</w:t>
            </w:r>
            <w:r w:rsidR="007F4336" w:rsidRPr="00F57FCF">
              <w:rPr>
                <w:sz w:val="26"/>
                <w:szCs w:val="26"/>
              </w:rPr>
              <w:t xml:space="preserve"> No.’s 1 and 2 have prepared a purported </w:t>
            </w:r>
            <w:r w:rsidR="00481D5F" w:rsidRPr="00F57FCF">
              <w:rPr>
                <w:sz w:val="26"/>
                <w:szCs w:val="26"/>
              </w:rPr>
              <w:t xml:space="preserve">list of disqualified directors </w:t>
            </w:r>
            <w:r w:rsidR="007F4336" w:rsidRPr="00F57FCF">
              <w:rPr>
                <w:sz w:val="26"/>
                <w:szCs w:val="26"/>
              </w:rPr>
              <w:t xml:space="preserve">and published the same in public domain on the web portal of the </w:t>
            </w:r>
            <w:r w:rsidRPr="00F57FCF">
              <w:rPr>
                <w:sz w:val="26"/>
                <w:szCs w:val="26"/>
              </w:rPr>
              <w:t>Respondent</w:t>
            </w:r>
            <w:r w:rsidR="007F4336" w:rsidRPr="00F57FCF">
              <w:rPr>
                <w:sz w:val="26"/>
                <w:szCs w:val="26"/>
              </w:rPr>
              <w:t xml:space="preserve"> No.1 thereby suggesting that the </w:t>
            </w:r>
            <w:r w:rsidRPr="00F57FCF">
              <w:rPr>
                <w:sz w:val="26"/>
                <w:szCs w:val="26"/>
              </w:rPr>
              <w:t>Petitioner</w:t>
            </w:r>
            <w:r w:rsidR="007F4336" w:rsidRPr="00F57FCF">
              <w:rPr>
                <w:sz w:val="26"/>
                <w:szCs w:val="26"/>
              </w:rPr>
              <w:t xml:space="preserve"> is treated as ‘disqualified to be a director’. </w:t>
            </w:r>
            <w:r w:rsidRPr="00F57FCF">
              <w:rPr>
                <w:sz w:val="26"/>
                <w:szCs w:val="26"/>
              </w:rPr>
              <w:t>Respondent</w:t>
            </w:r>
            <w:r w:rsidR="007F4336" w:rsidRPr="00F57FCF">
              <w:rPr>
                <w:sz w:val="26"/>
                <w:szCs w:val="26"/>
              </w:rPr>
              <w:t xml:space="preserve"> No.1 has also published a declaration that the persons featuring on the purported list of disqualified directors may not act as Directors and documents filed by them through their Director Identification Numbers and the Digital Signature Certificates would be summarily rejected. </w:t>
            </w:r>
          </w:p>
        </w:tc>
      </w:tr>
      <w:tr w:rsidR="007F4336" w:rsidRPr="00F57FCF" w:rsidTr="00F57FCF">
        <w:tc>
          <w:tcPr>
            <w:tcW w:w="1701" w:type="dxa"/>
            <w:tcBorders>
              <w:top w:val="single" w:sz="4" w:space="0" w:color="000000"/>
              <w:left w:val="single" w:sz="4" w:space="0" w:color="000000"/>
              <w:bottom w:val="single" w:sz="4" w:space="0" w:color="000000"/>
              <w:right w:val="single" w:sz="4" w:space="0" w:color="000000"/>
            </w:tcBorders>
          </w:tcPr>
          <w:p w:rsidR="007F4336" w:rsidRPr="00F57FCF" w:rsidRDefault="007F4336" w:rsidP="007F4336">
            <w:pPr>
              <w:spacing w:line="480" w:lineRule="auto"/>
              <w:ind w:left="142"/>
              <w:jc w:val="center"/>
              <w:rPr>
                <w:sz w:val="26"/>
                <w:szCs w:val="26"/>
              </w:rPr>
            </w:pPr>
          </w:p>
        </w:tc>
        <w:tc>
          <w:tcPr>
            <w:tcW w:w="6237" w:type="dxa"/>
            <w:tcBorders>
              <w:top w:val="single" w:sz="4" w:space="0" w:color="000000"/>
              <w:left w:val="single" w:sz="4" w:space="0" w:color="000000"/>
              <w:bottom w:val="single" w:sz="4" w:space="0" w:color="000000"/>
              <w:right w:val="single" w:sz="4" w:space="0" w:color="000000"/>
            </w:tcBorders>
          </w:tcPr>
          <w:p w:rsidR="007F4336" w:rsidRPr="00F57FCF" w:rsidRDefault="007F4336" w:rsidP="007F4336">
            <w:pPr>
              <w:spacing w:line="480" w:lineRule="auto"/>
              <w:jc w:val="both"/>
              <w:rPr>
                <w:sz w:val="26"/>
                <w:szCs w:val="26"/>
              </w:rPr>
            </w:pPr>
            <w:r w:rsidRPr="00F57FCF">
              <w:rPr>
                <w:sz w:val="26"/>
                <w:szCs w:val="26"/>
              </w:rPr>
              <w:t>Hence, the present Writ Petition</w:t>
            </w:r>
          </w:p>
        </w:tc>
      </w:tr>
    </w:tbl>
    <w:p w:rsidR="00B34F1E" w:rsidRPr="00F57FCF" w:rsidRDefault="00B34F1E" w:rsidP="00A81560">
      <w:pPr>
        <w:ind w:left="720"/>
        <w:contextualSpacing/>
        <w:jc w:val="center"/>
        <w:rPr>
          <w:bCs/>
          <w:sz w:val="26"/>
          <w:szCs w:val="26"/>
        </w:rPr>
      </w:pPr>
    </w:p>
    <w:p w:rsidR="00E05123" w:rsidRPr="00F57FCF" w:rsidRDefault="00E05123" w:rsidP="006B64F6">
      <w:pPr>
        <w:rPr>
          <w:b/>
          <w:sz w:val="26"/>
          <w:szCs w:val="26"/>
        </w:rPr>
      </w:pPr>
    </w:p>
    <w:p w:rsidR="00AB1754" w:rsidRPr="00F57FCF" w:rsidRDefault="00B34F1E" w:rsidP="00B32F55">
      <w:pPr>
        <w:ind w:left="720"/>
        <w:jc w:val="center"/>
        <w:rPr>
          <w:sz w:val="26"/>
          <w:szCs w:val="26"/>
        </w:rPr>
      </w:pPr>
      <w:r w:rsidRPr="00F57FCF">
        <w:rPr>
          <w:b/>
          <w:sz w:val="26"/>
          <w:szCs w:val="26"/>
        </w:rPr>
        <w:br w:type="page"/>
      </w:r>
    </w:p>
    <w:p w:rsidR="00B32F55" w:rsidRPr="00F57FCF" w:rsidRDefault="00B32F55" w:rsidP="00B32F55">
      <w:pPr>
        <w:ind w:left="720"/>
        <w:rPr>
          <w:b/>
          <w:sz w:val="26"/>
          <w:szCs w:val="26"/>
        </w:rPr>
      </w:pPr>
      <w:r w:rsidRPr="00F57FCF">
        <w:rPr>
          <w:b/>
          <w:sz w:val="26"/>
          <w:szCs w:val="26"/>
        </w:rPr>
        <w:lastRenderedPageBreak/>
        <w:t xml:space="preserve">IN THE HIGH </w:t>
      </w:r>
      <w:r w:rsidR="00826F5C">
        <w:rPr>
          <w:b/>
          <w:sz w:val="26"/>
          <w:szCs w:val="26"/>
        </w:rPr>
        <w:t>COURT OF _____</w:t>
      </w:r>
      <w:r w:rsidRPr="00F57FCF">
        <w:rPr>
          <w:b/>
          <w:sz w:val="26"/>
          <w:szCs w:val="26"/>
        </w:rPr>
        <w:t xml:space="preserve"> </w:t>
      </w:r>
      <w:r w:rsidR="00826F5C">
        <w:rPr>
          <w:b/>
          <w:sz w:val="26"/>
          <w:szCs w:val="26"/>
        </w:rPr>
        <w:t>____________</w:t>
      </w:r>
      <w:r w:rsidRPr="00F57FCF">
        <w:rPr>
          <w:b/>
          <w:sz w:val="26"/>
          <w:szCs w:val="26"/>
        </w:rPr>
        <w:br/>
        <w:t>(EXTRA ORDINARY CIVIL WRIT JURISDICTION)</w:t>
      </w:r>
      <w:r w:rsidRPr="00F57FCF">
        <w:rPr>
          <w:b/>
          <w:sz w:val="26"/>
          <w:szCs w:val="26"/>
        </w:rPr>
        <w:br/>
      </w:r>
    </w:p>
    <w:p w:rsidR="00B32F55" w:rsidRPr="00F57FCF" w:rsidRDefault="00B32F55" w:rsidP="00B32F55">
      <w:pPr>
        <w:ind w:left="720"/>
        <w:rPr>
          <w:b/>
          <w:sz w:val="26"/>
          <w:szCs w:val="26"/>
        </w:rPr>
      </w:pPr>
      <w:r w:rsidRPr="00F57FCF">
        <w:rPr>
          <w:b/>
          <w:sz w:val="26"/>
          <w:szCs w:val="26"/>
        </w:rPr>
        <w:t xml:space="preserve">   WRIT PETITION (CIVIL) NO.           OF </w:t>
      </w:r>
      <w:r w:rsidR="00826F5C">
        <w:rPr>
          <w:b/>
          <w:sz w:val="26"/>
          <w:szCs w:val="26"/>
        </w:rPr>
        <w:t>_____</w:t>
      </w:r>
    </w:p>
    <w:p w:rsidR="00B32F55" w:rsidRPr="00F57FCF" w:rsidRDefault="00B32F55" w:rsidP="006B64F6">
      <w:pPr>
        <w:jc w:val="both"/>
        <w:rPr>
          <w:b/>
          <w:sz w:val="26"/>
          <w:szCs w:val="26"/>
        </w:rPr>
      </w:pPr>
    </w:p>
    <w:p w:rsidR="006B64F6" w:rsidRPr="00F57FCF" w:rsidRDefault="006B64F6" w:rsidP="006B64F6">
      <w:pPr>
        <w:jc w:val="both"/>
        <w:rPr>
          <w:b/>
          <w:sz w:val="26"/>
          <w:szCs w:val="26"/>
          <w:u w:val="single"/>
        </w:rPr>
      </w:pPr>
    </w:p>
    <w:p w:rsidR="00B32F55" w:rsidRPr="00F57FCF" w:rsidRDefault="00B32F55" w:rsidP="00B32F55">
      <w:pPr>
        <w:jc w:val="both"/>
        <w:rPr>
          <w:sz w:val="26"/>
          <w:szCs w:val="26"/>
        </w:rPr>
      </w:pPr>
      <w:r w:rsidRPr="00F57FCF">
        <w:rPr>
          <w:b/>
          <w:sz w:val="26"/>
          <w:szCs w:val="26"/>
          <w:u w:val="single"/>
        </w:rPr>
        <w:t>IN THE MATTER OF</w:t>
      </w:r>
      <w:r w:rsidRPr="00F57FCF">
        <w:rPr>
          <w:sz w:val="26"/>
          <w:szCs w:val="26"/>
        </w:rPr>
        <w:t>:</w:t>
      </w:r>
    </w:p>
    <w:p w:rsidR="00B32F55" w:rsidRPr="00F57FCF" w:rsidRDefault="00B32F55" w:rsidP="00B32F55">
      <w:pPr>
        <w:pStyle w:val="ListParagraph"/>
        <w:contextualSpacing w:val="0"/>
        <w:jc w:val="both"/>
        <w:rPr>
          <w:rFonts w:ascii="Times New Roman" w:hAnsi="Times New Roman"/>
          <w:sz w:val="26"/>
          <w:szCs w:val="26"/>
          <w:u w:val="single"/>
        </w:rPr>
      </w:pPr>
    </w:p>
    <w:p w:rsidR="00B32F55" w:rsidRPr="00F57FCF" w:rsidRDefault="00826F5C" w:rsidP="00B32F55">
      <w:pPr>
        <w:rPr>
          <w:b/>
          <w:sz w:val="26"/>
          <w:szCs w:val="26"/>
        </w:rPr>
      </w:pPr>
      <w:r>
        <w:rPr>
          <w:b/>
          <w:sz w:val="26"/>
          <w:szCs w:val="26"/>
        </w:rPr>
        <w:t>SHRI _________</w:t>
      </w:r>
      <w:r w:rsidR="00B32F55" w:rsidRPr="00F57FCF">
        <w:rPr>
          <w:b/>
          <w:sz w:val="26"/>
          <w:szCs w:val="26"/>
        </w:rPr>
        <w:tab/>
      </w:r>
      <w:r w:rsidR="00B32F55" w:rsidRPr="00F57FCF">
        <w:rPr>
          <w:b/>
          <w:sz w:val="26"/>
          <w:szCs w:val="26"/>
        </w:rPr>
        <w:tab/>
      </w:r>
      <w:r w:rsidR="00B32F55" w:rsidRPr="00F57FCF">
        <w:rPr>
          <w:b/>
          <w:sz w:val="26"/>
          <w:szCs w:val="26"/>
        </w:rPr>
        <w:tab/>
      </w:r>
      <w:r w:rsidR="00B32F55" w:rsidRPr="00F57FCF">
        <w:rPr>
          <w:b/>
          <w:sz w:val="26"/>
          <w:szCs w:val="26"/>
        </w:rPr>
        <w:tab/>
        <w:t xml:space="preserve">                   …</w:t>
      </w:r>
      <w:r w:rsidR="004B5B93" w:rsidRPr="00F57FCF">
        <w:rPr>
          <w:b/>
          <w:sz w:val="26"/>
          <w:szCs w:val="26"/>
        </w:rPr>
        <w:t>PETITIONER</w:t>
      </w:r>
    </w:p>
    <w:p w:rsidR="00B32F55" w:rsidRPr="00F57FCF" w:rsidRDefault="00B32F55" w:rsidP="00B32F55">
      <w:pPr>
        <w:ind w:left="720"/>
        <w:jc w:val="right"/>
        <w:rPr>
          <w:rFonts w:eastAsia="Bookman Old Style"/>
          <w:b/>
          <w:sz w:val="26"/>
          <w:szCs w:val="26"/>
        </w:rPr>
      </w:pPr>
    </w:p>
    <w:p w:rsidR="00B32F55" w:rsidRPr="00F57FCF" w:rsidRDefault="00B32F55" w:rsidP="00B32F55">
      <w:pPr>
        <w:ind w:left="1440"/>
        <w:jc w:val="center"/>
        <w:rPr>
          <w:b/>
          <w:sz w:val="26"/>
          <w:szCs w:val="26"/>
        </w:rPr>
      </w:pPr>
      <w:r w:rsidRPr="00F57FCF">
        <w:rPr>
          <w:b/>
          <w:sz w:val="26"/>
          <w:szCs w:val="26"/>
        </w:rPr>
        <w:t>VERSUS</w:t>
      </w:r>
    </w:p>
    <w:p w:rsidR="00B32F55" w:rsidRPr="00F57FCF" w:rsidRDefault="00B32F55" w:rsidP="00B32F55">
      <w:pPr>
        <w:ind w:left="1440"/>
        <w:jc w:val="center"/>
        <w:rPr>
          <w:b/>
          <w:sz w:val="26"/>
          <w:szCs w:val="26"/>
        </w:rPr>
      </w:pPr>
    </w:p>
    <w:p w:rsidR="00B32F55" w:rsidRPr="00F57FCF" w:rsidRDefault="00B32F55" w:rsidP="00B32F55">
      <w:pPr>
        <w:rPr>
          <w:b/>
          <w:sz w:val="26"/>
          <w:szCs w:val="26"/>
        </w:rPr>
      </w:pPr>
      <w:r w:rsidRPr="00F57FCF">
        <w:rPr>
          <w:b/>
          <w:sz w:val="26"/>
          <w:szCs w:val="26"/>
        </w:rPr>
        <w:t>UNION OF INDIA &amp; ORS.</w:t>
      </w:r>
      <w:r w:rsidRPr="00F57FCF">
        <w:rPr>
          <w:b/>
          <w:sz w:val="26"/>
          <w:szCs w:val="26"/>
        </w:rPr>
        <w:tab/>
      </w:r>
      <w:r w:rsidRPr="00F57FCF">
        <w:rPr>
          <w:b/>
          <w:sz w:val="26"/>
          <w:szCs w:val="26"/>
        </w:rPr>
        <w:tab/>
      </w:r>
      <w:r w:rsidRPr="00F57FCF">
        <w:rPr>
          <w:b/>
          <w:sz w:val="26"/>
          <w:szCs w:val="26"/>
        </w:rPr>
        <w:tab/>
        <w:t xml:space="preserve">      …</w:t>
      </w:r>
      <w:r w:rsidR="004B5B93" w:rsidRPr="00F57FCF">
        <w:rPr>
          <w:b/>
          <w:sz w:val="26"/>
          <w:szCs w:val="26"/>
        </w:rPr>
        <w:t>RESPONDENT</w:t>
      </w:r>
      <w:r w:rsidRPr="00F57FCF">
        <w:rPr>
          <w:b/>
          <w:sz w:val="26"/>
          <w:szCs w:val="26"/>
        </w:rPr>
        <w:t>S</w:t>
      </w:r>
    </w:p>
    <w:p w:rsidR="00B34F1E" w:rsidRPr="00F57FCF" w:rsidRDefault="00B34F1E" w:rsidP="006B64F6">
      <w:pPr>
        <w:ind w:left="720"/>
        <w:jc w:val="center"/>
        <w:rPr>
          <w:b/>
          <w:sz w:val="26"/>
          <w:szCs w:val="26"/>
          <w:u w:val="single"/>
        </w:rPr>
      </w:pPr>
    </w:p>
    <w:p w:rsidR="00BE6B90" w:rsidRPr="00F57FCF" w:rsidRDefault="00BE6B90" w:rsidP="00BE6B90">
      <w:pPr>
        <w:ind w:left="720"/>
        <w:jc w:val="center"/>
        <w:rPr>
          <w:b/>
          <w:sz w:val="26"/>
          <w:szCs w:val="26"/>
          <w:u w:val="single"/>
        </w:rPr>
      </w:pPr>
    </w:p>
    <w:p w:rsidR="00B34F1E" w:rsidRPr="00F57FCF" w:rsidRDefault="00B34F1E" w:rsidP="00B32F55">
      <w:pPr>
        <w:spacing w:line="360" w:lineRule="auto"/>
        <w:jc w:val="both"/>
        <w:rPr>
          <w:b/>
          <w:u w:val="single"/>
        </w:rPr>
      </w:pPr>
      <w:r w:rsidRPr="00F57FCF">
        <w:rPr>
          <w:b/>
          <w:u w:val="single"/>
        </w:rPr>
        <w:t>WRIT PETITION UNDER ARTICLE 226 OF THE CONSTITUTION OF INDIA FOR ISSUANCE OF WRIT, ORDER OR DIRECTIONS DECLARING THAT SECTION 164(2)(a) OF THE COMPANIES ACT, 2013 IS UNCONSTITUTIONAL AS IT VIOLATES ARTICLE 14 AND 19(1)(g) OF THE CONSTITUTION OF INDIA; AND/OR</w:t>
      </w:r>
    </w:p>
    <w:p w:rsidR="00BE6B90" w:rsidRPr="00F57FCF" w:rsidRDefault="00BE6B90" w:rsidP="00BE6B90">
      <w:pPr>
        <w:jc w:val="both"/>
        <w:rPr>
          <w:b/>
          <w:u w:val="single"/>
        </w:rPr>
      </w:pPr>
    </w:p>
    <w:p w:rsidR="00B34F1E" w:rsidRPr="00F57FCF" w:rsidRDefault="00481D5F" w:rsidP="00481D5F">
      <w:pPr>
        <w:spacing w:line="480" w:lineRule="auto"/>
        <w:jc w:val="both"/>
        <w:rPr>
          <w:b/>
          <w:sz w:val="26"/>
          <w:szCs w:val="26"/>
          <w:u w:val="single"/>
        </w:rPr>
      </w:pPr>
      <w:r w:rsidRPr="00F57FCF">
        <w:rPr>
          <w:b/>
          <w:sz w:val="26"/>
          <w:szCs w:val="26"/>
          <w:u w:val="single"/>
        </w:rPr>
        <w:t xml:space="preserve">WRIT PETITION UNDER ARTICLE 226 OF CONSTITUTION OF INDIA SEEKING AN APPROPRIATE WRIT TO DECLARE SECTION 164(2) OF THE COMPANIES ACT,2013 AS ULTRA-VIRES AND IN VIOLATION OF THE CONSTITUTION OF INDIA AND FOR ISSUANCE OF A WRIT OF MANDAMUS AGAINST THE </w:t>
      </w:r>
      <w:r w:rsidR="004B5B93" w:rsidRPr="00F57FCF">
        <w:rPr>
          <w:b/>
          <w:sz w:val="26"/>
          <w:szCs w:val="26"/>
          <w:u w:val="single"/>
        </w:rPr>
        <w:t>RESPONDENT</w:t>
      </w:r>
      <w:r w:rsidRPr="00F57FCF">
        <w:rPr>
          <w:b/>
          <w:sz w:val="26"/>
          <w:szCs w:val="26"/>
          <w:u w:val="single"/>
        </w:rPr>
        <w:t xml:space="preserve"> NOS. </w:t>
      </w:r>
      <w:r w:rsidR="006937C6">
        <w:rPr>
          <w:b/>
          <w:sz w:val="26"/>
          <w:szCs w:val="26"/>
          <w:u w:val="single"/>
        </w:rPr>
        <w:t>__</w:t>
      </w:r>
      <w:r w:rsidRPr="00F57FCF">
        <w:rPr>
          <w:b/>
          <w:sz w:val="26"/>
          <w:szCs w:val="26"/>
          <w:u w:val="single"/>
        </w:rPr>
        <w:t xml:space="preserve"> &amp; </w:t>
      </w:r>
      <w:r w:rsidR="006937C6">
        <w:rPr>
          <w:b/>
          <w:sz w:val="26"/>
          <w:szCs w:val="26"/>
          <w:u w:val="single"/>
        </w:rPr>
        <w:t>__</w:t>
      </w:r>
      <w:r w:rsidRPr="00F57FCF">
        <w:rPr>
          <w:b/>
          <w:sz w:val="26"/>
          <w:szCs w:val="26"/>
          <w:u w:val="single"/>
        </w:rPr>
        <w:t xml:space="preserve"> DECLARING THAT THE PUBLICATION OF THE NAME OF THE </w:t>
      </w:r>
      <w:r w:rsidR="004B5B93" w:rsidRPr="00F57FCF">
        <w:rPr>
          <w:b/>
          <w:sz w:val="26"/>
          <w:szCs w:val="26"/>
          <w:u w:val="single"/>
        </w:rPr>
        <w:t>PETITIONER</w:t>
      </w:r>
      <w:r w:rsidRPr="00F57FCF">
        <w:rPr>
          <w:b/>
          <w:sz w:val="26"/>
          <w:szCs w:val="26"/>
          <w:u w:val="single"/>
        </w:rPr>
        <w:t xml:space="preserve"> ON THE LIST OF DISQUALIFIED DIRECTORS UPLOADED AND PUBLISHED ON THE WEBSITE OF </w:t>
      </w:r>
      <w:r w:rsidR="004B5B93" w:rsidRPr="00F57FCF">
        <w:rPr>
          <w:b/>
          <w:sz w:val="26"/>
          <w:szCs w:val="26"/>
          <w:u w:val="single"/>
        </w:rPr>
        <w:t>RESPONDENT</w:t>
      </w:r>
      <w:r w:rsidR="006937C6">
        <w:rPr>
          <w:b/>
          <w:sz w:val="26"/>
          <w:szCs w:val="26"/>
          <w:u w:val="single"/>
        </w:rPr>
        <w:t xml:space="preserve"> NO.__</w:t>
      </w:r>
      <w:r w:rsidRPr="00F57FCF">
        <w:rPr>
          <w:b/>
          <w:sz w:val="26"/>
          <w:szCs w:val="26"/>
          <w:u w:val="single"/>
        </w:rPr>
        <w:t xml:space="preserve"> IS ARBITRARY AND ILLEGAL AND QUASHING THE LIST OF THE EXTENT PERTAINING TO THE </w:t>
      </w:r>
      <w:r w:rsidR="004B5B93" w:rsidRPr="00F57FCF">
        <w:rPr>
          <w:b/>
          <w:sz w:val="26"/>
          <w:szCs w:val="26"/>
          <w:u w:val="single"/>
        </w:rPr>
        <w:t>PETITIONER</w:t>
      </w:r>
      <w:r w:rsidRPr="00F57FCF">
        <w:rPr>
          <w:b/>
          <w:sz w:val="26"/>
          <w:szCs w:val="26"/>
          <w:u w:val="single"/>
        </w:rPr>
        <w:t xml:space="preserve">; DIRECTING THE </w:t>
      </w:r>
      <w:r w:rsidR="004B5B93" w:rsidRPr="00F57FCF">
        <w:rPr>
          <w:b/>
          <w:sz w:val="26"/>
          <w:szCs w:val="26"/>
          <w:u w:val="single"/>
        </w:rPr>
        <w:t>RESPONDENT</w:t>
      </w:r>
      <w:r w:rsidRPr="00F57FCF">
        <w:rPr>
          <w:b/>
          <w:sz w:val="26"/>
          <w:szCs w:val="26"/>
          <w:u w:val="single"/>
        </w:rPr>
        <w:t xml:space="preserve"> NOS. </w:t>
      </w:r>
      <w:r w:rsidR="006937C6">
        <w:rPr>
          <w:b/>
          <w:sz w:val="26"/>
          <w:szCs w:val="26"/>
          <w:u w:val="single"/>
        </w:rPr>
        <w:t>__</w:t>
      </w:r>
      <w:r w:rsidRPr="00F57FCF">
        <w:rPr>
          <w:b/>
          <w:sz w:val="26"/>
          <w:szCs w:val="26"/>
          <w:u w:val="single"/>
        </w:rPr>
        <w:t xml:space="preserve"> AND </w:t>
      </w:r>
      <w:r w:rsidR="006937C6">
        <w:rPr>
          <w:b/>
          <w:sz w:val="26"/>
          <w:szCs w:val="26"/>
          <w:u w:val="single"/>
        </w:rPr>
        <w:t>__</w:t>
      </w:r>
      <w:r w:rsidRPr="00F57FCF">
        <w:rPr>
          <w:b/>
          <w:sz w:val="26"/>
          <w:szCs w:val="26"/>
          <w:u w:val="single"/>
        </w:rPr>
        <w:t xml:space="preserve"> NOT TO TREAT THE </w:t>
      </w:r>
      <w:r w:rsidR="004B5B93" w:rsidRPr="00F57FCF">
        <w:rPr>
          <w:b/>
          <w:sz w:val="26"/>
          <w:szCs w:val="26"/>
          <w:u w:val="single"/>
        </w:rPr>
        <w:t>PETITIONER</w:t>
      </w:r>
      <w:r w:rsidRPr="00F57FCF">
        <w:rPr>
          <w:b/>
          <w:sz w:val="26"/>
          <w:szCs w:val="26"/>
          <w:u w:val="single"/>
        </w:rPr>
        <w:t xml:space="preserve"> AS ‘DISQUALIFIED DIRECTORS” UNDER SECTION 164 OF THE COMPANIES ACT, 2013 AND FOR ANY CONSEQUENTIAL </w:t>
      </w:r>
      <w:r w:rsidRPr="00F57FCF">
        <w:rPr>
          <w:b/>
          <w:sz w:val="26"/>
          <w:szCs w:val="26"/>
          <w:u w:val="single"/>
        </w:rPr>
        <w:lastRenderedPageBreak/>
        <w:t xml:space="preserve">MEASURES AND/OR EFFECTS ARISING/CONTEMPLATED THEREFROM; ENABLING THE </w:t>
      </w:r>
      <w:r w:rsidR="004B5B93" w:rsidRPr="00F57FCF">
        <w:rPr>
          <w:b/>
          <w:sz w:val="26"/>
          <w:szCs w:val="26"/>
          <w:u w:val="single"/>
        </w:rPr>
        <w:t>PETITIONER</w:t>
      </w:r>
      <w:r w:rsidRPr="00F57FCF">
        <w:rPr>
          <w:b/>
          <w:sz w:val="26"/>
          <w:szCs w:val="26"/>
          <w:u w:val="single"/>
        </w:rPr>
        <w:t xml:space="preserve"> TO CONTINUE ACT AS DIRECTOR IN ALL COMPANIES AND OTHER NECESSARY DIRECTIONS; </w:t>
      </w:r>
      <w:r w:rsidR="00B34F1E" w:rsidRPr="00F57FCF">
        <w:rPr>
          <w:b/>
          <w:u w:val="single"/>
        </w:rPr>
        <w:t>AND/OR</w:t>
      </w:r>
    </w:p>
    <w:p w:rsidR="00BE6B90" w:rsidRPr="00F57FCF" w:rsidRDefault="00BE6B90" w:rsidP="00BE6B90">
      <w:pPr>
        <w:jc w:val="both"/>
        <w:rPr>
          <w:b/>
          <w:u w:val="single"/>
        </w:rPr>
      </w:pPr>
    </w:p>
    <w:p w:rsidR="00B34F1E" w:rsidRPr="00F57FCF" w:rsidRDefault="00B34F1E" w:rsidP="00B32F55">
      <w:pPr>
        <w:spacing w:line="360" w:lineRule="auto"/>
        <w:jc w:val="both"/>
        <w:rPr>
          <w:b/>
          <w:u w:val="single"/>
        </w:rPr>
      </w:pPr>
      <w:r w:rsidRPr="00F57FCF">
        <w:rPr>
          <w:b/>
          <w:u w:val="single"/>
        </w:rPr>
        <w:t>WRIT PETITION UNDER ARTICLE 226 OF THE CONSTITUTION OF INDIA FOR ISSUANCE OF WRIT, ORDER OR DIRECTION DECLARING THAT THE</w:t>
      </w:r>
      <w:r w:rsidR="00BE6B90" w:rsidRPr="00F57FCF">
        <w:rPr>
          <w:b/>
          <w:u w:val="single"/>
        </w:rPr>
        <w:t xml:space="preserve"> DISQUALIFICATION OF </w:t>
      </w:r>
      <w:r w:rsidR="004B5B93" w:rsidRPr="00F57FCF">
        <w:rPr>
          <w:b/>
          <w:u w:val="single"/>
        </w:rPr>
        <w:t>PETITIONER</w:t>
      </w:r>
      <w:r w:rsidRPr="00F57FCF">
        <w:rPr>
          <w:b/>
          <w:u w:val="single"/>
        </w:rPr>
        <w:t xml:space="preserve"> FROM THE POST OF DIRECTOR UNDER SECTION 164(2)(a) OF THE COMPANIES ACT, 2013 BY THE GOVERNMENT OF INDIA IS UNCONSTITUTIONAL AS IT VIOLATES ARTICLE 14 AND 19(1)(g) OF THE CONSTITUION OF INDIA; AND/OR</w:t>
      </w:r>
    </w:p>
    <w:p w:rsidR="00BE6B90" w:rsidRPr="00F57FCF" w:rsidRDefault="00BE6B90" w:rsidP="00BE6B90">
      <w:pPr>
        <w:jc w:val="both"/>
        <w:rPr>
          <w:b/>
          <w:u w:val="single"/>
        </w:rPr>
      </w:pPr>
    </w:p>
    <w:p w:rsidR="00B34F1E" w:rsidRPr="00F57FCF" w:rsidRDefault="00B34F1E" w:rsidP="00B32F55">
      <w:pPr>
        <w:spacing w:line="360" w:lineRule="auto"/>
        <w:jc w:val="both"/>
        <w:rPr>
          <w:b/>
          <w:u w:val="single"/>
        </w:rPr>
      </w:pPr>
      <w:r w:rsidRPr="00F57FCF">
        <w:rPr>
          <w:b/>
          <w:u w:val="single"/>
        </w:rPr>
        <w:t xml:space="preserve">WRIT PETITION UNDER ARTICLE 226 OF THE CONSTITUTION OF INDIA FOR ISSUANCE OF WRIT, ORDER OR DIRECTION DIRECTING THE </w:t>
      </w:r>
      <w:r w:rsidR="004B5B93" w:rsidRPr="00F57FCF">
        <w:rPr>
          <w:b/>
          <w:u w:val="single"/>
        </w:rPr>
        <w:t>RESPONDENT</w:t>
      </w:r>
      <w:r w:rsidRPr="00F57FCF">
        <w:rPr>
          <w:b/>
          <w:u w:val="single"/>
        </w:rPr>
        <w:t>S TO RESTORE TH</w:t>
      </w:r>
      <w:r w:rsidR="00BE6B90" w:rsidRPr="00F57FCF">
        <w:rPr>
          <w:b/>
          <w:u w:val="single"/>
        </w:rPr>
        <w:t xml:space="preserve">E DIN AND DSC OF THE </w:t>
      </w:r>
      <w:r w:rsidR="004B5B93" w:rsidRPr="00F57FCF">
        <w:rPr>
          <w:b/>
          <w:u w:val="single"/>
        </w:rPr>
        <w:t>PETITIONER</w:t>
      </w:r>
      <w:r w:rsidRPr="00F57FCF">
        <w:rPr>
          <w:b/>
          <w:u w:val="single"/>
        </w:rPr>
        <w:t xml:space="preserve"> AND STRIKE DOWN THE DIS</w:t>
      </w:r>
      <w:r w:rsidR="00BE6B90" w:rsidRPr="00F57FCF">
        <w:rPr>
          <w:b/>
          <w:u w:val="single"/>
        </w:rPr>
        <w:t xml:space="preserve">QUALIFICATION OF THE </w:t>
      </w:r>
      <w:r w:rsidR="004B5B93" w:rsidRPr="00F57FCF">
        <w:rPr>
          <w:b/>
          <w:u w:val="single"/>
        </w:rPr>
        <w:t>PETITIONER</w:t>
      </w:r>
      <w:r w:rsidRPr="00F57FCF">
        <w:rPr>
          <w:b/>
          <w:u w:val="single"/>
        </w:rPr>
        <w:t xml:space="preserve"> UNDER SECTION 164(2)(a) OF THE COMPANIES ACT, 2013 </w:t>
      </w:r>
    </w:p>
    <w:p w:rsidR="00B34F1E" w:rsidRPr="00F57FCF" w:rsidRDefault="00B34F1E" w:rsidP="00BE6B90">
      <w:pPr>
        <w:pStyle w:val="ListParagraph"/>
        <w:contextualSpacing w:val="0"/>
        <w:rPr>
          <w:rFonts w:ascii="Times New Roman" w:hAnsi="Times New Roman"/>
          <w:sz w:val="26"/>
          <w:szCs w:val="26"/>
        </w:rPr>
      </w:pPr>
    </w:p>
    <w:p w:rsidR="00B34F1E" w:rsidRPr="00F57FCF" w:rsidRDefault="00BE6B90" w:rsidP="00BE6B90">
      <w:pPr>
        <w:spacing w:line="360" w:lineRule="auto"/>
        <w:rPr>
          <w:b/>
          <w:sz w:val="26"/>
          <w:szCs w:val="26"/>
        </w:rPr>
      </w:pPr>
      <w:r w:rsidRPr="00F57FCF">
        <w:rPr>
          <w:b/>
          <w:sz w:val="26"/>
          <w:szCs w:val="26"/>
          <w:u w:val="single"/>
        </w:rPr>
        <w:t xml:space="preserve">MOST </w:t>
      </w:r>
      <w:r w:rsidR="00B34F1E" w:rsidRPr="00F57FCF">
        <w:rPr>
          <w:b/>
          <w:sz w:val="26"/>
          <w:szCs w:val="26"/>
          <w:u w:val="single"/>
        </w:rPr>
        <w:t>RESPECTFULLY SHOWETH</w:t>
      </w:r>
      <w:r w:rsidR="00B34F1E" w:rsidRPr="00F57FCF">
        <w:rPr>
          <w:b/>
          <w:sz w:val="26"/>
          <w:szCs w:val="26"/>
        </w:rPr>
        <w:t>:</w:t>
      </w:r>
    </w:p>
    <w:p w:rsidR="00BE6B90" w:rsidRPr="00F57FCF" w:rsidRDefault="00BE6B90" w:rsidP="00BE6B90">
      <w:pPr>
        <w:rPr>
          <w:sz w:val="26"/>
          <w:szCs w:val="26"/>
        </w:rPr>
      </w:pPr>
    </w:p>
    <w:p w:rsidR="00B846CB" w:rsidRPr="00F57FCF" w:rsidRDefault="00B846CB" w:rsidP="005501C1">
      <w:pPr>
        <w:pStyle w:val="ListParagraph"/>
        <w:numPr>
          <w:ilvl w:val="0"/>
          <w:numId w:val="27"/>
        </w:numPr>
        <w:spacing w:line="480" w:lineRule="auto"/>
        <w:ind w:hanging="720"/>
        <w:contextualSpacing w:val="0"/>
        <w:jc w:val="both"/>
        <w:rPr>
          <w:rFonts w:ascii="Times New Roman" w:hAnsi="Times New Roman"/>
          <w:sz w:val="26"/>
          <w:szCs w:val="26"/>
        </w:rPr>
      </w:pPr>
      <w:r w:rsidRPr="00F57FCF">
        <w:rPr>
          <w:rFonts w:ascii="Times New Roman" w:hAnsi="Times New Roman"/>
          <w:sz w:val="26"/>
          <w:szCs w:val="26"/>
        </w:rPr>
        <w:t xml:space="preserve">The present Petition has been preferred inter-alia challenging the constitutional validity of Section 164 (2) of the Companies Act, 2013 as the said statutory provision is ultra-vires the Constitution of India. The </w:t>
      </w:r>
      <w:r w:rsidR="004B5B93" w:rsidRPr="00F57FCF">
        <w:rPr>
          <w:rFonts w:ascii="Times New Roman" w:hAnsi="Times New Roman"/>
          <w:sz w:val="26"/>
          <w:szCs w:val="26"/>
        </w:rPr>
        <w:t>Petitioner</w:t>
      </w:r>
      <w:r w:rsidRPr="00F57FCF">
        <w:rPr>
          <w:rFonts w:ascii="Times New Roman" w:hAnsi="Times New Roman"/>
          <w:sz w:val="26"/>
          <w:szCs w:val="26"/>
        </w:rPr>
        <w:t xml:space="preserve"> further assails the illegal insertion of his name</w:t>
      </w:r>
      <w:r w:rsidR="0034401D" w:rsidRPr="00F57FCF">
        <w:rPr>
          <w:rFonts w:ascii="Times New Roman" w:hAnsi="Times New Roman"/>
          <w:sz w:val="26"/>
          <w:szCs w:val="26"/>
        </w:rPr>
        <w:t xml:space="preserve"> at Serial Number </w:t>
      </w:r>
      <w:r w:rsidR="00826F5C">
        <w:rPr>
          <w:rFonts w:ascii="Times New Roman" w:hAnsi="Times New Roman"/>
          <w:sz w:val="26"/>
          <w:szCs w:val="26"/>
        </w:rPr>
        <w:t>_____</w:t>
      </w:r>
      <w:r w:rsidR="0034401D" w:rsidRPr="00F57FCF">
        <w:rPr>
          <w:rFonts w:ascii="Times New Roman" w:hAnsi="Times New Roman"/>
          <w:sz w:val="26"/>
          <w:szCs w:val="26"/>
        </w:rPr>
        <w:t xml:space="preserve"> </w:t>
      </w:r>
      <w:r w:rsidRPr="00F57FCF">
        <w:rPr>
          <w:rFonts w:ascii="Times New Roman" w:hAnsi="Times New Roman"/>
          <w:sz w:val="26"/>
          <w:szCs w:val="26"/>
        </w:rPr>
        <w:t xml:space="preserve">in the list of disqualified directors (disqualified with effect from </w:t>
      </w:r>
      <w:r w:rsidR="00826F5C">
        <w:rPr>
          <w:rFonts w:ascii="Times New Roman" w:hAnsi="Times New Roman"/>
          <w:sz w:val="26"/>
          <w:szCs w:val="26"/>
        </w:rPr>
        <w:t>_________</w:t>
      </w:r>
      <w:r w:rsidRPr="00F57FCF">
        <w:rPr>
          <w:rFonts w:ascii="Times New Roman" w:hAnsi="Times New Roman"/>
          <w:sz w:val="26"/>
          <w:szCs w:val="26"/>
        </w:rPr>
        <w:t xml:space="preserve">) published on the website of </w:t>
      </w:r>
      <w:r w:rsidR="004B5B93" w:rsidRPr="00F57FCF">
        <w:rPr>
          <w:rFonts w:ascii="Times New Roman" w:hAnsi="Times New Roman"/>
          <w:sz w:val="26"/>
          <w:szCs w:val="26"/>
        </w:rPr>
        <w:t>Respondent</w:t>
      </w:r>
      <w:r w:rsidRPr="00F57FCF">
        <w:rPr>
          <w:rFonts w:ascii="Times New Roman" w:hAnsi="Times New Roman"/>
          <w:sz w:val="26"/>
          <w:szCs w:val="26"/>
        </w:rPr>
        <w:t xml:space="preserve"> No.1 (hereinafter referred to as the ‘impugned list”) purportedly pursuant to section 164(2)(a) of the Companies Act, 2013 (“the 2013 Act”). The </w:t>
      </w:r>
      <w:r w:rsidR="004B5B93" w:rsidRPr="00F57FCF">
        <w:rPr>
          <w:rFonts w:ascii="Times New Roman" w:hAnsi="Times New Roman"/>
          <w:sz w:val="26"/>
          <w:szCs w:val="26"/>
        </w:rPr>
        <w:t>Petitioner</w:t>
      </w:r>
      <w:r w:rsidRPr="00F57FCF">
        <w:rPr>
          <w:rFonts w:ascii="Times New Roman" w:hAnsi="Times New Roman"/>
          <w:sz w:val="26"/>
          <w:szCs w:val="26"/>
        </w:rPr>
        <w:t xml:space="preserve"> is also impugning consequential steps taken by </w:t>
      </w:r>
      <w:r w:rsidR="004B5B93" w:rsidRPr="00F57FCF">
        <w:rPr>
          <w:rFonts w:ascii="Times New Roman" w:hAnsi="Times New Roman"/>
          <w:sz w:val="26"/>
          <w:szCs w:val="26"/>
        </w:rPr>
        <w:t>Respondent</w:t>
      </w:r>
      <w:r w:rsidRPr="00F57FCF">
        <w:rPr>
          <w:rFonts w:ascii="Times New Roman" w:hAnsi="Times New Roman"/>
          <w:sz w:val="26"/>
          <w:szCs w:val="26"/>
        </w:rPr>
        <w:t xml:space="preserve"> Nos. 1 and 2 declaring/advising that the enlisted Directors not to act as </w:t>
      </w:r>
      <w:r w:rsidRPr="00F57FCF">
        <w:rPr>
          <w:rFonts w:ascii="Times New Roman" w:hAnsi="Times New Roman"/>
          <w:sz w:val="26"/>
          <w:szCs w:val="26"/>
        </w:rPr>
        <w:lastRenderedPageBreak/>
        <w:t xml:space="preserve">Directors during the period of their disqualification and not to file any documents or application with the </w:t>
      </w:r>
      <w:r w:rsidR="004B5B93" w:rsidRPr="00F57FCF">
        <w:rPr>
          <w:rFonts w:ascii="Times New Roman" w:hAnsi="Times New Roman"/>
          <w:sz w:val="26"/>
          <w:szCs w:val="26"/>
        </w:rPr>
        <w:t>Respondent</w:t>
      </w:r>
      <w:r w:rsidRPr="00F57FCF">
        <w:rPr>
          <w:rFonts w:ascii="Times New Roman" w:hAnsi="Times New Roman"/>
          <w:sz w:val="26"/>
          <w:szCs w:val="26"/>
        </w:rPr>
        <w:t xml:space="preserve"> No.1 using their Director Identification Number (“DIN”) and the Digital Signature Certificate (“DSC”) as the same would be summarily rejected, thereby disabling the </w:t>
      </w:r>
      <w:r w:rsidR="004B5B93" w:rsidRPr="00F57FCF">
        <w:rPr>
          <w:rFonts w:ascii="Times New Roman" w:hAnsi="Times New Roman"/>
          <w:sz w:val="26"/>
          <w:szCs w:val="26"/>
        </w:rPr>
        <w:t>Petitioner</w:t>
      </w:r>
      <w:r w:rsidRPr="00F57FCF">
        <w:rPr>
          <w:rFonts w:ascii="Times New Roman" w:hAnsi="Times New Roman"/>
          <w:sz w:val="26"/>
          <w:szCs w:val="26"/>
        </w:rPr>
        <w:t xml:space="preserve"> from certifying any form and making any compliance as Director of any of the companies wherein they hold the position of Director. </w:t>
      </w:r>
      <w:r w:rsidR="005501C1" w:rsidRPr="00F57FCF">
        <w:rPr>
          <w:rFonts w:ascii="Times New Roman" w:hAnsi="Times New Roman"/>
          <w:sz w:val="26"/>
          <w:szCs w:val="26"/>
        </w:rPr>
        <w:t xml:space="preserve">Copy of </w:t>
      </w:r>
      <w:r w:rsidR="00997CAB" w:rsidRPr="00F57FCF">
        <w:rPr>
          <w:rFonts w:ascii="Times New Roman" w:hAnsi="Times New Roman"/>
          <w:sz w:val="26"/>
          <w:szCs w:val="26"/>
        </w:rPr>
        <w:t xml:space="preserve">Master Data </w:t>
      </w:r>
      <w:r w:rsidR="005501C1" w:rsidRPr="00F57FCF">
        <w:rPr>
          <w:rFonts w:ascii="Times New Roman" w:hAnsi="Times New Roman"/>
          <w:sz w:val="26"/>
          <w:szCs w:val="26"/>
        </w:rPr>
        <w:t xml:space="preserve">of the </w:t>
      </w:r>
      <w:r w:rsidR="004B5B93" w:rsidRPr="00F57FCF">
        <w:rPr>
          <w:rFonts w:ascii="Times New Roman" w:hAnsi="Times New Roman"/>
          <w:sz w:val="26"/>
          <w:szCs w:val="26"/>
        </w:rPr>
        <w:t>Petitioner</w:t>
      </w:r>
      <w:r w:rsidR="005501C1" w:rsidRPr="00F57FCF">
        <w:rPr>
          <w:rFonts w:ascii="Times New Roman" w:hAnsi="Times New Roman"/>
          <w:sz w:val="26"/>
          <w:szCs w:val="26"/>
        </w:rPr>
        <w:t xml:space="preserve"> reflecting the details of companies in which the </w:t>
      </w:r>
      <w:r w:rsidR="004B5B93" w:rsidRPr="00F57FCF">
        <w:rPr>
          <w:rFonts w:ascii="Times New Roman" w:hAnsi="Times New Roman"/>
          <w:sz w:val="26"/>
          <w:szCs w:val="26"/>
        </w:rPr>
        <w:t>Petitioner</w:t>
      </w:r>
      <w:r w:rsidR="005501C1" w:rsidRPr="00F57FCF">
        <w:rPr>
          <w:rFonts w:ascii="Times New Roman" w:hAnsi="Times New Roman"/>
          <w:sz w:val="26"/>
          <w:szCs w:val="26"/>
        </w:rPr>
        <w:t xml:space="preserve"> was </w:t>
      </w:r>
      <w:r w:rsidR="00FF15A4" w:rsidRPr="00F57FCF">
        <w:rPr>
          <w:rFonts w:ascii="Times New Roman" w:hAnsi="Times New Roman"/>
          <w:sz w:val="26"/>
          <w:szCs w:val="26"/>
        </w:rPr>
        <w:t xml:space="preserve">Director </w:t>
      </w:r>
      <w:r w:rsidR="005501C1" w:rsidRPr="00F57FCF">
        <w:rPr>
          <w:rFonts w:ascii="Times New Roman" w:hAnsi="Times New Roman"/>
          <w:sz w:val="26"/>
          <w:szCs w:val="26"/>
        </w:rPr>
        <w:t xml:space="preserve">is annexed herewith and marked as </w:t>
      </w:r>
      <w:r w:rsidR="005501C1" w:rsidRPr="00F57FCF">
        <w:rPr>
          <w:rFonts w:ascii="Times New Roman" w:hAnsi="Times New Roman"/>
          <w:b/>
          <w:sz w:val="26"/>
          <w:szCs w:val="26"/>
          <w:u w:val="single"/>
        </w:rPr>
        <w:t>ANNEXURE P-1</w:t>
      </w:r>
      <w:r w:rsidR="005501C1" w:rsidRPr="00F57FCF">
        <w:rPr>
          <w:rFonts w:ascii="Times New Roman" w:hAnsi="Times New Roman"/>
          <w:sz w:val="26"/>
          <w:szCs w:val="26"/>
        </w:rPr>
        <w:t xml:space="preserve">. </w:t>
      </w:r>
      <w:r w:rsidRPr="00F57FCF">
        <w:rPr>
          <w:rFonts w:ascii="Times New Roman" w:hAnsi="Times New Roman"/>
          <w:sz w:val="26"/>
          <w:szCs w:val="26"/>
        </w:rPr>
        <w:t xml:space="preserve">Relevant </w:t>
      </w:r>
      <w:r w:rsidR="00C07500" w:rsidRPr="00F57FCF">
        <w:rPr>
          <w:rFonts w:ascii="Times New Roman" w:hAnsi="Times New Roman"/>
          <w:sz w:val="26"/>
          <w:szCs w:val="26"/>
        </w:rPr>
        <w:t xml:space="preserve">Pages </w:t>
      </w:r>
      <w:r w:rsidR="00D54502" w:rsidRPr="00F57FCF">
        <w:rPr>
          <w:rFonts w:ascii="Times New Roman" w:hAnsi="Times New Roman"/>
          <w:sz w:val="26"/>
          <w:szCs w:val="26"/>
        </w:rPr>
        <w:t xml:space="preserve">with Serial Number </w:t>
      </w:r>
      <w:r w:rsidR="00826F5C">
        <w:rPr>
          <w:rFonts w:ascii="Times New Roman" w:hAnsi="Times New Roman"/>
          <w:sz w:val="26"/>
          <w:szCs w:val="26"/>
        </w:rPr>
        <w:t>_____</w:t>
      </w:r>
      <w:r w:rsidR="00D54502" w:rsidRPr="00F57FCF">
        <w:rPr>
          <w:rFonts w:ascii="Times New Roman" w:hAnsi="Times New Roman"/>
          <w:sz w:val="26"/>
          <w:szCs w:val="26"/>
        </w:rPr>
        <w:t xml:space="preserve"> </w:t>
      </w:r>
      <w:r w:rsidRPr="00F57FCF">
        <w:rPr>
          <w:rFonts w:ascii="Times New Roman" w:hAnsi="Times New Roman"/>
          <w:sz w:val="26"/>
          <w:szCs w:val="26"/>
        </w:rPr>
        <w:t xml:space="preserve">of the list of disqualified </w:t>
      </w:r>
      <w:r w:rsidR="00997CAB" w:rsidRPr="00F57FCF">
        <w:rPr>
          <w:rFonts w:ascii="Times New Roman" w:hAnsi="Times New Roman"/>
          <w:sz w:val="26"/>
          <w:szCs w:val="26"/>
        </w:rPr>
        <w:t xml:space="preserve">Directors </w:t>
      </w:r>
      <w:r w:rsidRPr="00F57FCF">
        <w:rPr>
          <w:rFonts w:ascii="Times New Roman" w:hAnsi="Times New Roman"/>
          <w:sz w:val="26"/>
          <w:szCs w:val="26"/>
        </w:rPr>
        <w:t xml:space="preserve">published in public domain on the web portal of the </w:t>
      </w:r>
      <w:r w:rsidR="004B5B93" w:rsidRPr="00F57FCF">
        <w:rPr>
          <w:rFonts w:ascii="Times New Roman" w:hAnsi="Times New Roman"/>
          <w:sz w:val="26"/>
          <w:szCs w:val="26"/>
        </w:rPr>
        <w:t>Respondent</w:t>
      </w:r>
      <w:r w:rsidRPr="00F57FCF">
        <w:rPr>
          <w:rFonts w:ascii="Times New Roman" w:hAnsi="Times New Roman"/>
          <w:sz w:val="26"/>
          <w:szCs w:val="26"/>
        </w:rPr>
        <w:t xml:space="preserve"> No.1 is annexed herewith </w:t>
      </w:r>
      <w:r w:rsidR="005501C1" w:rsidRPr="00F57FCF">
        <w:rPr>
          <w:rFonts w:ascii="Times New Roman" w:hAnsi="Times New Roman"/>
          <w:sz w:val="26"/>
          <w:szCs w:val="26"/>
        </w:rPr>
        <w:t xml:space="preserve">and marked </w:t>
      </w:r>
      <w:r w:rsidRPr="00F57FCF">
        <w:rPr>
          <w:rFonts w:ascii="Times New Roman" w:hAnsi="Times New Roman"/>
          <w:sz w:val="26"/>
          <w:szCs w:val="26"/>
        </w:rPr>
        <w:t xml:space="preserve">as </w:t>
      </w:r>
      <w:r w:rsidRPr="00F57FCF">
        <w:rPr>
          <w:rFonts w:ascii="Times New Roman" w:hAnsi="Times New Roman"/>
          <w:b/>
          <w:sz w:val="26"/>
          <w:szCs w:val="26"/>
          <w:u w:val="single"/>
        </w:rPr>
        <w:t>ANNEXURE P-</w:t>
      </w:r>
      <w:r w:rsidR="005501C1" w:rsidRPr="00F57FCF">
        <w:rPr>
          <w:rFonts w:ascii="Times New Roman" w:hAnsi="Times New Roman"/>
          <w:b/>
          <w:sz w:val="26"/>
          <w:szCs w:val="26"/>
          <w:u w:val="single"/>
        </w:rPr>
        <w:t>2</w:t>
      </w:r>
      <w:r w:rsidRPr="00F57FCF">
        <w:rPr>
          <w:rFonts w:ascii="Times New Roman" w:hAnsi="Times New Roman"/>
          <w:sz w:val="26"/>
          <w:szCs w:val="26"/>
        </w:rPr>
        <w:t xml:space="preserve">. </w:t>
      </w:r>
    </w:p>
    <w:p w:rsidR="00B846CB" w:rsidRPr="00F57FCF" w:rsidRDefault="00B846CB" w:rsidP="00F57FCF">
      <w:pPr>
        <w:pStyle w:val="ListParagraph"/>
        <w:contextualSpacing w:val="0"/>
        <w:jc w:val="both"/>
        <w:rPr>
          <w:rFonts w:ascii="Times New Roman" w:hAnsi="Times New Roman"/>
          <w:sz w:val="26"/>
          <w:szCs w:val="26"/>
        </w:rPr>
      </w:pPr>
    </w:p>
    <w:p w:rsidR="00B846CB" w:rsidRPr="00F57FCF" w:rsidRDefault="00B846CB" w:rsidP="00B846CB">
      <w:pPr>
        <w:pStyle w:val="ListParagraph"/>
        <w:numPr>
          <w:ilvl w:val="0"/>
          <w:numId w:val="27"/>
        </w:numPr>
        <w:spacing w:line="480" w:lineRule="auto"/>
        <w:ind w:hanging="720"/>
        <w:jc w:val="both"/>
        <w:rPr>
          <w:rFonts w:ascii="Times New Roman" w:hAnsi="Times New Roman"/>
          <w:b/>
          <w:sz w:val="26"/>
          <w:szCs w:val="26"/>
        </w:rPr>
      </w:pPr>
      <w:r w:rsidRPr="00F57FCF">
        <w:rPr>
          <w:rFonts w:ascii="Times New Roman" w:hAnsi="Times New Roman"/>
          <w:sz w:val="26"/>
          <w:szCs w:val="26"/>
        </w:rPr>
        <w:t xml:space="preserve">That </w:t>
      </w:r>
      <w:r w:rsidR="00F34FC7">
        <w:rPr>
          <w:rFonts w:ascii="Times New Roman" w:hAnsi="Times New Roman"/>
          <w:b/>
          <w:sz w:val="26"/>
          <w:szCs w:val="26"/>
        </w:rPr>
        <w:t>M/S _______________</w:t>
      </w:r>
      <w:r w:rsidRPr="00F57FCF">
        <w:rPr>
          <w:rFonts w:ascii="Times New Roman" w:hAnsi="Times New Roman"/>
          <w:b/>
          <w:sz w:val="26"/>
          <w:szCs w:val="26"/>
        </w:rPr>
        <w:t xml:space="preserve"> </w:t>
      </w:r>
      <w:r w:rsidRPr="00F57FCF">
        <w:rPr>
          <w:rFonts w:ascii="Times New Roman" w:hAnsi="Times New Roman"/>
          <w:sz w:val="26"/>
          <w:szCs w:val="26"/>
        </w:rPr>
        <w:t xml:space="preserve">is a Private incorporated registered under the Companies Act, 1956 and incorporated on </w:t>
      </w:r>
      <w:r w:rsidR="00826F5C">
        <w:rPr>
          <w:rFonts w:ascii="Times New Roman" w:hAnsi="Times New Roman"/>
          <w:sz w:val="26"/>
          <w:szCs w:val="26"/>
        </w:rPr>
        <w:t>_________</w:t>
      </w:r>
      <w:r w:rsidRPr="00F57FCF">
        <w:rPr>
          <w:rFonts w:ascii="Times New Roman" w:hAnsi="Times New Roman"/>
          <w:sz w:val="26"/>
          <w:szCs w:val="26"/>
        </w:rPr>
        <w:t xml:space="preserve">. Its authorized share capital is Rs. </w:t>
      </w:r>
      <w:r w:rsidR="00F34FC7">
        <w:rPr>
          <w:rFonts w:ascii="Times New Roman" w:hAnsi="Times New Roman"/>
          <w:sz w:val="26"/>
          <w:szCs w:val="26"/>
        </w:rPr>
        <w:t>_______</w:t>
      </w:r>
      <w:r w:rsidRPr="00F57FCF">
        <w:rPr>
          <w:rFonts w:ascii="Times New Roman" w:hAnsi="Times New Roman"/>
          <w:sz w:val="26"/>
          <w:szCs w:val="26"/>
        </w:rPr>
        <w:t xml:space="preserve"> and its paid up capital is Rs. </w:t>
      </w:r>
      <w:r w:rsidR="00F34FC7">
        <w:rPr>
          <w:rFonts w:ascii="Times New Roman" w:hAnsi="Times New Roman"/>
          <w:sz w:val="26"/>
          <w:szCs w:val="26"/>
        </w:rPr>
        <w:t>_______</w:t>
      </w:r>
      <w:r w:rsidRPr="00F57FCF">
        <w:rPr>
          <w:rFonts w:ascii="Times New Roman" w:hAnsi="Times New Roman"/>
          <w:sz w:val="26"/>
          <w:szCs w:val="26"/>
        </w:rPr>
        <w:t xml:space="preserve">. </w:t>
      </w:r>
      <w:r w:rsidR="00F34FC7">
        <w:rPr>
          <w:rFonts w:ascii="Times New Roman" w:hAnsi="Times New Roman"/>
          <w:sz w:val="26"/>
          <w:szCs w:val="26"/>
        </w:rPr>
        <w:t>M/s _______________</w:t>
      </w:r>
      <w:r w:rsidRPr="00F57FCF">
        <w:rPr>
          <w:rFonts w:ascii="Times New Roman" w:hAnsi="Times New Roman"/>
          <w:sz w:val="26"/>
          <w:szCs w:val="26"/>
        </w:rPr>
        <w:t xml:space="preserve">'s Annual General Meeting (AGM) was last held on </w:t>
      </w:r>
      <w:r w:rsidR="00F34FC7">
        <w:rPr>
          <w:rFonts w:ascii="Times New Roman" w:hAnsi="Times New Roman"/>
          <w:sz w:val="26"/>
          <w:szCs w:val="26"/>
        </w:rPr>
        <w:t>_______</w:t>
      </w:r>
      <w:r w:rsidRPr="00F57FCF">
        <w:rPr>
          <w:rFonts w:ascii="Times New Roman" w:hAnsi="Times New Roman"/>
          <w:sz w:val="26"/>
          <w:szCs w:val="26"/>
        </w:rPr>
        <w:t xml:space="preserve"> and as per records from Ministry of Corporate Affairs (MCA), its balance sheet was last filed on </w:t>
      </w:r>
      <w:r w:rsidR="00F34FC7">
        <w:rPr>
          <w:rFonts w:ascii="Times New Roman" w:hAnsi="Times New Roman"/>
          <w:sz w:val="26"/>
          <w:szCs w:val="26"/>
        </w:rPr>
        <w:t>_______</w:t>
      </w:r>
      <w:r w:rsidRPr="00F57FCF">
        <w:rPr>
          <w:rFonts w:ascii="Times New Roman" w:hAnsi="Times New Roman"/>
          <w:sz w:val="26"/>
          <w:szCs w:val="26"/>
        </w:rPr>
        <w:t xml:space="preserve">. The Directors of </w:t>
      </w:r>
      <w:r w:rsidR="00F34FC7">
        <w:rPr>
          <w:rFonts w:ascii="Times New Roman" w:hAnsi="Times New Roman"/>
          <w:sz w:val="26"/>
          <w:szCs w:val="26"/>
        </w:rPr>
        <w:t>M/s _______________</w:t>
      </w:r>
      <w:r w:rsidRPr="00F57FCF">
        <w:rPr>
          <w:rFonts w:ascii="Times New Roman" w:hAnsi="Times New Roman"/>
          <w:sz w:val="26"/>
          <w:szCs w:val="26"/>
        </w:rPr>
        <w:t xml:space="preserve"> are </w:t>
      </w:r>
      <w:r w:rsidR="00F34FC7">
        <w:rPr>
          <w:rFonts w:ascii="Times New Roman" w:hAnsi="Times New Roman"/>
          <w:sz w:val="26"/>
          <w:szCs w:val="26"/>
        </w:rPr>
        <w:t>Shri _________</w:t>
      </w:r>
      <w:r w:rsidRPr="00F57FCF">
        <w:rPr>
          <w:rFonts w:ascii="Times New Roman" w:hAnsi="Times New Roman"/>
          <w:sz w:val="26"/>
          <w:szCs w:val="26"/>
        </w:rPr>
        <w:t xml:space="preserve">, </w:t>
      </w:r>
      <w:r w:rsidR="00F34FC7">
        <w:rPr>
          <w:rFonts w:ascii="Times New Roman" w:hAnsi="Times New Roman"/>
          <w:sz w:val="26"/>
          <w:szCs w:val="26"/>
        </w:rPr>
        <w:t>Shri _________</w:t>
      </w:r>
      <w:r w:rsidRPr="00F57FCF">
        <w:rPr>
          <w:rFonts w:ascii="Times New Roman" w:hAnsi="Times New Roman"/>
          <w:sz w:val="26"/>
          <w:szCs w:val="26"/>
        </w:rPr>
        <w:t xml:space="preserve"> and the </w:t>
      </w:r>
      <w:r w:rsidR="004B5B93" w:rsidRPr="00F57FCF">
        <w:rPr>
          <w:rFonts w:ascii="Times New Roman" w:hAnsi="Times New Roman"/>
          <w:sz w:val="26"/>
          <w:szCs w:val="26"/>
        </w:rPr>
        <w:t>Petitioner</w:t>
      </w:r>
      <w:r w:rsidRPr="00F57FCF">
        <w:rPr>
          <w:rFonts w:ascii="Times New Roman" w:hAnsi="Times New Roman"/>
          <w:sz w:val="26"/>
          <w:szCs w:val="26"/>
        </w:rPr>
        <w:t xml:space="preserve">. </w:t>
      </w:r>
      <w:r w:rsidR="00F34FC7">
        <w:rPr>
          <w:rFonts w:ascii="Times New Roman" w:hAnsi="Times New Roman"/>
          <w:sz w:val="26"/>
          <w:szCs w:val="26"/>
        </w:rPr>
        <w:t>M/s _______________</w:t>
      </w:r>
      <w:r w:rsidRPr="00F57FCF">
        <w:rPr>
          <w:rFonts w:ascii="Times New Roman" w:hAnsi="Times New Roman"/>
          <w:sz w:val="26"/>
          <w:szCs w:val="26"/>
        </w:rPr>
        <w:t xml:space="preserve"> Corporate Identification Number is (CIN) </w:t>
      </w:r>
      <w:r w:rsidR="00F34FC7">
        <w:rPr>
          <w:rFonts w:ascii="Times New Roman" w:hAnsi="Times New Roman"/>
          <w:sz w:val="26"/>
          <w:szCs w:val="26"/>
        </w:rPr>
        <w:t>_______</w:t>
      </w:r>
      <w:r w:rsidRPr="00F57FCF">
        <w:rPr>
          <w:rFonts w:ascii="Times New Roman" w:hAnsi="Times New Roman"/>
          <w:sz w:val="26"/>
          <w:szCs w:val="26"/>
        </w:rPr>
        <w:t xml:space="preserve"> and its registration number is </w:t>
      </w:r>
      <w:r w:rsidR="00F34FC7">
        <w:rPr>
          <w:rFonts w:ascii="Times New Roman" w:hAnsi="Times New Roman"/>
          <w:sz w:val="26"/>
          <w:szCs w:val="26"/>
        </w:rPr>
        <w:t>_______</w:t>
      </w:r>
      <w:r w:rsidRPr="00F57FCF">
        <w:rPr>
          <w:rFonts w:ascii="Times New Roman" w:hAnsi="Times New Roman"/>
          <w:sz w:val="26"/>
          <w:szCs w:val="26"/>
        </w:rPr>
        <w:t>.</w:t>
      </w:r>
    </w:p>
    <w:p w:rsidR="00B846CB" w:rsidRPr="00F57FCF" w:rsidRDefault="00B846CB" w:rsidP="00F57FCF">
      <w:pPr>
        <w:jc w:val="both"/>
        <w:rPr>
          <w:b/>
          <w:sz w:val="26"/>
          <w:szCs w:val="26"/>
        </w:rPr>
      </w:pPr>
    </w:p>
    <w:p w:rsidR="00B846CB" w:rsidRPr="00F57FCF" w:rsidRDefault="00B846CB" w:rsidP="00B846CB">
      <w:pPr>
        <w:numPr>
          <w:ilvl w:val="0"/>
          <w:numId w:val="27"/>
        </w:numPr>
        <w:spacing w:line="480" w:lineRule="auto"/>
        <w:ind w:hanging="720"/>
        <w:jc w:val="both"/>
        <w:rPr>
          <w:sz w:val="26"/>
          <w:szCs w:val="26"/>
        </w:rPr>
      </w:pPr>
      <w:r w:rsidRPr="00F57FCF">
        <w:rPr>
          <w:sz w:val="26"/>
          <w:szCs w:val="26"/>
        </w:rPr>
        <w:t xml:space="preserve">The </w:t>
      </w:r>
      <w:r w:rsidR="004B5B93" w:rsidRPr="00F57FCF">
        <w:rPr>
          <w:sz w:val="26"/>
          <w:szCs w:val="26"/>
        </w:rPr>
        <w:t>Petitioner</w:t>
      </w:r>
      <w:r w:rsidRPr="00F57FCF">
        <w:rPr>
          <w:sz w:val="26"/>
          <w:szCs w:val="26"/>
        </w:rPr>
        <w:t xml:space="preserve"> is a law abiding citizen of India. The </w:t>
      </w:r>
      <w:r w:rsidR="004B5B93" w:rsidRPr="00F57FCF">
        <w:rPr>
          <w:sz w:val="26"/>
          <w:szCs w:val="26"/>
        </w:rPr>
        <w:t>Petitioner</w:t>
      </w:r>
      <w:r w:rsidRPr="00F57FCF">
        <w:rPr>
          <w:sz w:val="26"/>
          <w:szCs w:val="26"/>
        </w:rPr>
        <w:t xml:space="preserve"> has served as a Director in </w:t>
      </w:r>
      <w:r w:rsidR="006B20EE" w:rsidRPr="00F57FCF">
        <w:rPr>
          <w:sz w:val="26"/>
          <w:szCs w:val="26"/>
        </w:rPr>
        <w:t>the Petitioner’s Company</w:t>
      </w:r>
      <w:r w:rsidRPr="00F57FCF">
        <w:rPr>
          <w:sz w:val="26"/>
          <w:szCs w:val="26"/>
        </w:rPr>
        <w:t xml:space="preserve"> from </w:t>
      </w:r>
      <w:r w:rsidR="00826F5C">
        <w:rPr>
          <w:sz w:val="26"/>
          <w:szCs w:val="26"/>
        </w:rPr>
        <w:t>_________</w:t>
      </w:r>
      <w:r w:rsidRPr="00F57FCF">
        <w:rPr>
          <w:sz w:val="26"/>
          <w:szCs w:val="26"/>
        </w:rPr>
        <w:t xml:space="preserve"> </w:t>
      </w:r>
      <w:r w:rsidRPr="00F57FCF">
        <w:rPr>
          <w:sz w:val="26"/>
          <w:szCs w:val="26"/>
        </w:rPr>
        <w:lastRenderedPageBreak/>
        <w:t xml:space="preserve">till the date of the acceptance of the resignation of the </w:t>
      </w:r>
      <w:r w:rsidR="004B5B93" w:rsidRPr="00F57FCF">
        <w:rPr>
          <w:sz w:val="26"/>
          <w:szCs w:val="26"/>
        </w:rPr>
        <w:t>Petitioner</w:t>
      </w:r>
      <w:r w:rsidRPr="00F57FCF">
        <w:rPr>
          <w:sz w:val="26"/>
          <w:szCs w:val="26"/>
        </w:rPr>
        <w:t xml:space="preserve"> from </w:t>
      </w:r>
      <w:r w:rsidR="006B20EE" w:rsidRPr="00F57FCF">
        <w:rPr>
          <w:sz w:val="26"/>
          <w:szCs w:val="26"/>
        </w:rPr>
        <w:t>the Petitioner’s Company</w:t>
      </w:r>
      <w:r w:rsidRPr="00F57FCF">
        <w:rPr>
          <w:sz w:val="26"/>
          <w:szCs w:val="26"/>
        </w:rPr>
        <w:t xml:space="preserve"> i.e.</w:t>
      </w:r>
      <w:r w:rsidR="00997CAB" w:rsidRPr="00F57FCF">
        <w:rPr>
          <w:sz w:val="26"/>
          <w:szCs w:val="26"/>
        </w:rPr>
        <w:t xml:space="preserve"> till</w:t>
      </w:r>
      <w:r w:rsidRPr="00F57FCF">
        <w:rPr>
          <w:sz w:val="26"/>
          <w:szCs w:val="26"/>
        </w:rPr>
        <w:t xml:space="preserve"> </w:t>
      </w:r>
      <w:r w:rsidR="00826F5C">
        <w:rPr>
          <w:sz w:val="26"/>
          <w:szCs w:val="26"/>
        </w:rPr>
        <w:t>_________</w:t>
      </w:r>
      <w:r w:rsidRPr="00F57FCF">
        <w:rPr>
          <w:sz w:val="26"/>
          <w:szCs w:val="26"/>
        </w:rPr>
        <w:t xml:space="preserve"> The </w:t>
      </w:r>
      <w:r w:rsidR="004B5B93" w:rsidRPr="00F57FCF">
        <w:rPr>
          <w:sz w:val="26"/>
          <w:szCs w:val="26"/>
        </w:rPr>
        <w:t>Petitioner</w:t>
      </w:r>
      <w:r w:rsidRPr="00F57FCF">
        <w:rPr>
          <w:sz w:val="26"/>
          <w:szCs w:val="26"/>
        </w:rPr>
        <w:t xml:space="preserve"> has been serving as Director/Partner in the following Companies/Limited Liability Partnership:-</w:t>
      </w:r>
    </w:p>
    <w:tbl>
      <w:tblPr>
        <w:tblStyle w:val="TableGrid"/>
        <w:tblW w:w="0" w:type="auto"/>
        <w:tblInd w:w="720" w:type="dxa"/>
        <w:tblLook w:val="04A0"/>
      </w:tblPr>
      <w:tblGrid>
        <w:gridCol w:w="2226"/>
        <w:gridCol w:w="1539"/>
        <w:gridCol w:w="3219"/>
      </w:tblGrid>
      <w:tr w:rsidR="00B846CB" w:rsidRPr="00F57FCF" w:rsidTr="00B846CB">
        <w:tc>
          <w:tcPr>
            <w:tcW w:w="2226" w:type="dxa"/>
          </w:tcPr>
          <w:p w:rsidR="00B846CB" w:rsidRPr="00F57FCF" w:rsidRDefault="004B5B93" w:rsidP="00B846CB">
            <w:pPr>
              <w:spacing w:line="480" w:lineRule="auto"/>
              <w:jc w:val="both"/>
              <w:rPr>
                <w:sz w:val="26"/>
                <w:szCs w:val="26"/>
              </w:rPr>
            </w:pPr>
            <w:r w:rsidRPr="00F57FCF">
              <w:rPr>
                <w:sz w:val="26"/>
                <w:szCs w:val="26"/>
              </w:rPr>
              <w:t>Petitioner</w:t>
            </w:r>
          </w:p>
        </w:tc>
        <w:tc>
          <w:tcPr>
            <w:tcW w:w="1539" w:type="dxa"/>
          </w:tcPr>
          <w:p w:rsidR="00B846CB" w:rsidRPr="00F57FCF" w:rsidRDefault="00B846CB" w:rsidP="00F57FCF">
            <w:pPr>
              <w:spacing w:line="480" w:lineRule="auto"/>
              <w:jc w:val="center"/>
              <w:rPr>
                <w:sz w:val="26"/>
                <w:szCs w:val="26"/>
              </w:rPr>
            </w:pPr>
            <w:r w:rsidRPr="00F57FCF">
              <w:rPr>
                <w:sz w:val="26"/>
                <w:szCs w:val="26"/>
              </w:rPr>
              <w:t>DIN</w:t>
            </w:r>
          </w:p>
        </w:tc>
        <w:tc>
          <w:tcPr>
            <w:tcW w:w="3219" w:type="dxa"/>
          </w:tcPr>
          <w:p w:rsidR="00B846CB" w:rsidRPr="00F57FCF" w:rsidRDefault="00B846CB" w:rsidP="00B846CB">
            <w:pPr>
              <w:spacing w:line="480" w:lineRule="auto"/>
              <w:jc w:val="both"/>
              <w:rPr>
                <w:sz w:val="26"/>
                <w:szCs w:val="26"/>
              </w:rPr>
            </w:pPr>
            <w:r w:rsidRPr="00F57FCF">
              <w:rPr>
                <w:sz w:val="26"/>
                <w:szCs w:val="26"/>
              </w:rPr>
              <w:t>Director in the Companies</w:t>
            </w:r>
          </w:p>
        </w:tc>
      </w:tr>
      <w:tr w:rsidR="00B846CB" w:rsidRPr="00F57FCF" w:rsidTr="00B846CB">
        <w:tc>
          <w:tcPr>
            <w:tcW w:w="2226" w:type="dxa"/>
          </w:tcPr>
          <w:p w:rsidR="00B846CB" w:rsidRPr="00F57FCF" w:rsidRDefault="004B5B93" w:rsidP="00B846CB">
            <w:pPr>
              <w:spacing w:line="480" w:lineRule="auto"/>
              <w:jc w:val="both"/>
              <w:rPr>
                <w:sz w:val="26"/>
                <w:szCs w:val="26"/>
              </w:rPr>
            </w:pPr>
            <w:r w:rsidRPr="00F57FCF">
              <w:rPr>
                <w:sz w:val="26"/>
                <w:szCs w:val="26"/>
              </w:rPr>
              <w:t>Petitioner</w:t>
            </w:r>
            <w:r w:rsidR="00B846CB" w:rsidRPr="00F57FCF">
              <w:rPr>
                <w:sz w:val="26"/>
                <w:szCs w:val="26"/>
              </w:rPr>
              <w:t xml:space="preserve">, </w:t>
            </w:r>
            <w:r w:rsidR="00826F5C">
              <w:rPr>
                <w:sz w:val="26"/>
                <w:szCs w:val="26"/>
              </w:rPr>
              <w:t>Shri _______________</w:t>
            </w:r>
          </w:p>
        </w:tc>
        <w:bookmarkStart w:id="0" w:name="aShowDirectorMasterdata"/>
        <w:tc>
          <w:tcPr>
            <w:tcW w:w="1539" w:type="dxa"/>
          </w:tcPr>
          <w:p w:rsidR="00B846CB" w:rsidRPr="00F57FCF" w:rsidRDefault="00790065" w:rsidP="00F57FCF">
            <w:pPr>
              <w:spacing w:line="480" w:lineRule="auto"/>
              <w:jc w:val="center"/>
              <w:rPr>
                <w:sz w:val="26"/>
                <w:szCs w:val="26"/>
              </w:rPr>
            </w:pPr>
            <w:r w:rsidRPr="00F57FCF">
              <w:rPr>
                <w:sz w:val="26"/>
                <w:szCs w:val="26"/>
              </w:rPr>
              <w:fldChar w:fldCharType="begin"/>
            </w:r>
            <w:r w:rsidR="00B846CB" w:rsidRPr="00F57FCF">
              <w:rPr>
                <w:sz w:val="26"/>
                <w:szCs w:val="26"/>
              </w:rPr>
              <w:instrText xml:space="preserve"> HYPERLINK "http://www.mca.gov.in/mcafoportal/companyMasterDataPopup.do" </w:instrText>
            </w:r>
            <w:r w:rsidRPr="00F57FCF">
              <w:rPr>
                <w:sz w:val="26"/>
                <w:szCs w:val="26"/>
              </w:rPr>
              <w:fldChar w:fldCharType="separate"/>
            </w:r>
            <w:r w:rsidR="00F34FC7">
              <w:rPr>
                <w:rStyle w:val="Hyperlink"/>
                <w:color w:val="auto"/>
                <w:sz w:val="26"/>
                <w:szCs w:val="26"/>
              </w:rPr>
              <w:t>_______</w:t>
            </w:r>
            <w:r w:rsidRPr="00F57FCF">
              <w:rPr>
                <w:sz w:val="26"/>
                <w:szCs w:val="26"/>
              </w:rPr>
              <w:fldChar w:fldCharType="end"/>
            </w:r>
            <w:bookmarkEnd w:id="0"/>
          </w:p>
        </w:tc>
        <w:tc>
          <w:tcPr>
            <w:tcW w:w="3219" w:type="dxa"/>
          </w:tcPr>
          <w:p w:rsidR="00B846CB" w:rsidRPr="00F57FCF" w:rsidRDefault="00F34FC7" w:rsidP="00B846CB">
            <w:pPr>
              <w:spacing w:line="480" w:lineRule="auto"/>
              <w:jc w:val="both"/>
              <w:rPr>
                <w:sz w:val="26"/>
                <w:szCs w:val="26"/>
              </w:rPr>
            </w:pPr>
            <w:r>
              <w:rPr>
                <w:sz w:val="26"/>
                <w:szCs w:val="26"/>
              </w:rPr>
              <w:t>M/s _______________</w:t>
            </w:r>
          </w:p>
        </w:tc>
      </w:tr>
      <w:tr w:rsidR="00B846CB" w:rsidRPr="00F57FCF" w:rsidTr="00B846CB">
        <w:tc>
          <w:tcPr>
            <w:tcW w:w="2226" w:type="dxa"/>
          </w:tcPr>
          <w:p w:rsidR="00B846CB" w:rsidRPr="00F57FCF" w:rsidRDefault="004B5B93" w:rsidP="00B846CB">
            <w:pPr>
              <w:spacing w:line="480" w:lineRule="auto"/>
              <w:jc w:val="both"/>
              <w:rPr>
                <w:sz w:val="26"/>
                <w:szCs w:val="26"/>
              </w:rPr>
            </w:pPr>
            <w:r w:rsidRPr="00F57FCF">
              <w:rPr>
                <w:sz w:val="26"/>
                <w:szCs w:val="26"/>
              </w:rPr>
              <w:t>Petitioner</w:t>
            </w:r>
            <w:r w:rsidR="00B846CB" w:rsidRPr="00F57FCF">
              <w:rPr>
                <w:sz w:val="26"/>
                <w:szCs w:val="26"/>
              </w:rPr>
              <w:t xml:space="preserve">, </w:t>
            </w:r>
            <w:r w:rsidR="00826F5C">
              <w:rPr>
                <w:sz w:val="26"/>
                <w:szCs w:val="26"/>
              </w:rPr>
              <w:t>Shri _______________</w:t>
            </w:r>
          </w:p>
        </w:tc>
        <w:tc>
          <w:tcPr>
            <w:tcW w:w="1539" w:type="dxa"/>
          </w:tcPr>
          <w:p w:rsidR="00B846CB" w:rsidRPr="00F57FCF" w:rsidRDefault="00790065" w:rsidP="00F57FCF">
            <w:pPr>
              <w:spacing w:line="480" w:lineRule="auto"/>
              <w:jc w:val="center"/>
              <w:rPr>
                <w:sz w:val="26"/>
                <w:szCs w:val="26"/>
              </w:rPr>
            </w:pPr>
            <w:hyperlink r:id="rId7" w:history="1">
              <w:r w:rsidR="00F34FC7">
                <w:rPr>
                  <w:rStyle w:val="Hyperlink"/>
                  <w:color w:val="auto"/>
                  <w:sz w:val="26"/>
                  <w:szCs w:val="26"/>
                </w:rPr>
                <w:t>_______</w:t>
              </w:r>
            </w:hyperlink>
          </w:p>
        </w:tc>
        <w:tc>
          <w:tcPr>
            <w:tcW w:w="3219" w:type="dxa"/>
          </w:tcPr>
          <w:p w:rsidR="00B846CB" w:rsidRPr="00F57FCF" w:rsidRDefault="00F34FC7" w:rsidP="00B846CB">
            <w:pPr>
              <w:spacing w:line="480" w:lineRule="auto"/>
              <w:ind w:right="54"/>
              <w:jc w:val="both"/>
              <w:rPr>
                <w:sz w:val="26"/>
                <w:szCs w:val="26"/>
              </w:rPr>
            </w:pPr>
            <w:r>
              <w:rPr>
                <w:sz w:val="26"/>
                <w:szCs w:val="26"/>
              </w:rPr>
              <w:t>M/s _______________</w:t>
            </w:r>
          </w:p>
        </w:tc>
      </w:tr>
    </w:tbl>
    <w:p w:rsidR="00B846CB" w:rsidRPr="00F57FCF" w:rsidRDefault="00B846CB" w:rsidP="00F57FCF">
      <w:pPr>
        <w:ind w:left="720"/>
        <w:jc w:val="both"/>
        <w:rPr>
          <w:sz w:val="26"/>
          <w:szCs w:val="26"/>
        </w:rPr>
      </w:pPr>
    </w:p>
    <w:p w:rsidR="00B846CB" w:rsidRPr="00F57FCF" w:rsidRDefault="00B846CB" w:rsidP="00B846CB">
      <w:pPr>
        <w:numPr>
          <w:ilvl w:val="0"/>
          <w:numId w:val="27"/>
        </w:numPr>
        <w:spacing w:line="480" w:lineRule="auto"/>
        <w:ind w:hanging="720"/>
        <w:jc w:val="both"/>
        <w:rPr>
          <w:sz w:val="26"/>
          <w:szCs w:val="26"/>
        </w:rPr>
      </w:pPr>
      <w:r w:rsidRPr="00F57FCF">
        <w:rPr>
          <w:sz w:val="26"/>
          <w:szCs w:val="26"/>
        </w:rPr>
        <w:t xml:space="preserve">The </w:t>
      </w:r>
      <w:r w:rsidR="004B5B93" w:rsidRPr="00F57FCF">
        <w:rPr>
          <w:sz w:val="26"/>
          <w:szCs w:val="26"/>
        </w:rPr>
        <w:t>Respondent</w:t>
      </w:r>
      <w:r w:rsidRPr="00F57FCF">
        <w:rPr>
          <w:sz w:val="26"/>
          <w:szCs w:val="26"/>
        </w:rPr>
        <w:t xml:space="preserve"> No.1 is the Union of India through Ministry of Corporate Affairs and falls within the definition of “State” under Article 12 of the Constitution of India.</w:t>
      </w:r>
    </w:p>
    <w:p w:rsidR="00B846CB" w:rsidRPr="00F57FCF" w:rsidRDefault="00B846CB" w:rsidP="00F57FCF">
      <w:pPr>
        <w:ind w:left="720"/>
        <w:jc w:val="both"/>
        <w:rPr>
          <w:sz w:val="26"/>
          <w:szCs w:val="26"/>
        </w:rPr>
      </w:pPr>
    </w:p>
    <w:p w:rsidR="00B846CB" w:rsidRPr="00F57FCF" w:rsidRDefault="00B846CB" w:rsidP="00B846CB">
      <w:pPr>
        <w:numPr>
          <w:ilvl w:val="0"/>
          <w:numId w:val="27"/>
        </w:numPr>
        <w:spacing w:line="480" w:lineRule="auto"/>
        <w:ind w:hanging="720"/>
        <w:jc w:val="both"/>
        <w:rPr>
          <w:sz w:val="26"/>
          <w:szCs w:val="26"/>
        </w:rPr>
      </w:pPr>
      <w:r w:rsidRPr="00F57FCF">
        <w:rPr>
          <w:sz w:val="26"/>
          <w:szCs w:val="26"/>
        </w:rPr>
        <w:t xml:space="preserve">The </w:t>
      </w:r>
      <w:r w:rsidR="004B5B93" w:rsidRPr="00F57FCF">
        <w:rPr>
          <w:sz w:val="26"/>
          <w:szCs w:val="26"/>
        </w:rPr>
        <w:t>Respondent</w:t>
      </w:r>
      <w:r w:rsidRPr="00F57FCF">
        <w:rPr>
          <w:sz w:val="26"/>
          <w:szCs w:val="26"/>
        </w:rPr>
        <w:t xml:space="preserve"> No.2 is the office of Registrar of Companies, Delhi and Haryana established under the </w:t>
      </w:r>
      <w:r w:rsidR="004B5B93" w:rsidRPr="00F57FCF">
        <w:rPr>
          <w:sz w:val="26"/>
          <w:szCs w:val="26"/>
        </w:rPr>
        <w:t>Respondent</w:t>
      </w:r>
      <w:r w:rsidRPr="00F57FCF">
        <w:rPr>
          <w:sz w:val="26"/>
          <w:szCs w:val="26"/>
        </w:rPr>
        <w:t xml:space="preserve"> No.1 and is the concerned office for the purposes of compliances and exercising jurisdiction over such companies incorporated under laws of India, having their registered offices within the territory of </w:t>
      </w:r>
      <w:r w:rsidR="00F34FC7">
        <w:rPr>
          <w:sz w:val="26"/>
          <w:szCs w:val="26"/>
        </w:rPr>
        <w:t>_____________</w:t>
      </w:r>
      <w:r w:rsidRPr="00F57FCF">
        <w:rPr>
          <w:sz w:val="26"/>
          <w:szCs w:val="26"/>
        </w:rPr>
        <w:t>.</w:t>
      </w:r>
    </w:p>
    <w:p w:rsidR="00B846CB" w:rsidRPr="00F57FCF" w:rsidRDefault="00B846CB" w:rsidP="00F57FCF">
      <w:pPr>
        <w:jc w:val="both"/>
        <w:rPr>
          <w:sz w:val="26"/>
          <w:szCs w:val="26"/>
        </w:rPr>
      </w:pPr>
    </w:p>
    <w:p w:rsidR="00B846CB" w:rsidRPr="00F57FCF" w:rsidRDefault="00B846CB" w:rsidP="00B846CB">
      <w:pPr>
        <w:numPr>
          <w:ilvl w:val="0"/>
          <w:numId w:val="27"/>
        </w:numPr>
        <w:spacing w:line="480" w:lineRule="auto"/>
        <w:ind w:hanging="720"/>
        <w:jc w:val="both"/>
        <w:rPr>
          <w:sz w:val="26"/>
          <w:szCs w:val="26"/>
        </w:rPr>
      </w:pPr>
      <w:r w:rsidRPr="00F57FCF">
        <w:rPr>
          <w:sz w:val="26"/>
          <w:szCs w:val="26"/>
        </w:rPr>
        <w:t>The brief facts leading to the filing of the present petition as under:</w:t>
      </w:r>
    </w:p>
    <w:p w:rsidR="00B846CB" w:rsidRPr="00F57FCF" w:rsidRDefault="00B846CB" w:rsidP="00B846CB">
      <w:pPr>
        <w:pStyle w:val="ListParagraph"/>
        <w:numPr>
          <w:ilvl w:val="0"/>
          <w:numId w:val="29"/>
        </w:numPr>
        <w:spacing w:line="480" w:lineRule="auto"/>
        <w:jc w:val="both"/>
        <w:rPr>
          <w:rFonts w:ascii="Times New Roman" w:hAnsi="Times New Roman"/>
          <w:sz w:val="26"/>
          <w:szCs w:val="26"/>
        </w:rPr>
      </w:pPr>
      <w:r w:rsidRPr="00F57FCF">
        <w:rPr>
          <w:rFonts w:ascii="Times New Roman" w:hAnsi="Times New Roman"/>
          <w:sz w:val="26"/>
          <w:szCs w:val="26"/>
        </w:rPr>
        <w:t xml:space="preserve">That </w:t>
      </w:r>
      <w:r w:rsidR="00F34FC7">
        <w:rPr>
          <w:rFonts w:ascii="Times New Roman" w:hAnsi="Times New Roman"/>
          <w:b/>
          <w:sz w:val="26"/>
          <w:szCs w:val="26"/>
        </w:rPr>
        <w:t>M/S _______________</w:t>
      </w:r>
      <w:r w:rsidRPr="00F57FCF">
        <w:rPr>
          <w:rFonts w:ascii="Times New Roman" w:hAnsi="Times New Roman"/>
          <w:sz w:val="26"/>
          <w:szCs w:val="26"/>
        </w:rPr>
        <w:t xml:space="preserve">(hereinafter referred to as the “Company”) is a Private Limited Company incorporated registered under the Companies Act, 1956 and incorporated on </w:t>
      </w:r>
      <w:r w:rsidR="00826F5C">
        <w:rPr>
          <w:rFonts w:ascii="Times New Roman" w:hAnsi="Times New Roman"/>
          <w:sz w:val="26"/>
          <w:szCs w:val="26"/>
        </w:rPr>
        <w:t>_________</w:t>
      </w:r>
      <w:r w:rsidRPr="00F57FCF">
        <w:rPr>
          <w:rFonts w:ascii="Times New Roman" w:hAnsi="Times New Roman"/>
          <w:sz w:val="26"/>
          <w:szCs w:val="26"/>
        </w:rPr>
        <w:t xml:space="preserve">. Its authorized share capital is Rs. </w:t>
      </w:r>
      <w:r w:rsidR="00F34FC7">
        <w:rPr>
          <w:rFonts w:ascii="Times New Roman" w:hAnsi="Times New Roman"/>
          <w:sz w:val="26"/>
          <w:szCs w:val="26"/>
        </w:rPr>
        <w:t>_______</w:t>
      </w:r>
      <w:r w:rsidRPr="00F57FCF">
        <w:rPr>
          <w:rFonts w:ascii="Times New Roman" w:hAnsi="Times New Roman"/>
          <w:sz w:val="26"/>
          <w:szCs w:val="26"/>
        </w:rPr>
        <w:t xml:space="preserve"> and its paid up capital is Rs. </w:t>
      </w:r>
      <w:r w:rsidR="00F34FC7">
        <w:rPr>
          <w:rFonts w:ascii="Times New Roman" w:hAnsi="Times New Roman"/>
          <w:sz w:val="26"/>
          <w:szCs w:val="26"/>
        </w:rPr>
        <w:t>_______</w:t>
      </w:r>
      <w:r w:rsidRPr="00F57FCF">
        <w:rPr>
          <w:rFonts w:ascii="Times New Roman" w:hAnsi="Times New Roman"/>
          <w:sz w:val="26"/>
          <w:szCs w:val="26"/>
        </w:rPr>
        <w:t xml:space="preserve">. The Directors of </w:t>
      </w:r>
      <w:r w:rsidR="00F34FC7">
        <w:rPr>
          <w:rFonts w:ascii="Times New Roman" w:hAnsi="Times New Roman"/>
          <w:sz w:val="26"/>
          <w:szCs w:val="26"/>
        </w:rPr>
        <w:t xml:space="preserve">M/s </w:t>
      </w:r>
      <w:r w:rsidR="00F34FC7">
        <w:rPr>
          <w:rFonts w:ascii="Times New Roman" w:hAnsi="Times New Roman"/>
          <w:sz w:val="26"/>
          <w:szCs w:val="26"/>
        </w:rPr>
        <w:lastRenderedPageBreak/>
        <w:t>_______________</w:t>
      </w:r>
      <w:r w:rsidRPr="00F57FCF">
        <w:rPr>
          <w:rFonts w:ascii="Times New Roman" w:hAnsi="Times New Roman"/>
          <w:sz w:val="26"/>
          <w:szCs w:val="26"/>
        </w:rPr>
        <w:t xml:space="preserve"> are </w:t>
      </w:r>
      <w:r w:rsidR="00F34FC7">
        <w:rPr>
          <w:rFonts w:ascii="Times New Roman" w:hAnsi="Times New Roman"/>
          <w:sz w:val="26"/>
          <w:szCs w:val="26"/>
        </w:rPr>
        <w:t>Shri _________</w:t>
      </w:r>
      <w:r w:rsidRPr="00F57FCF">
        <w:rPr>
          <w:rFonts w:ascii="Times New Roman" w:hAnsi="Times New Roman"/>
          <w:sz w:val="26"/>
          <w:szCs w:val="26"/>
        </w:rPr>
        <w:t xml:space="preserve">, </w:t>
      </w:r>
      <w:r w:rsidR="00F34FC7">
        <w:rPr>
          <w:rFonts w:ascii="Times New Roman" w:hAnsi="Times New Roman"/>
          <w:sz w:val="26"/>
          <w:szCs w:val="26"/>
        </w:rPr>
        <w:t>Shri _________</w:t>
      </w:r>
      <w:r w:rsidRPr="00F57FCF">
        <w:rPr>
          <w:rFonts w:ascii="Times New Roman" w:hAnsi="Times New Roman"/>
          <w:sz w:val="26"/>
          <w:szCs w:val="26"/>
        </w:rPr>
        <w:t xml:space="preserve"> and the </w:t>
      </w:r>
      <w:r w:rsidR="004B5B93" w:rsidRPr="00F57FCF">
        <w:rPr>
          <w:rFonts w:ascii="Times New Roman" w:hAnsi="Times New Roman"/>
          <w:sz w:val="26"/>
          <w:szCs w:val="26"/>
        </w:rPr>
        <w:t>Petitioner</w:t>
      </w:r>
      <w:r w:rsidRPr="00F57FCF">
        <w:rPr>
          <w:rFonts w:ascii="Times New Roman" w:hAnsi="Times New Roman"/>
          <w:sz w:val="26"/>
          <w:szCs w:val="26"/>
        </w:rPr>
        <w:t xml:space="preserve">. </w:t>
      </w:r>
      <w:r w:rsidR="00F34FC7">
        <w:rPr>
          <w:rFonts w:ascii="Times New Roman" w:hAnsi="Times New Roman"/>
          <w:sz w:val="26"/>
          <w:szCs w:val="26"/>
        </w:rPr>
        <w:t>M/s _______________</w:t>
      </w:r>
      <w:r w:rsidRPr="00F57FCF">
        <w:rPr>
          <w:rFonts w:ascii="Times New Roman" w:hAnsi="Times New Roman"/>
          <w:sz w:val="26"/>
          <w:szCs w:val="26"/>
        </w:rPr>
        <w:t xml:space="preserve">'s Corporate Identification Number is (CIN) </w:t>
      </w:r>
      <w:r w:rsidR="00F34FC7">
        <w:rPr>
          <w:rFonts w:ascii="Times New Roman" w:hAnsi="Times New Roman"/>
          <w:sz w:val="26"/>
          <w:szCs w:val="26"/>
        </w:rPr>
        <w:t>_______</w:t>
      </w:r>
      <w:r w:rsidRPr="00F57FCF">
        <w:rPr>
          <w:rFonts w:ascii="Times New Roman" w:hAnsi="Times New Roman"/>
          <w:sz w:val="26"/>
          <w:szCs w:val="26"/>
        </w:rPr>
        <w:t xml:space="preserve"> and its registration number is </w:t>
      </w:r>
      <w:r w:rsidR="00F34FC7">
        <w:rPr>
          <w:rFonts w:ascii="Times New Roman" w:hAnsi="Times New Roman"/>
          <w:sz w:val="26"/>
          <w:szCs w:val="26"/>
        </w:rPr>
        <w:t>_______</w:t>
      </w:r>
      <w:r w:rsidRPr="00F57FCF">
        <w:rPr>
          <w:rFonts w:ascii="Times New Roman" w:hAnsi="Times New Roman"/>
          <w:sz w:val="26"/>
          <w:szCs w:val="26"/>
        </w:rPr>
        <w:t>.</w:t>
      </w:r>
    </w:p>
    <w:p w:rsidR="00B846CB" w:rsidRPr="00F57FCF" w:rsidRDefault="00B846CB" w:rsidP="00F57FCF">
      <w:pPr>
        <w:pStyle w:val="ListParagraph"/>
        <w:ind w:left="1080"/>
        <w:jc w:val="both"/>
        <w:rPr>
          <w:rFonts w:ascii="Times New Roman" w:hAnsi="Times New Roman"/>
          <w:sz w:val="26"/>
          <w:szCs w:val="26"/>
        </w:rPr>
      </w:pPr>
    </w:p>
    <w:p w:rsidR="00B846CB" w:rsidRPr="00F57FCF" w:rsidRDefault="00B846CB" w:rsidP="00B846CB">
      <w:pPr>
        <w:pStyle w:val="ListParagraph"/>
        <w:numPr>
          <w:ilvl w:val="0"/>
          <w:numId w:val="29"/>
        </w:numPr>
        <w:spacing w:line="480" w:lineRule="auto"/>
        <w:jc w:val="both"/>
        <w:rPr>
          <w:rFonts w:ascii="Times New Roman" w:hAnsi="Times New Roman"/>
          <w:sz w:val="26"/>
          <w:szCs w:val="26"/>
        </w:rPr>
      </w:pPr>
      <w:r w:rsidRPr="00F57FCF">
        <w:rPr>
          <w:rFonts w:ascii="Times New Roman" w:hAnsi="Times New Roman"/>
          <w:sz w:val="26"/>
          <w:szCs w:val="26"/>
        </w:rPr>
        <w:t xml:space="preserve">That </w:t>
      </w:r>
      <w:r w:rsidR="006B20EE" w:rsidRPr="00F57FCF">
        <w:rPr>
          <w:rFonts w:ascii="Times New Roman" w:hAnsi="Times New Roman"/>
          <w:sz w:val="26"/>
          <w:szCs w:val="26"/>
        </w:rPr>
        <w:t>the Petitioner’s Company</w:t>
      </w:r>
      <w:r w:rsidRPr="00F57FCF">
        <w:rPr>
          <w:rFonts w:ascii="Times New Roman" w:hAnsi="Times New Roman"/>
          <w:sz w:val="26"/>
          <w:szCs w:val="26"/>
        </w:rPr>
        <w:t xml:space="preserve"> was incorporated by </w:t>
      </w:r>
      <w:r w:rsidR="00F34FC7">
        <w:rPr>
          <w:rFonts w:ascii="Times New Roman" w:hAnsi="Times New Roman"/>
          <w:sz w:val="26"/>
          <w:szCs w:val="26"/>
        </w:rPr>
        <w:t>Shri _________</w:t>
      </w:r>
      <w:r w:rsidRPr="00F57FCF">
        <w:rPr>
          <w:rFonts w:ascii="Times New Roman" w:hAnsi="Times New Roman"/>
          <w:sz w:val="26"/>
          <w:szCs w:val="26"/>
        </w:rPr>
        <w:t xml:space="preserve">, </w:t>
      </w:r>
      <w:r w:rsidR="00F34FC7">
        <w:rPr>
          <w:rFonts w:ascii="Times New Roman" w:hAnsi="Times New Roman"/>
          <w:sz w:val="26"/>
          <w:szCs w:val="26"/>
        </w:rPr>
        <w:t>Shri _________</w:t>
      </w:r>
      <w:r w:rsidRPr="00F57FCF">
        <w:rPr>
          <w:rFonts w:ascii="Times New Roman" w:hAnsi="Times New Roman"/>
          <w:sz w:val="26"/>
          <w:szCs w:val="26"/>
        </w:rPr>
        <w:t xml:space="preserve"> for the purposes of running a news business. The </w:t>
      </w:r>
      <w:r w:rsidR="004B5B93" w:rsidRPr="00F57FCF">
        <w:rPr>
          <w:rFonts w:ascii="Times New Roman" w:hAnsi="Times New Roman"/>
          <w:sz w:val="26"/>
          <w:szCs w:val="26"/>
        </w:rPr>
        <w:t>Petitioner</w:t>
      </w:r>
      <w:r w:rsidRPr="00F57FCF">
        <w:rPr>
          <w:rFonts w:ascii="Times New Roman" w:hAnsi="Times New Roman"/>
          <w:sz w:val="26"/>
          <w:szCs w:val="26"/>
        </w:rPr>
        <w:t xml:space="preserve"> was only arrayed as an honorary Director since the date of incorporation. The </w:t>
      </w:r>
      <w:r w:rsidR="004B5B93" w:rsidRPr="00F57FCF">
        <w:rPr>
          <w:rFonts w:ascii="Times New Roman" w:hAnsi="Times New Roman"/>
          <w:sz w:val="26"/>
          <w:szCs w:val="26"/>
        </w:rPr>
        <w:t>Petitioner</w:t>
      </w:r>
      <w:r w:rsidRPr="00F57FCF">
        <w:rPr>
          <w:rFonts w:ascii="Times New Roman" w:hAnsi="Times New Roman"/>
          <w:sz w:val="26"/>
          <w:szCs w:val="26"/>
        </w:rPr>
        <w:t xml:space="preserve"> has learnt that since </w:t>
      </w:r>
      <w:r w:rsidR="006B20EE" w:rsidRPr="00F57FCF">
        <w:rPr>
          <w:rFonts w:ascii="Times New Roman" w:hAnsi="Times New Roman"/>
          <w:sz w:val="26"/>
          <w:szCs w:val="26"/>
        </w:rPr>
        <w:t>the Petitioner’s Company</w:t>
      </w:r>
      <w:r w:rsidRPr="00F57FCF">
        <w:rPr>
          <w:rFonts w:ascii="Times New Roman" w:hAnsi="Times New Roman"/>
          <w:sz w:val="26"/>
          <w:szCs w:val="26"/>
        </w:rPr>
        <w:t xml:space="preserve"> did not carry out any business, the </w:t>
      </w:r>
      <w:r w:rsidR="004B5B93" w:rsidRPr="00F57FCF">
        <w:rPr>
          <w:rFonts w:ascii="Times New Roman" w:hAnsi="Times New Roman"/>
          <w:sz w:val="26"/>
          <w:szCs w:val="26"/>
        </w:rPr>
        <w:t>Respondent</w:t>
      </w:r>
      <w:r w:rsidRPr="00F57FCF">
        <w:rPr>
          <w:rFonts w:ascii="Times New Roman" w:hAnsi="Times New Roman"/>
          <w:sz w:val="26"/>
          <w:szCs w:val="26"/>
        </w:rPr>
        <w:t xml:space="preserve"> No.2 may have issued correspondence in the month of </w:t>
      </w:r>
      <w:r w:rsidR="00F34FC7">
        <w:rPr>
          <w:rFonts w:ascii="Times New Roman" w:hAnsi="Times New Roman"/>
          <w:sz w:val="26"/>
          <w:szCs w:val="26"/>
        </w:rPr>
        <w:t>_____</w:t>
      </w:r>
      <w:r w:rsidRPr="00F57FCF">
        <w:rPr>
          <w:rFonts w:ascii="Times New Roman" w:hAnsi="Times New Roman"/>
          <w:sz w:val="26"/>
          <w:szCs w:val="26"/>
        </w:rPr>
        <w:t xml:space="preserve"> stating that as </w:t>
      </w:r>
      <w:r w:rsidR="006B20EE" w:rsidRPr="00F57FCF">
        <w:rPr>
          <w:rFonts w:ascii="Times New Roman" w:hAnsi="Times New Roman"/>
          <w:sz w:val="26"/>
          <w:szCs w:val="26"/>
        </w:rPr>
        <w:t>the Petitioner’s Company</w:t>
      </w:r>
      <w:r w:rsidRPr="00F57FCF">
        <w:rPr>
          <w:rFonts w:ascii="Times New Roman" w:hAnsi="Times New Roman"/>
          <w:sz w:val="26"/>
          <w:szCs w:val="26"/>
        </w:rPr>
        <w:t xml:space="preserve"> had not carried out any business for the previous two financial years, it would be struck off and dissolved after a period of 30 days from the date of receipt of the notice. </w:t>
      </w:r>
    </w:p>
    <w:p w:rsidR="005B693D" w:rsidRPr="00F57FCF" w:rsidRDefault="005B693D" w:rsidP="00F57FCF">
      <w:pPr>
        <w:jc w:val="both"/>
        <w:rPr>
          <w:sz w:val="26"/>
          <w:szCs w:val="26"/>
        </w:rPr>
      </w:pPr>
    </w:p>
    <w:p w:rsidR="00B846CB" w:rsidRPr="00F57FCF" w:rsidRDefault="00B846CB" w:rsidP="00B846CB">
      <w:pPr>
        <w:pStyle w:val="ListParagraph"/>
        <w:numPr>
          <w:ilvl w:val="0"/>
          <w:numId w:val="29"/>
        </w:numPr>
        <w:spacing w:line="480" w:lineRule="auto"/>
        <w:jc w:val="both"/>
        <w:rPr>
          <w:rFonts w:ascii="Times New Roman" w:hAnsi="Times New Roman"/>
          <w:sz w:val="26"/>
          <w:szCs w:val="26"/>
        </w:rPr>
      </w:pPr>
      <w:r w:rsidRPr="00F57FCF">
        <w:rPr>
          <w:rFonts w:ascii="Times New Roman" w:hAnsi="Times New Roman"/>
          <w:sz w:val="26"/>
          <w:szCs w:val="26"/>
        </w:rPr>
        <w:t xml:space="preserve">That the </w:t>
      </w:r>
      <w:r w:rsidR="004B5B93" w:rsidRPr="00F57FCF">
        <w:rPr>
          <w:rFonts w:ascii="Times New Roman" w:hAnsi="Times New Roman"/>
          <w:sz w:val="26"/>
          <w:szCs w:val="26"/>
        </w:rPr>
        <w:t>Petitioner</w:t>
      </w:r>
      <w:r w:rsidRPr="00F57FCF">
        <w:rPr>
          <w:rFonts w:ascii="Times New Roman" w:hAnsi="Times New Roman"/>
          <w:sz w:val="26"/>
          <w:szCs w:val="26"/>
        </w:rPr>
        <w:t xml:space="preserve"> herein tendered his resignation as a Director from </w:t>
      </w:r>
      <w:r w:rsidR="006B20EE" w:rsidRPr="00F57FCF">
        <w:rPr>
          <w:rFonts w:ascii="Times New Roman" w:hAnsi="Times New Roman"/>
          <w:sz w:val="26"/>
          <w:szCs w:val="26"/>
        </w:rPr>
        <w:t>the Petitioner’s Company</w:t>
      </w:r>
      <w:r w:rsidRPr="00F57FCF">
        <w:rPr>
          <w:rFonts w:ascii="Times New Roman" w:hAnsi="Times New Roman"/>
          <w:sz w:val="26"/>
          <w:szCs w:val="26"/>
        </w:rPr>
        <w:t xml:space="preserve"> with effect from </w:t>
      </w:r>
      <w:r w:rsidR="00F34FC7">
        <w:rPr>
          <w:rFonts w:ascii="Times New Roman" w:hAnsi="Times New Roman"/>
          <w:sz w:val="26"/>
          <w:szCs w:val="26"/>
        </w:rPr>
        <w:t>________</w:t>
      </w:r>
      <w:r w:rsidRPr="00F57FCF">
        <w:rPr>
          <w:rFonts w:ascii="Times New Roman" w:hAnsi="Times New Roman"/>
          <w:sz w:val="26"/>
          <w:szCs w:val="26"/>
        </w:rPr>
        <w:t xml:space="preserve">. The said resignation was duly accepted. It was further clarified to the </w:t>
      </w:r>
      <w:r w:rsidR="004B5B93" w:rsidRPr="00F57FCF">
        <w:rPr>
          <w:rFonts w:ascii="Times New Roman" w:hAnsi="Times New Roman"/>
          <w:sz w:val="26"/>
          <w:szCs w:val="26"/>
        </w:rPr>
        <w:t>Petitioner</w:t>
      </w:r>
      <w:r w:rsidRPr="00F57FCF">
        <w:rPr>
          <w:rFonts w:ascii="Times New Roman" w:hAnsi="Times New Roman"/>
          <w:sz w:val="26"/>
          <w:szCs w:val="26"/>
        </w:rPr>
        <w:t xml:space="preserve"> that </w:t>
      </w:r>
      <w:r w:rsidR="006B20EE" w:rsidRPr="00F57FCF">
        <w:rPr>
          <w:rFonts w:ascii="Times New Roman" w:hAnsi="Times New Roman"/>
          <w:sz w:val="26"/>
          <w:szCs w:val="26"/>
        </w:rPr>
        <w:t>the Petitioner’s Company</w:t>
      </w:r>
      <w:r w:rsidRPr="00F57FCF">
        <w:rPr>
          <w:rFonts w:ascii="Times New Roman" w:hAnsi="Times New Roman"/>
          <w:sz w:val="26"/>
          <w:szCs w:val="26"/>
        </w:rPr>
        <w:t xml:space="preserve"> is not engaged in any business and the said Company was virtually defunct. Copy of the resignation dated </w:t>
      </w:r>
      <w:r w:rsidR="00826F5C">
        <w:rPr>
          <w:rFonts w:ascii="Times New Roman" w:hAnsi="Times New Roman"/>
          <w:sz w:val="26"/>
          <w:szCs w:val="26"/>
        </w:rPr>
        <w:t>_________</w:t>
      </w:r>
      <w:r w:rsidRPr="00F57FCF">
        <w:rPr>
          <w:rFonts w:ascii="Times New Roman" w:hAnsi="Times New Roman"/>
          <w:sz w:val="26"/>
          <w:szCs w:val="26"/>
        </w:rPr>
        <w:t xml:space="preserve"> sent by the </w:t>
      </w:r>
      <w:r w:rsidR="004B5B93" w:rsidRPr="00F57FCF">
        <w:rPr>
          <w:rFonts w:ascii="Times New Roman" w:hAnsi="Times New Roman"/>
          <w:sz w:val="26"/>
          <w:szCs w:val="26"/>
        </w:rPr>
        <w:t>Petitioner</w:t>
      </w:r>
      <w:r w:rsidRPr="00F57FCF">
        <w:rPr>
          <w:rFonts w:ascii="Times New Roman" w:hAnsi="Times New Roman"/>
          <w:sz w:val="26"/>
          <w:szCs w:val="26"/>
        </w:rPr>
        <w:t xml:space="preserve"> to </w:t>
      </w:r>
      <w:r w:rsidR="006B20EE" w:rsidRPr="00F57FCF">
        <w:rPr>
          <w:rFonts w:ascii="Times New Roman" w:hAnsi="Times New Roman"/>
          <w:sz w:val="26"/>
          <w:szCs w:val="26"/>
        </w:rPr>
        <w:t>the Petitioner’s Company</w:t>
      </w:r>
      <w:r w:rsidRPr="00F57FCF">
        <w:rPr>
          <w:rFonts w:ascii="Times New Roman" w:hAnsi="Times New Roman"/>
          <w:sz w:val="26"/>
          <w:szCs w:val="26"/>
        </w:rPr>
        <w:t xml:space="preserve"> is annexed and marked hereto as </w:t>
      </w:r>
      <w:r w:rsidRPr="00F57FCF">
        <w:rPr>
          <w:rFonts w:ascii="Times New Roman" w:hAnsi="Times New Roman"/>
          <w:b/>
          <w:sz w:val="26"/>
          <w:szCs w:val="26"/>
          <w:u w:val="single"/>
        </w:rPr>
        <w:t>ANNEXURE P-</w:t>
      </w:r>
      <w:r w:rsidR="00A9086B" w:rsidRPr="00F57FCF">
        <w:rPr>
          <w:rFonts w:ascii="Times New Roman" w:hAnsi="Times New Roman"/>
          <w:b/>
          <w:sz w:val="26"/>
          <w:szCs w:val="26"/>
          <w:u w:val="single"/>
        </w:rPr>
        <w:t>3</w:t>
      </w:r>
      <w:r w:rsidRPr="00F57FCF">
        <w:rPr>
          <w:rFonts w:ascii="Times New Roman" w:hAnsi="Times New Roman"/>
          <w:b/>
          <w:sz w:val="26"/>
          <w:szCs w:val="26"/>
        </w:rPr>
        <w:t>.</w:t>
      </w:r>
    </w:p>
    <w:p w:rsidR="005B693D" w:rsidRPr="00F57FCF" w:rsidRDefault="005B693D" w:rsidP="00F57FCF">
      <w:pPr>
        <w:jc w:val="both"/>
        <w:rPr>
          <w:sz w:val="26"/>
          <w:szCs w:val="26"/>
        </w:rPr>
      </w:pPr>
    </w:p>
    <w:p w:rsidR="00B846CB" w:rsidRPr="00F57FCF" w:rsidRDefault="00B846CB" w:rsidP="00B846CB">
      <w:pPr>
        <w:pStyle w:val="ListParagraph"/>
        <w:numPr>
          <w:ilvl w:val="0"/>
          <w:numId w:val="29"/>
        </w:numPr>
        <w:spacing w:line="480" w:lineRule="auto"/>
        <w:jc w:val="both"/>
        <w:rPr>
          <w:rFonts w:ascii="Times New Roman" w:hAnsi="Times New Roman"/>
          <w:sz w:val="26"/>
          <w:szCs w:val="26"/>
        </w:rPr>
      </w:pPr>
      <w:r w:rsidRPr="00F57FCF">
        <w:rPr>
          <w:rFonts w:ascii="Times New Roman" w:hAnsi="Times New Roman"/>
          <w:sz w:val="26"/>
          <w:szCs w:val="26"/>
        </w:rPr>
        <w:t xml:space="preserve">That thereafter, the </w:t>
      </w:r>
      <w:r w:rsidR="004B5B93" w:rsidRPr="00F57FCF">
        <w:rPr>
          <w:rFonts w:ascii="Times New Roman" w:hAnsi="Times New Roman"/>
          <w:sz w:val="26"/>
          <w:szCs w:val="26"/>
        </w:rPr>
        <w:t>Respondent</w:t>
      </w:r>
      <w:r w:rsidRPr="00F57FCF">
        <w:rPr>
          <w:rFonts w:ascii="Times New Roman" w:hAnsi="Times New Roman"/>
          <w:sz w:val="26"/>
          <w:szCs w:val="26"/>
        </w:rPr>
        <w:t xml:space="preserve"> No.2 has struck off the name of </w:t>
      </w:r>
      <w:r w:rsidR="006B20EE" w:rsidRPr="00F57FCF">
        <w:rPr>
          <w:rFonts w:ascii="Times New Roman" w:hAnsi="Times New Roman"/>
          <w:sz w:val="26"/>
          <w:szCs w:val="26"/>
        </w:rPr>
        <w:t>the Petitioner’s Company</w:t>
      </w:r>
      <w:r w:rsidRPr="00F57FCF">
        <w:rPr>
          <w:rFonts w:ascii="Times New Roman" w:hAnsi="Times New Roman"/>
          <w:sz w:val="26"/>
          <w:szCs w:val="26"/>
        </w:rPr>
        <w:t xml:space="preserve"> from the Register of Companies </w:t>
      </w:r>
      <w:r w:rsidRPr="00F57FCF">
        <w:rPr>
          <w:rFonts w:ascii="Times New Roman" w:hAnsi="Times New Roman"/>
          <w:sz w:val="26"/>
          <w:szCs w:val="26"/>
        </w:rPr>
        <w:lastRenderedPageBreak/>
        <w:t xml:space="preserve">maintained by </w:t>
      </w:r>
      <w:r w:rsidR="004B5B93" w:rsidRPr="00F57FCF">
        <w:rPr>
          <w:rFonts w:ascii="Times New Roman" w:hAnsi="Times New Roman"/>
          <w:sz w:val="26"/>
          <w:szCs w:val="26"/>
        </w:rPr>
        <w:t>Respondent</w:t>
      </w:r>
      <w:r w:rsidRPr="00F57FCF">
        <w:rPr>
          <w:rFonts w:ascii="Times New Roman" w:hAnsi="Times New Roman"/>
          <w:sz w:val="26"/>
          <w:szCs w:val="26"/>
        </w:rPr>
        <w:t xml:space="preserve"> No.2 with effect from </w:t>
      </w:r>
      <w:r w:rsidR="00826F5C">
        <w:rPr>
          <w:rFonts w:ascii="Times New Roman" w:hAnsi="Times New Roman"/>
          <w:sz w:val="26"/>
          <w:szCs w:val="26"/>
        </w:rPr>
        <w:t>_________</w:t>
      </w:r>
      <w:r w:rsidRPr="00F57FCF">
        <w:rPr>
          <w:rFonts w:ascii="Times New Roman" w:hAnsi="Times New Roman"/>
          <w:sz w:val="26"/>
          <w:szCs w:val="26"/>
        </w:rPr>
        <w:t xml:space="preserve">, vide </w:t>
      </w:r>
      <w:r w:rsidR="00E80C8A" w:rsidRPr="00F57FCF">
        <w:rPr>
          <w:rFonts w:ascii="Times New Roman" w:hAnsi="Times New Roman"/>
          <w:sz w:val="26"/>
          <w:szCs w:val="26"/>
        </w:rPr>
        <w:t xml:space="preserve">Public </w:t>
      </w:r>
      <w:r w:rsidRPr="00F57FCF">
        <w:rPr>
          <w:rFonts w:ascii="Times New Roman" w:hAnsi="Times New Roman"/>
          <w:sz w:val="26"/>
          <w:szCs w:val="26"/>
        </w:rPr>
        <w:t xml:space="preserve">Notice No. </w:t>
      </w:r>
      <w:r w:rsidR="00826F5C">
        <w:rPr>
          <w:rFonts w:ascii="Times New Roman" w:hAnsi="Times New Roman"/>
          <w:sz w:val="26"/>
          <w:szCs w:val="26"/>
        </w:rPr>
        <w:t>_________</w:t>
      </w:r>
      <w:r w:rsidRPr="00F57FCF">
        <w:rPr>
          <w:rFonts w:ascii="Times New Roman" w:hAnsi="Times New Roman"/>
          <w:sz w:val="26"/>
          <w:szCs w:val="26"/>
        </w:rPr>
        <w:t xml:space="preserve"> dated </w:t>
      </w:r>
      <w:r w:rsidR="00F34FC7">
        <w:rPr>
          <w:rFonts w:ascii="Times New Roman" w:hAnsi="Times New Roman"/>
          <w:sz w:val="26"/>
          <w:szCs w:val="26"/>
        </w:rPr>
        <w:t>________</w:t>
      </w:r>
      <w:r w:rsidR="001770F2" w:rsidRPr="00F57FCF">
        <w:rPr>
          <w:rFonts w:ascii="Times New Roman" w:hAnsi="Times New Roman"/>
          <w:sz w:val="26"/>
          <w:szCs w:val="26"/>
        </w:rPr>
        <w:t xml:space="preserve"> and the name of the Petitioner’s Company has been mentioned at Serial Number </w:t>
      </w:r>
      <w:r w:rsidR="00826F5C">
        <w:rPr>
          <w:rFonts w:ascii="Times New Roman" w:hAnsi="Times New Roman"/>
          <w:sz w:val="26"/>
          <w:szCs w:val="26"/>
        </w:rPr>
        <w:t>_________</w:t>
      </w:r>
      <w:r w:rsidR="001770F2" w:rsidRPr="00F57FCF">
        <w:rPr>
          <w:rFonts w:ascii="Times New Roman" w:hAnsi="Times New Roman"/>
          <w:sz w:val="26"/>
          <w:szCs w:val="26"/>
        </w:rPr>
        <w:t xml:space="preserve"> of the List attached with the said Public Notice.</w:t>
      </w:r>
      <w:r w:rsidRPr="00F57FCF">
        <w:rPr>
          <w:rFonts w:ascii="Times New Roman" w:hAnsi="Times New Roman"/>
          <w:sz w:val="26"/>
          <w:szCs w:val="26"/>
        </w:rPr>
        <w:t xml:space="preserve"> Thus, with effect from </w:t>
      </w:r>
      <w:r w:rsidR="00826F5C">
        <w:rPr>
          <w:rFonts w:ascii="Times New Roman" w:hAnsi="Times New Roman"/>
          <w:sz w:val="26"/>
          <w:szCs w:val="26"/>
        </w:rPr>
        <w:t>_________</w:t>
      </w:r>
      <w:r w:rsidRPr="00F57FCF">
        <w:rPr>
          <w:rFonts w:ascii="Times New Roman" w:hAnsi="Times New Roman"/>
          <w:sz w:val="26"/>
          <w:szCs w:val="26"/>
        </w:rPr>
        <w:t xml:space="preserve">, </w:t>
      </w:r>
      <w:r w:rsidR="006B20EE" w:rsidRPr="00F57FCF">
        <w:rPr>
          <w:rFonts w:ascii="Times New Roman" w:hAnsi="Times New Roman"/>
          <w:sz w:val="26"/>
          <w:szCs w:val="26"/>
        </w:rPr>
        <w:t>the Petitioner’s Company</w:t>
      </w:r>
      <w:r w:rsidR="005B693D" w:rsidRPr="00F57FCF">
        <w:rPr>
          <w:rFonts w:ascii="Times New Roman" w:hAnsi="Times New Roman"/>
          <w:sz w:val="26"/>
          <w:szCs w:val="26"/>
        </w:rPr>
        <w:t xml:space="preserve"> </w:t>
      </w:r>
      <w:r w:rsidRPr="00F57FCF">
        <w:rPr>
          <w:rFonts w:ascii="Times New Roman" w:hAnsi="Times New Roman"/>
          <w:sz w:val="26"/>
          <w:szCs w:val="26"/>
        </w:rPr>
        <w:t xml:space="preserve">was dissolved and accordingly, the </w:t>
      </w:r>
      <w:r w:rsidR="004B5B93" w:rsidRPr="00F57FCF">
        <w:rPr>
          <w:rFonts w:ascii="Times New Roman" w:hAnsi="Times New Roman"/>
          <w:sz w:val="26"/>
          <w:szCs w:val="26"/>
        </w:rPr>
        <w:t>Petitioner</w:t>
      </w:r>
      <w:r w:rsidRPr="00F57FCF">
        <w:rPr>
          <w:rFonts w:ascii="Times New Roman" w:hAnsi="Times New Roman"/>
          <w:sz w:val="26"/>
          <w:szCs w:val="26"/>
        </w:rPr>
        <w:t xml:space="preserve"> would not be considered as Director of </w:t>
      </w:r>
      <w:r w:rsidR="006B20EE" w:rsidRPr="00F57FCF">
        <w:rPr>
          <w:rFonts w:ascii="Times New Roman" w:hAnsi="Times New Roman"/>
          <w:sz w:val="26"/>
          <w:szCs w:val="26"/>
        </w:rPr>
        <w:t>the Petitioner’s Company</w:t>
      </w:r>
      <w:r w:rsidRPr="00F57FCF">
        <w:rPr>
          <w:rFonts w:ascii="Times New Roman" w:hAnsi="Times New Roman"/>
          <w:sz w:val="26"/>
          <w:szCs w:val="26"/>
        </w:rPr>
        <w:t xml:space="preserve"> as the said entity was not existing after the dissolution and striking off the name of </w:t>
      </w:r>
      <w:r w:rsidR="006B20EE" w:rsidRPr="00F57FCF">
        <w:rPr>
          <w:rFonts w:ascii="Times New Roman" w:hAnsi="Times New Roman"/>
          <w:sz w:val="26"/>
          <w:szCs w:val="26"/>
        </w:rPr>
        <w:t>the Petitioner’s Company</w:t>
      </w:r>
      <w:r w:rsidR="005B693D" w:rsidRPr="00F57FCF">
        <w:rPr>
          <w:rFonts w:ascii="Times New Roman" w:hAnsi="Times New Roman"/>
          <w:sz w:val="26"/>
          <w:szCs w:val="26"/>
        </w:rPr>
        <w:t xml:space="preserve"> i.e. </w:t>
      </w:r>
      <w:r w:rsidR="00F34FC7">
        <w:rPr>
          <w:rFonts w:ascii="Times New Roman" w:hAnsi="Times New Roman"/>
          <w:b/>
          <w:sz w:val="26"/>
          <w:szCs w:val="26"/>
        </w:rPr>
        <w:t>M/S _______________</w:t>
      </w:r>
      <w:r w:rsidR="001770F2" w:rsidRPr="00F57FCF">
        <w:rPr>
          <w:rFonts w:ascii="Times New Roman" w:hAnsi="Times New Roman"/>
          <w:b/>
          <w:sz w:val="26"/>
          <w:szCs w:val="26"/>
        </w:rPr>
        <w:t xml:space="preserve"> </w:t>
      </w:r>
      <w:r w:rsidRPr="00F57FCF">
        <w:rPr>
          <w:rFonts w:ascii="Times New Roman" w:hAnsi="Times New Roman"/>
          <w:sz w:val="26"/>
          <w:szCs w:val="26"/>
        </w:rPr>
        <w:t xml:space="preserve">from the Register of Companies maintained by the </w:t>
      </w:r>
      <w:r w:rsidR="004B5B93" w:rsidRPr="00F57FCF">
        <w:rPr>
          <w:rFonts w:ascii="Times New Roman" w:hAnsi="Times New Roman"/>
          <w:sz w:val="26"/>
          <w:szCs w:val="26"/>
        </w:rPr>
        <w:t>Respondent</w:t>
      </w:r>
      <w:r w:rsidRPr="00F57FCF">
        <w:rPr>
          <w:rFonts w:ascii="Times New Roman" w:hAnsi="Times New Roman"/>
          <w:sz w:val="26"/>
          <w:szCs w:val="26"/>
        </w:rPr>
        <w:t xml:space="preserve"> No.2. The said Notice dated </w:t>
      </w:r>
      <w:r w:rsidR="00826F5C">
        <w:rPr>
          <w:rFonts w:ascii="Times New Roman" w:hAnsi="Times New Roman"/>
          <w:sz w:val="26"/>
          <w:szCs w:val="26"/>
        </w:rPr>
        <w:t>_________</w:t>
      </w:r>
      <w:r w:rsidRPr="00F57FCF">
        <w:rPr>
          <w:rFonts w:ascii="Times New Roman" w:hAnsi="Times New Roman"/>
          <w:sz w:val="26"/>
          <w:szCs w:val="26"/>
        </w:rPr>
        <w:t xml:space="preserve"> was never served upon the </w:t>
      </w:r>
      <w:r w:rsidR="004B5B93" w:rsidRPr="00F57FCF">
        <w:rPr>
          <w:rFonts w:ascii="Times New Roman" w:hAnsi="Times New Roman"/>
          <w:sz w:val="26"/>
          <w:szCs w:val="26"/>
        </w:rPr>
        <w:t>Petitioner</w:t>
      </w:r>
      <w:r w:rsidRPr="00F57FCF">
        <w:rPr>
          <w:rFonts w:ascii="Times New Roman" w:hAnsi="Times New Roman"/>
          <w:sz w:val="26"/>
          <w:szCs w:val="26"/>
        </w:rPr>
        <w:t xml:space="preserve">. However, the same has been retrieved by the </w:t>
      </w:r>
      <w:r w:rsidR="004B5B93" w:rsidRPr="00F57FCF">
        <w:rPr>
          <w:rFonts w:ascii="Times New Roman" w:hAnsi="Times New Roman"/>
          <w:sz w:val="26"/>
          <w:szCs w:val="26"/>
        </w:rPr>
        <w:t>Petitioner</w:t>
      </w:r>
      <w:r w:rsidRPr="00F57FCF">
        <w:rPr>
          <w:rFonts w:ascii="Times New Roman" w:hAnsi="Times New Roman"/>
          <w:sz w:val="26"/>
          <w:szCs w:val="26"/>
        </w:rPr>
        <w:t xml:space="preserve"> from the website of the </w:t>
      </w:r>
      <w:r w:rsidR="004B5B93" w:rsidRPr="00F57FCF">
        <w:rPr>
          <w:rFonts w:ascii="Times New Roman" w:hAnsi="Times New Roman"/>
          <w:sz w:val="26"/>
          <w:szCs w:val="26"/>
        </w:rPr>
        <w:t>Respondent</w:t>
      </w:r>
      <w:r w:rsidRPr="00F57FCF">
        <w:rPr>
          <w:rFonts w:ascii="Times New Roman" w:hAnsi="Times New Roman"/>
          <w:sz w:val="26"/>
          <w:szCs w:val="26"/>
        </w:rPr>
        <w:t xml:space="preserve"> No.’s 1 and 2.Copy of relevant </w:t>
      </w:r>
      <w:r w:rsidR="00C50728" w:rsidRPr="00F57FCF">
        <w:rPr>
          <w:rFonts w:ascii="Times New Roman" w:hAnsi="Times New Roman"/>
          <w:sz w:val="26"/>
          <w:szCs w:val="26"/>
        </w:rPr>
        <w:t>pages</w:t>
      </w:r>
      <w:r w:rsidRPr="00F57FCF">
        <w:rPr>
          <w:rFonts w:ascii="Times New Roman" w:hAnsi="Times New Roman"/>
          <w:sz w:val="26"/>
          <w:szCs w:val="26"/>
        </w:rPr>
        <w:t xml:space="preserve"> of </w:t>
      </w:r>
      <w:r w:rsidR="00E80C8A" w:rsidRPr="00F57FCF">
        <w:rPr>
          <w:rFonts w:ascii="Times New Roman" w:hAnsi="Times New Roman"/>
          <w:sz w:val="26"/>
          <w:szCs w:val="26"/>
        </w:rPr>
        <w:t xml:space="preserve">Public </w:t>
      </w:r>
      <w:r w:rsidRPr="00F57FCF">
        <w:rPr>
          <w:rFonts w:ascii="Times New Roman" w:hAnsi="Times New Roman"/>
          <w:sz w:val="26"/>
          <w:szCs w:val="26"/>
        </w:rPr>
        <w:t xml:space="preserve">Notice No. </w:t>
      </w:r>
      <w:r w:rsidR="00826F5C">
        <w:rPr>
          <w:rFonts w:ascii="Times New Roman" w:hAnsi="Times New Roman"/>
          <w:sz w:val="26"/>
          <w:szCs w:val="26"/>
        </w:rPr>
        <w:t>_________</w:t>
      </w:r>
      <w:r w:rsidRPr="00F57FCF">
        <w:rPr>
          <w:rFonts w:ascii="Times New Roman" w:hAnsi="Times New Roman"/>
          <w:sz w:val="26"/>
          <w:szCs w:val="26"/>
        </w:rPr>
        <w:t xml:space="preserve"> dated </w:t>
      </w:r>
      <w:r w:rsidR="00F34FC7">
        <w:rPr>
          <w:rFonts w:ascii="Times New Roman" w:hAnsi="Times New Roman"/>
          <w:sz w:val="26"/>
          <w:szCs w:val="26"/>
        </w:rPr>
        <w:t>________</w:t>
      </w:r>
      <w:r w:rsidRPr="00F57FCF">
        <w:rPr>
          <w:rFonts w:ascii="Times New Roman" w:hAnsi="Times New Roman"/>
          <w:sz w:val="26"/>
          <w:szCs w:val="26"/>
        </w:rPr>
        <w:t xml:space="preserve"> is annexed herewith as </w:t>
      </w:r>
      <w:r w:rsidR="005B693D" w:rsidRPr="00F57FCF">
        <w:rPr>
          <w:rFonts w:ascii="Times New Roman" w:hAnsi="Times New Roman"/>
          <w:b/>
          <w:sz w:val="26"/>
          <w:szCs w:val="26"/>
          <w:u w:val="single"/>
        </w:rPr>
        <w:t>ANNEXURE P-</w:t>
      </w:r>
      <w:r w:rsidR="00A9086B" w:rsidRPr="00F57FCF">
        <w:rPr>
          <w:rFonts w:ascii="Times New Roman" w:hAnsi="Times New Roman"/>
          <w:b/>
          <w:sz w:val="26"/>
          <w:szCs w:val="26"/>
          <w:u w:val="single"/>
        </w:rPr>
        <w:t>4</w:t>
      </w:r>
      <w:r w:rsidRPr="00F57FCF">
        <w:rPr>
          <w:rFonts w:ascii="Times New Roman" w:hAnsi="Times New Roman"/>
          <w:sz w:val="26"/>
          <w:szCs w:val="26"/>
        </w:rPr>
        <w:t>.</w:t>
      </w:r>
    </w:p>
    <w:p w:rsidR="005B693D" w:rsidRPr="00F57FCF" w:rsidRDefault="005B693D" w:rsidP="00F57FCF">
      <w:pPr>
        <w:jc w:val="both"/>
        <w:rPr>
          <w:sz w:val="26"/>
          <w:szCs w:val="26"/>
        </w:rPr>
      </w:pPr>
    </w:p>
    <w:p w:rsidR="00B846CB" w:rsidRPr="00F57FCF" w:rsidRDefault="00B846CB" w:rsidP="00B846CB">
      <w:pPr>
        <w:numPr>
          <w:ilvl w:val="0"/>
          <w:numId w:val="29"/>
        </w:numPr>
        <w:spacing w:line="480" w:lineRule="auto"/>
        <w:jc w:val="both"/>
        <w:rPr>
          <w:sz w:val="26"/>
          <w:szCs w:val="26"/>
        </w:rPr>
      </w:pPr>
      <w:r w:rsidRPr="00F57FCF">
        <w:rPr>
          <w:sz w:val="26"/>
          <w:szCs w:val="26"/>
        </w:rPr>
        <w:t xml:space="preserve">That thereafter to the utter shock of the </w:t>
      </w:r>
      <w:r w:rsidR="004B5B93" w:rsidRPr="00F57FCF">
        <w:rPr>
          <w:sz w:val="26"/>
          <w:szCs w:val="26"/>
        </w:rPr>
        <w:t>Petitioner</w:t>
      </w:r>
      <w:r w:rsidRPr="00F57FCF">
        <w:rPr>
          <w:sz w:val="26"/>
          <w:szCs w:val="26"/>
        </w:rPr>
        <w:t xml:space="preserve">, it came to their knowledge that the </w:t>
      </w:r>
      <w:r w:rsidR="004B5B93" w:rsidRPr="00F57FCF">
        <w:rPr>
          <w:sz w:val="26"/>
          <w:szCs w:val="26"/>
        </w:rPr>
        <w:t>Respondent</w:t>
      </w:r>
      <w:r w:rsidRPr="00F57FCF">
        <w:rPr>
          <w:sz w:val="26"/>
          <w:szCs w:val="26"/>
        </w:rPr>
        <w:t xml:space="preserve"> Nos. 1 and 2 have prepared a purported list of disqualified directors and published the same in public domain on the web portal of the </w:t>
      </w:r>
      <w:r w:rsidR="004B5B93" w:rsidRPr="00F57FCF">
        <w:rPr>
          <w:sz w:val="26"/>
          <w:szCs w:val="26"/>
        </w:rPr>
        <w:t>Respondent</w:t>
      </w:r>
      <w:r w:rsidRPr="00F57FCF">
        <w:rPr>
          <w:sz w:val="26"/>
          <w:szCs w:val="26"/>
        </w:rPr>
        <w:t xml:space="preserve"> No.1, thereby suggesting </w:t>
      </w:r>
      <w:r w:rsidR="00D54502" w:rsidRPr="00F57FCF">
        <w:rPr>
          <w:sz w:val="26"/>
          <w:szCs w:val="26"/>
        </w:rPr>
        <w:t xml:space="preserve">at Serial Number </w:t>
      </w:r>
      <w:r w:rsidR="00826F5C">
        <w:rPr>
          <w:sz w:val="26"/>
          <w:szCs w:val="26"/>
        </w:rPr>
        <w:t>_____</w:t>
      </w:r>
      <w:r w:rsidR="00D54502" w:rsidRPr="00F57FCF">
        <w:rPr>
          <w:sz w:val="26"/>
          <w:szCs w:val="26"/>
        </w:rPr>
        <w:t xml:space="preserve"> of the said List </w:t>
      </w:r>
      <w:r w:rsidRPr="00F57FCF">
        <w:rPr>
          <w:sz w:val="26"/>
          <w:szCs w:val="26"/>
        </w:rPr>
        <w:t xml:space="preserve">that the </w:t>
      </w:r>
      <w:r w:rsidR="004B5B93" w:rsidRPr="00F57FCF">
        <w:rPr>
          <w:sz w:val="26"/>
          <w:szCs w:val="26"/>
        </w:rPr>
        <w:t>Petitioner</w:t>
      </w:r>
      <w:r w:rsidRPr="00F57FCF">
        <w:rPr>
          <w:sz w:val="26"/>
          <w:szCs w:val="26"/>
        </w:rPr>
        <w:t xml:space="preserve"> is treated as “disqualified to be a director” due to alleged non-compliance/default on part of </w:t>
      </w:r>
      <w:r w:rsidR="00995E56" w:rsidRPr="00F57FCF">
        <w:rPr>
          <w:sz w:val="26"/>
          <w:szCs w:val="26"/>
        </w:rPr>
        <w:t>Company</w:t>
      </w:r>
      <w:r w:rsidRPr="00F57FCF">
        <w:rPr>
          <w:sz w:val="26"/>
          <w:szCs w:val="26"/>
        </w:rPr>
        <w:t xml:space="preserve"> under Section 164(2)(a) of the 2013 Act; i.e., non-filing of financial statements or annual returns for any continuous period of three financial years. For ease of </w:t>
      </w:r>
      <w:r w:rsidRPr="00F57FCF">
        <w:rPr>
          <w:sz w:val="26"/>
          <w:szCs w:val="26"/>
        </w:rPr>
        <w:lastRenderedPageBreak/>
        <w:t xml:space="preserve">reference, the relevant extract of Section 164 of the 2013 Act (which has been made effective from </w:t>
      </w:r>
      <w:r w:rsidR="00826F5C">
        <w:rPr>
          <w:sz w:val="26"/>
          <w:szCs w:val="26"/>
        </w:rPr>
        <w:t>_________</w:t>
      </w:r>
      <w:r w:rsidRPr="00F57FCF">
        <w:rPr>
          <w:sz w:val="26"/>
          <w:szCs w:val="26"/>
        </w:rPr>
        <w:t>) is reproduced as under:-</w:t>
      </w:r>
    </w:p>
    <w:p w:rsidR="00B846CB" w:rsidRPr="00F57FCF" w:rsidRDefault="00B846CB" w:rsidP="00F57FCF">
      <w:pPr>
        <w:spacing w:line="480" w:lineRule="auto"/>
        <w:ind w:left="2160"/>
        <w:jc w:val="both"/>
        <w:rPr>
          <w:i/>
          <w:sz w:val="26"/>
          <w:szCs w:val="26"/>
        </w:rPr>
      </w:pPr>
      <w:r w:rsidRPr="00F57FCF">
        <w:rPr>
          <w:i/>
          <w:sz w:val="26"/>
          <w:szCs w:val="26"/>
        </w:rPr>
        <w:t>“(2) No person who is or has been a director of a company which –</w:t>
      </w:r>
    </w:p>
    <w:p w:rsidR="00B846CB" w:rsidRPr="00F57FCF" w:rsidRDefault="00B846CB" w:rsidP="00F57FCF">
      <w:pPr>
        <w:numPr>
          <w:ilvl w:val="1"/>
          <w:numId w:val="28"/>
        </w:numPr>
        <w:tabs>
          <w:tab w:val="clear" w:pos="2160"/>
          <w:tab w:val="num" w:pos="3240"/>
        </w:tabs>
        <w:spacing w:line="480" w:lineRule="auto"/>
        <w:ind w:left="3240"/>
        <w:jc w:val="both"/>
        <w:rPr>
          <w:i/>
          <w:sz w:val="26"/>
          <w:szCs w:val="26"/>
        </w:rPr>
      </w:pPr>
      <w:r w:rsidRPr="00F57FCF">
        <w:rPr>
          <w:i/>
          <w:sz w:val="26"/>
          <w:szCs w:val="26"/>
        </w:rPr>
        <w:t>has not filed financial statements or annual returns for any continuous period of three financial years; or</w:t>
      </w:r>
    </w:p>
    <w:p w:rsidR="00B846CB" w:rsidRPr="00F57FCF" w:rsidRDefault="00B846CB" w:rsidP="00F57FCF">
      <w:pPr>
        <w:numPr>
          <w:ilvl w:val="1"/>
          <w:numId w:val="28"/>
        </w:numPr>
        <w:tabs>
          <w:tab w:val="clear" w:pos="2160"/>
          <w:tab w:val="num" w:pos="3240"/>
        </w:tabs>
        <w:spacing w:line="480" w:lineRule="auto"/>
        <w:ind w:left="3240"/>
        <w:jc w:val="both"/>
        <w:rPr>
          <w:i/>
          <w:sz w:val="26"/>
          <w:szCs w:val="26"/>
        </w:rPr>
      </w:pPr>
      <w:r w:rsidRPr="00F57FCF">
        <w:rPr>
          <w:i/>
          <w:sz w:val="26"/>
          <w:szCs w:val="26"/>
        </w:rPr>
        <w:t>…………</w:t>
      </w:r>
    </w:p>
    <w:p w:rsidR="00B846CB" w:rsidRPr="00F57FCF" w:rsidRDefault="00B846CB" w:rsidP="00F57FCF">
      <w:pPr>
        <w:spacing w:line="480" w:lineRule="auto"/>
        <w:ind w:left="2160"/>
        <w:jc w:val="both"/>
        <w:rPr>
          <w:i/>
          <w:sz w:val="26"/>
          <w:szCs w:val="26"/>
        </w:rPr>
      </w:pPr>
      <w:r w:rsidRPr="00F57FCF">
        <w:rPr>
          <w:i/>
          <w:sz w:val="26"/>
          <w:szCs w:val="26"/>
        </w:rPr>
        <w:t>Shall be eligible to be re-appointed as a director of that company or appointment in other company for a period of five years from the date on which the said company fails to do so.”</w:t>
      </w:r>
    </w:p>
    <w:p w:rsidR="00995E56" w:rsidRPr="00F57FCF" w:rsidRDefault="004A1255" w:rsidP="00B618A6">
      <w:pPr>
        <w:spacing w:line="480" w:lineRule="auto"/>
        <w:ind w:left="1440"/>
        <w:jc w:val="both"/>
        <w:rPr>
          <w:sz w:val="26"/>
          <w:szCs w:val="26"/>
        </w:rPr>
      </w:pPr>
      <w:r w:rsidRPr="00F57FCF">
        <w:rPr>
          <w:sz w:val="26"/>
          <w:szCs w:val="26"/>
        </w:rPr>
        <w:t xml:space="preserve">It is submitted that for the purposes of Section 164(2), the “default” can be considered to have been committed only when there has been a non-compliance for “three” financial years, which in light of the prospective effect of Section 164(2), would be Financial year </w:t>
      </w:r>
      <w:r w:rsidR="00F34FC7">
        <w:rPr>
          <w:sz w:val="26"/>
          <w:szCs w:val="26"/>
        </w:rPr>
        <w:t>___</w:t>
      </w:r>
      <w:r w:rsidRPr="00F57FCF">
        <w:rPr>
          <w:sz w:val="26"/>
          <w:szCs w:val="26"/>
        </w:rPr>
        <w:t xml:space="preserve"> (with preceding 2 years as Financial Years </w:t>
      </w:r>
      <w:r w:rsidR="00F34FC7">
        <w:rPr>
          <w:sz w:val="26"/>
          <w:szCs w:val="26"/>
        </w:rPr>
        <w:t>________</w:t>
      </w:r>
      <w:r w:rsidRPr="00F57FCF">
        <w:rPr>
          <w:sz w:val="26"/>
          <w:szCs w:val="26"/>
        </w:rPr>
        <w:t xml:space="preserve"> and </w:t>
      </w:r>
      <w:r w:rsidR="00F34FC7">
        <w:rPr>
          <w:sz w:val="26"/>
          <w:szCs w:val="26"/>
        </w:rPr>
        <w:t>________</w:t>
      </w:r>
      <w:r w:rsidRPr="00F57FCF">
        <w:rPr>
          <w:sz w:val="26"/>
          <w:szCs w:val="26"/>
        </w:rPr>
        <w:t xml:space="preserve">). The Respondent Nos. 1 &amp; 2 have failed to appreciate that as </w:t>
      </w:r>
      <w:r w:rsidR="006B20EE" w:rsidRPr="00F57FCF">
        <w:rPr>
          <w:sz w:val="26"/>
          <w:szCs w:val="26"/>
        </w:rPr>
        <w:t>the Petitioner’s Company</w:t>
      </w:r>
      <w:r w:rsidRPr="00F57FCF">
        <w:rPr>
          <w:sz w:val="26"/>
          <w:szCs w:val="26"/>
        </w:rPr>
        <w:t xml:space="preserve"> had been struck off and dissolved with effect from </w:t>
      </w:r>
      <w:r w:rsidR="00826F5C">
        <w:rPr>
          <w:sz w:val="26"/>
          <w:szCs w:val="26"/>
        </w:rPr>
        <w:t>_________</w:t>
      </w:r>
      <w:r w:rsidRPr="00F57FCF">
        <w:rPr>
          <w:sz w:val="26"/>
          <w:szCs w:val="26"/>
        </w:rPr>
        <w:t>, there was no possibility of filing financial statements and annual returns for the said company with respect to FY-</w:t>
      </w:r>
      <w:r w:rsidR="00F34FC7">
        <w:rPr>
          <w:sz w:val="26"/>
          <w:szCs w:val="26"/>
        </w:rPr>
        <w:t>________</w:t>
      </w:r>
      <w:r w:rsidRPr="00F57FCF">
        <w:rPr>
          <w:sz w:val="26"/>
          <w:szCs w:val="26"/>
        </w:rPr>
        <w:t xml:space="preserve"> as the last date for filing the financial statements and </w:t>
      </w:r>
      <w:r w:rsidRPr="00F57FCF">
        <w:rPr>
          <w:sz w:val="26"/>
          <w:szCs w:val="26"/>
        </w:rPr>
        <w:lastRenderedPageBreak/>
        <w:t xml:space="preserve">annual returns for the financial year </w:t>
      </w:r>
      <w:r w:rsidR="00F34FC7">
        <w:rPr>
          <w:sz w:val="26"/>
          <w:szCs w:val="26"/>
        </w:rPr>
        <w:t>________</w:t>
      </w:r>
      <w:r w:rsidRPr="00F57FCF">
        <w:rPr>
          <w:sz w:val="26"/>
          <w:szCs w:val="26"/>
        </w:rPr>
        <w:t xml:space="preserve"> is </w:t>
      </w:r>
      <w:r w:rsidR="00F34FC7">
        <w:rPr>
          <w:sz w:val="26"/>
          <w:szCs w:val="26"/>
        </w:rPr>
        <w:t>________</w:t>
      </w:r>
      <w:r w:rsidRPr="00F57FCF">
        <w:rPr>
          <w:sz w:val="26"/>
          <w:szCs w:val="26"/>
        </w:rPr>
        <w:t xml:space="preserve"> /</w:t>
      </w:r>
      <w:r w:rsidR="00AD4583" w:rsidRPr="00F57FCF">
        <w:rPr>
          <w:sz w:val="26"/>
          <w:szCs w:val="26"/>
        </w:rPr>
        <w:t xml:space="preserve"> </w:t>
      </w:r>
      <w:r w:rsidR="00F34FC7">
        <w:rPr>
          <w:sz w:val="26"/>
          <w:szCs w:val="26"/>
        </w:rPr>
        <w:t>________</w:t>
      </w:r>
      <w:r w:rsidR="00AD4583" w:rsidRPr="00F57FCF">
        <w:rPr>
          <w:sz w:val="26"/>
          <w:szCs w:val="26"/>
        </w:rPr>
        <w:t>.</w:t>
      </w:r>
    </w:p>
    <w:p w:rsidR="00B846CB" w:rsidRPr="00F57FCF" w:rsidRDefault="00B846CB" w:rsidP="00B846CB">
      <w:pPr>
        <w:numPr>
          <w:ilvl w:val="0"/>
          <w:numId w:val="29"/>
        </w:numPr>
        <w:spacing w:line="480" w:lineRule="auto"/>
        <w:jc w:val="both"/>
        <w:rPr>
          <w:sz w:val="26"/>
          <w:szCs w:val="26"/>
        </w:rPr>
      </w:pPr>
      <w:r w:rsidRPr="00F57FCF">
        <w:rPr>
          <w:sz w:val="26"/>
          <w:szCs w:val="26"/>
        </w:rPr>
        <w:t xml:space="preserve"> The </w:t>
      </w:r>
      <w:r w:rsidR="004B5B93" w:rsidRPr="00F57FCF">
        <w:rPr>
          <w:sz w:val="26"/>
          <w:szCs w:val="26"/>
        </w:rPr>
        <w:t>Petitioner</w:t>
      </w:r>
      <w:r w:rsidRPr="00F57FCF">
        <w:rPr>
          <w:sz w:val="26"/>
          <w:szCs w:val="26"/>
        </w:rPr>
        <w:t xml:space="preserve"> was further shocked to learn that the </w:t>
      </w:r>
      <w:r w:rsidR="004B5B93" w:rsidRPr="00F57FCF">
        <w:rPr>
          <w:sz w:val="26"/>
          <w:szCs w:val="26"/>
        </w:rPr>
        <w:t>Respondent</w:t>
      </w:r>
      <w:r w:rsidRPr="00F57FCF">
        <w:rPr>
          <w:sz w:val="26"/>
          <w:szCs w:val="26"/>
        </w:rPr>
        <w:t xml:space="preserve"> No.1 has published a declaration to the effect that the persons </w:t>
      </w:r>
      <w:r w:rsidR="00D54502" w:rsidRPr="00F57FCF">
        <w:rPr>
          <w:sz w:val="26"/>
          <w:szCs w:val="26"/>
        </w:rPr>
        <w:t xml:space="preserve">(including the Petitioner at Serial Number </w:t>
      </w:r>
      <w:r w:rsidR="00826F5C">
        <w:rPr>
          <w:sz w:val="26"/>
          <w:szCs w:val="26"/>
        </w:rPr>
        <w:t>_____</w:t>
      </w:r>
      <w:r w:rsidR="00D54502" w:rsidRPr="00F57FCF">
        <w:rPr>
          <w:sz w:val="26"/>
          <w:szCs w:val="26"/>
        </w:rPr>
        <w:t xml:space="preserve"> of the List) </w:t>
      </w:r>
      <w:r w:rsidRPr="00F57FCF">
        <w:rPr>
          <w:sz w:val="26"/>
          <w:szCs w:val="26"/>
        </w:rPr>
        <w:t xml:space="preserve">featuring on the purported list of disqualified directors are advised not to act as Directors and documents filed by them through their Director Identification Numbers and the Digital Signature Certificates would be summarily rejected. The declaration appearing on the web portal of the </w:t>
      </w:r>
      <w:r w:rsidR="004B5B93" w:rsidRPr="00F57FCF">
        <w:rPr>
          <w:sz w:val="26"/>
          <w:szCs w:val="26"/>
        </w:rPr>
        <w:t>Respondent</w:t>
      </w:r>
      <w:r w:rsidRPr="00F57FCF">
        <w:rPr>
          <w:sz w:val="26"/>
          <w:szCs w:val="26"/>
        </w:rPr>
        <w:t xml:space="preserve"> No.1 (htpp://www.mca.gov.in/) reads as follows:-</w:t>
      </w:r>
    </w:p>
    <w:p w:rsidR="00B846CB" w:rsidRPr="00F57FCF" w:rsidRDefault="00B846CB" w:rsidP="00F57FCF">
      <w:pPr>
        <w:spacing w:line="480" w:lineRule="auto"/>
        <w:ind w:left="2160"/>
        <w:jc w:val="both"/>
        <w:rPr>
          <w:i/>
          <w:sz w:val="26"/>
          <w:szCs w:val="26"/>
        </w:rPr>
      </w:pPr>
      <w:r w:rsidRPr="00F57FCF">
        <w:rPr>
          <w:i/>
          <w:sz w:val="26"/>
          <w:szCs w:val="26"/>
        </w:rPr>
        <w:t>“Any person disqualified under Section 164(2) of the Companies Act, 2013 [the Act] is advised not to act as director during the period of the disqualification and not to file any document or application with MCA as the same shall be summarily rejected.</w:t>
      </w:r>
      <w:r w:rsidR="00F34FC7">
        <w:rPr>
          <w:i/>
          <w:sz w:val="26"/>
          <w:szCs w:val="26"/>
        </w:rPr>
        <w:t xml:space="preserve"> </w:t>
      </w:r>
      <w:r w:rsidRPr="00F57FCF">
        <w:rPr>
          <w:i/>
          <w:sz w:val="26"/>
          <w:szCs w:val="26"/>
        </w:rPr>
        <w:t>However, this shall be without prejudice to the liability of the said person for violation of Section 164(2) read with Section 167 of the Act including the action under section 448 r/w 447 of the wherever warranted.”</w:t>
      </w:r>
    </w:p>
    <w:p w:rsidR="005501C1" w:rsidRPr="00F57FCF" w:rsidRDefault="005501C1" w:rsidP="00F57FCF">
      <w:pPr>
        <w:ind w:left="1440"/>
        <w:jc w:val="both"/>
        <w:rPr>
          <w:i/>
          <w:sz w:val="26"/>
          <w:szCs w:val="26"/>
        </w:rPr>
      </w:pPr>
    </w:p>
    <w:p w:rsidR="00B846CB" w:rsidRPr="00F57FCF" w:rsidRDefault="00B846CB" w:rsidP="00B846CB">
      <w:pPr>
        <w:numPr>
          <w:ilvl w:val="0"/>
          <w:numId w:val="29"/>
        </w:numPr>
        <w:spacing w:line="480" w:lineRule="auto"/>
        <w:jc w:val="both"/>
        <w:rPr>
          <w:sz w:val="26"/>
          <w:szCs w:val="26"/>
        </w:rPr>
      </w:pPr>
      <w:r w:rsidRPr="00F57FCF">
        <w:rPr>
          <w:sz w:val="26"/>
          <w:szCs w:val="26"/>
        </w:rPr>
        <w:t xml:space="preserve">It is submitted that all the forms to be filed by the Companies are required to be filed online, using the Director Identification Numbers and/or Digital signature certificates of its Directors as the case may be. However, owing the aforesaid arbitrary, perverse and illegal act of the </w:t>
      </w:r>
      <w:r w:rsidR="004B5B93" w:rsidRPr="00F57FCF">
        <w:rPr>
          <w:sz w:val="26"/>
          <w:szCs w:val="26"/>
        </w:rPr>
        <w:t>Respondent</w:t>
      </w:r>
      <w:r w:rsidRPr="00F57FCF">
        <w:rPr>
          <w:sz w:val="26"/>
          <w:szCs w:val="26"/>
        </w:rPr>
        <w:t xml:space="preserve"> Nos. 1 </w:t>
      </w:r>
      <w:r w:rsidRPr="00F57FCF">
        <w:rPr>
          <w:sz w:val="26"/>
          <w:szCs w:val="26"/>
        </w:rPr>
        <w:lastRenderedPageBreak/>
        <w:t xml:space="preserve">and 2, the </w:t>
      </w:r>
      <w:r w:rsidR="004B5B93" w:rsidRPr="00F57FCF">
        <w:rPr>
          <w:sz w:val="26"/>
          <w:szCs w:val="26"/>
        </w:rPr>
        <w:t>Petitioner</w:t>
      </w:r>
      <w:r w:rsidRPr="00F57FCF">
        <w:rPr>
          <w:sz w:val="26"/>
          <w:szCs w:val="26"/>
        </w:rPr>
        <w:t xml:space="preserve"> has been disabled from using their Director Identification Numbers and Digital Signature Certificates for filing any form before </w:t>
      </w:r>
      <w:r w:rsidR="004B5B93" w:rsidRPr="00F57FCF">
        <w:rPr>
          <w:sz w:val="26"/>
          <w:szCs w:val="26"/>
        </w:rPr>
        <w:t>Respondent</w:t>
      </w:r>
      <w:r w:rsidRPr="00F57FCF">
        <w:rPr>
          <w:sz w:val="26"/>
          <w:szCs w:val="26"/>
        </w:rPr>
        <w:t xml:space="preserve"> No.2 in respect of all such Companies in which they are serving as a director and wherein regular returns are being duly filed by the </w:t>
      </w:r>
      <w:r w:rsidR="004B5B93" w:rsidRPr="00F57FCF">
        <w:rPr>
          <w:sz w:val="26"/>
          <w:szCs w:val="26"/>
        </w:rPr>
        <w:t>Petitioner</w:t>
      </w:r>
      <w:r w:rsidRPr="00F57FCF">
        <w:rPr>
          <w:sz w:val="26"/>
          <w:szCs w:val="26"/>
        </w:rPr>
        <w:t xml:space="preserve">. The repercussion of the aforesaid illegal act of the </w:t>
      </w:r>
      <w:r w:rsidR="004B5B93" w:rsidRPr="00F57FCF">
        <w:rPr>
          <w:sz w:val="26"/>
          <w:szCs w:val="26"/>
        </w:rPr>
        <w:t>Respondent</w:t>
      </w:r>
      <w:r w:rsidRPr="00F57FCF">
        <w:rPr>
          <w:sz w:val="26"/>
          <w:szCs w:val="26"/>
        </w:rPr>
        <w:t xml:space="preserve"> No.2 has crippled smooth functioning, including compliance of such other companies where the </w:t>
      </w:r>
      <w:r w:rsidR="004B5B93" w:rsidRPr="00F57FCF">
        <w:rPr>
          <w:sz w:val="26"/>
          <w:szCs w:val="26"/>
        </w:rPr>
        <w:t>Petitioner</w:t>
      </w:r>
      <w:r w:rsidRPr="00F57FCF">
        <w:rPr>
          <w:sz w:val="26"/>
          <w:szCs w:val="26"/>
        </w:rPr>
        <w:t xml:space="preserve"> is serving as a Director.</w:t>
      </w:r>
    </w:p>
    <w:p w:rsidR="00A9086B" w:rsidRPr="00F57FCF" w:rsidRDefault="00A9086B" w:rsidP="00F57FCF">
      <w:pPr>
        <w:ind w:left="1080"/>
        <w:jc w:val="both"/>
        <w:rPr>
          <w:sz w:val="26"/>
          <w:szCs w:val="26"/>
        </w:rPr>
      </w:pPr>
    </w:p>
    <w:p w:rsidR="00B846CB" w:rsidRPr="00F57FCF" w:rsidRDefault="00B846CB" w:rsidP="00B846CB">
      <w:pPr>
        <w:numPr>
          <w:ilvl w:val="0"/>
          <w:numId w:val="29"/>
        </w:numPr>
        <w:spacing w:line="480" w:lineRule="auto"/>
        <w:jc w:val="both"/>
        <w:rPr>
          <w:sz w:val="26"/>
          <w:szCs w:val="26"/>
        </w:rPr>
      </w:pPr>
      <w:r w:rsidRPr="00F57FCF">
        <w:rPr>
          <w:sz w:val="26"/>
          <w:szCs w:val="26"/>
        </w:rPr>
        <w:t xml:space="preserve">That similarly aggrieved Directors of various Companies have also approached this Hon’ble Court seeking identical reliefs. The </w:t>
      </w:r>
      <w:r w:rsidR="004B5B93" w:rsidRPr="00F57FCF">
        <w:rPr>
          <w:sz w:val="26"/>
          <w:szCs w:val="26"/>
        </w:rPr>
        <w:t>Petitioner</w:t>
      </w:r>
      <w:r w:rsidRPr="00F57FCF">
        <w:rPr>
          <w:sz w:val="26"/>
          <w:szCs w:val="26"/>
        </w:rPr>
        <w:t xml:space="preserve"> states that in one such matter titled as </w:t>
      </w:r>
      <w:r w:rsidR="00826F5C">
        <w:rPr>
          <w:i/>
          <w:sz w:val="26"/>
          <w:szCs w:val="26"/>
        </w:rPr>
        <w:t>Shri _________</w:t>
      </w:r>
      <w:r w:rsidRPr="00F57FCF">
        <w:rPr>
          <w:i/>
          <w:sz w:val="26"/>
          <w:szCs w:val="26"/>
        </w:rPr>
        <w:t xml:space="preserve"> and Others v Union of India and Others, Writ Petition (Civil) No. </w:t>
      </w:r>
      <w:r w:rsidR="00826F5C">
        <w:rPr>
          <w:i/>
          <w:sz w:val="26"/>
          <w:szCs w:val="26"/>
        </w:rPr>
        <w:t>____ of _____</w:t>
      </w:r>
      <w:r w:rsidRPr="00F57FCF">
        <w:rPr>
          <w:sz w:val="26"/>
          <w:szCs w:val="26"/>
        </w:rPr>
        <w:t xml:space="preserve"> stayed the impugned list of disqualified directors to the extent it includes the name of the </w:t>
      </w:r>
      <w:r w:rsidR="004B5B93" w:rsidRPr="00F57FCF">
        <w:rPr>
          <w:sz w:val="26"/>
          <w:szCs w:val="26"/>
        </w:rPr>
        <w:t>Petitioner</w:t>
      </w:r>
      <w:r w:rsidRPr="00F57FCF">
        <w:rPr>
          <w:sz w:val="26"/>
          <w:szCs w:val="26"/>
        </w:rPr>
        <w:t xml:space="preserve"> therein. Copy of the order dated </w:t>
      </w:r>
      <w:r w:rsidR="00826F5C">
        <w:rPr>
          <w:sz w:val="26"/>
          <w:szCs w:val="26"/>
        </w:rPr>
        <w:t>_________</w:t>
      </w:r>
      <w:r w:rsidRPr="00F57FCF">
        <w:rPr>
          <w:sz w:val="26"/>
          <w:szCs w:val="26"/>
        </w:rPr>
        <w:t xml:space="preserve"> passed by this Hon’ble Court in </w:t>
      </w:r>
      <w:r w:rsidR="00826F5C">
        <w:rPr>
          <w:sz w:val="26"/>
          <w:szCs w:val="26"/>
        </w:rPr>
        <w:t>Shri _________</w:t>
      </w:r>
      <w:r w:rsidRPr="00F57FCF">
        <w:rPr>
          <w:sz w:val="26"/>
          <w:szCs w:val="26"/>
        </w:rPr>
        <w:t xml:space="preserve"> and Others v Union of India and Others, Writ Petition (Civil) No. </w:t>
      </w:r>
      <w:r w:rsidR="00826F5C">
        <w:rPr>
          <w:sz w:val="26"/>
          <w:szCs w:val="26"/>
        </w:rPr>
        <w:t>____ of _____</w:t>
      </w:r>
      <w:r w:rsidRPr="00F57FCF">
        <w:rPr>
          <w:sz w:val="26"/>
          <w:szCs w:val="26"/>
        </w:rPr>
        <w:t xml:space="preserve"> is annexed herewith as </w:t>
      </w:r>
      <w:r w:rsidR="005501C1" w:rsidRPr="00F57FCF">
        <w:rPr>
          <w:b/>
          <w:sz w:val="26"/>
          <w:szCs w:val="26"/>
          <w:u w:val="single"/>
        </w:rPr>
        <w:t>ANNEXURE P-</w:t>
      </w:r>
      <w:r w:rsidR="00A9086B" w:rsidRPr="00F57FCF">
        <w:rPr>
          <w:b/>
          <w:sz w:val="26"/>
          <w:szCs w:val="26"/>
          <w:u w:val="single"/>
        </w:rPr>
        <w:t>5</w:t>
      </w:r>
      <w:r w:rsidRPr="00F57FCF">
        <w:rPr>
          <w:sz w:val="26"/>
          <w:szCs w:val="26"/>
        </w:rPr>
        <w:t>.</w:t>
      </w:r>
    </w:p>
    <w:p w:rsidR="00620DB2" w:rsidRPr="00F57FCF" w:rsidRDefault="00620DB2" w:rsidP="00620DB2">
      <w:pPr>
        <w:pStyle w:val="ListParagraph"/>
        <w:rPr>
          <w:sz w:val="26"/>
          <w:szCs w:val="26"/>
        </w:rPr>
      </w:pPr>
    </w:p>
    <w:p w:rsidR="00620DB2" w:rsidRPr="00F57FCF" w:rsidRDefault="00620DB2" w:rsidP="00B846CB">
      <w:pPr>
        <w:numPr>
          <w:ilvl w:val="0"/>
          <w:numId w:val="29"/>
        </w:numPr>
        <w:spacing w:line="480" w:lineRule="auto"/>
        <w:jc w:val="both"/>
        <w:rPr>
          <w:sz w:val="26"/>
          <w:szCs w:val="26"/>
        </w:rPr>
      </w:pPr>
      <w:r w:rsidRPr="00F57FCF">
        <w:rPr>
          <w:sz w:val="26"/>
          <w:szCs w:val="26"/>
        </w:rPr>
        <w:t>That the Petitioner also rel</w:t>
      </w:r>
      <w:r w:rsidR="002928C7" w:rsidRPr="00F57FCF">
        <w:rPr>
          <w:sz w:val="26"/>
          <w:szCs w:val="26"/>
        </w:rPr>
        <w:t xml:space="preserve">y on the Order dated </w:t>
      </w:r>
      <w:r w:rsidR="00826F5C">
        <w:rPr>
          <w:sz w:val="26"/>
          <w:szCs w:val="26"/>
        </w:rPr>
        <w:t>_________</w:t>
      </w:r>
      <w:r w:rsidR="002928C7" w:rsidRPr="00F57FCF">
        <w:rPr>
          <w:sz w:val="26"/>
          <w:szCs w:val="26"/>
        </w:rPr>
        <w:t xml:space="preserve"> passed by the Hon’ble Division Bench -1 in a batch of writ petitions, the lead petition being W.P (C) 9439 /2017 titled “Atul Khosla and another Vs. Union of India and others”. A copy of the Order dated </w:t>
      </w:r>
      <w:r w:rsidR="00826F5C">
        <w:rPr>
          <w:sz w:val="26"/>
          <w:szCs w:val="26"/>
        </w:rPr>
        <w:t>_________</w:t>
      </w:r>
      <w:r w:rsidR="00276D53" w:rsidRPr="00F57FCF">
        <w:rPr>
          <w:sz w:val="26"/>
          <w:szCs w:val="26"/>
        </w:rPr>
        <w:t xml:space="preserve"> /</w:t>
      </w:r>
      <w:r w:rsidR="00826F5C">
        <w:rPr>
          <w:sz w:val="26"/>
          <w:szCs w:val="26"/>
        </w:rPr>
        <w:t>_________</w:t>
      </w:r>
      <w:r w:rsidR="002928C7" w:rsidRPr="00F57FCF">
        <w:rPr>
          <w:sz w:val="26"/>
          <w:szCs w:val="26"/>
        </w:rPr>
        <w:t xml:space="preserve"> </w:t>
      </w:r>
      <w:r w:rsidR="000B6ECE" w:rsidRPr="00F57FCF">
        <w:rPr>
          <w:sz w:val="26"/>
          <w:szCs w:val="26"/>
        </w:rPr>
        <w:t xml:space="preserve">is annexed herewith as </w:t>
      </w:r>
      <w:r w:rsidR="000B6ECE" w:rsidRPr="00F57FCF">
        <w:rPr>
          <w:b/>
          <w:sz w:val="26"/>
          <w:szCs w:val="26"/>
          <w:u w:val="single"/>
        </w:rPr>
        <w:t>ANNEXURE P-6</w:t>
      </w:r>
      <w:r w:rsidR="000B6ECE" w:rsidRPr="00F57FCF">
        <w:rPr>
          <w:sz w:val="26"/>
          <w:szCs w:val="26"/>
        </w:rPr>
        <w:t>.</w:t>
      </w:r>
      <w:r w:rsidR="002928C7" w:rsidRPr="00F57FCF">
        <w:rPr>
          <w:sz w:val="26"/>
          <w:szCs w:val="26"/>
        </w:rPr>
        <w:t xml:space="preserve"> </w:t>
      </w:r>
      <w:r w:rsidRPr="00F57FCF">
        <w:rPr>
          <w:sz w:val="26"/>
          <w:szCs w:val="26"/>
        </w:rPr>
        <w:t xml:space="preserve"> </w:t>
      </w:r>
    </w:p>
    <w:p w:rsidR="005501C1" w:rsidRPr="00F57FCF" w:rsidRDefault="005501C1" w:rsidP="00F57FCF">
      <w:pPr>
        <w:ind w:left="1080"/>
        <w:jc w:val="both"/>
        <w:rPr>
          <w:sz w:val="26"/>
          <w:szCs w:val="26"/>
        </w:rPr>
      </w:pPr>
    </w:p>
    <w:p w:rsidR="00F02BC7" w:rsidRPr="00F57FCF" w:rsidRDefault="00B846CB" w:rsidP="00F02BC7">
      <w:pPr>
        <w:numPr>
          <w:ilvl w:val="0"/>
          <w:numId w:val="29"/>
        </w:numPr>
        <w:spacing w:line="480" w:lineRule="auto"/>
        <w:jc w:val="both"/>
        <w:rPr>
          <w:sz w:val="26"/>
          <w:szCs w:val="26"/>
        </w:rPr>
      </w:pPr>
      <w:r w:rsidRPr="00F57FCF">
        <w:rPr>
          <w:sz w:val="26"/>
          <w:szCs w:val="26"/>
        </w:rPr>
        <w:t xml:space="preserve">The </w:t>
      </w:r>
      <w:r w:rsidR="004B5B93" w:rsidRPr="00F57FCF">
        <w:rPr>
          <w:sz w:val="26"/>
          <w:szCs w:val="26"/>
        </w:rPr>
        <w:t>Petitioner</w:t>
      </w:r>
      <w:r w:rsidRPr="00F57FCF">
        <w:rPr>
          <w:sz w:val="26"/>
          <w:szCs w:val="26"/>
        </w:rPr>
        <w:t xml:space="preserve"> while filing compliances with respect to the company namely </w:t>
      </w:r>
      <w:r w:rsidR="00F34FC7">
        <w:rPr>
          <w:sz w:val="26"/>
          <w:szCs w:val="26"/>
        </w:rPr>
        <w:t>M/s _______________</w:t>
      </w:r>
      <w:r w:rsidRPr="00F57FCF">
        <w:rPr>
          <w:sz w:val="26"/>
          <w:szCs w:val="26"/>
        </w:rPr>
        <w:t xml:space="preserve"> wherein the </w:t>
      </w:r>
      <w:r w:rsidR="004B5B93" w:rsidRPr="00F57FCF">
        <w:rPr>
          <w:sz w:val="26"/>
          <w:szCs w:val="26"/>
        </w:rPr>
        <w:t>Petitioner</w:t>
      </w:r>
      <w:r w:rsidRPr="00F57FCF">
        <w:rPr>
          <w:sz w:val="26"/>
          <w:szCs w:val="26"/>
        </w:rPr>
        <w:t xml:space="preserve"> is a Director has </w:t>
      </w:r>
      <w:r w:rsidR="00F722E8" w:rsidRPr="00F57FCF">
        <w:rPr>
          <w:sz w:val="26"/>
          <w:szCs w:val="26"/>
        </w:rPr>
        <w:t>come to the knowledge</w:t>
      </w:r>
      <w:r w:rsidRPr="00F57FCF">
        <w:rPr>
          <w:sz w:val="26"/>
          <w:szCs w:val="26"/>
        </w:rPr>
        <w:t xml:space="preserve"> on </w:t>
      </w:r>
      <w:r w:rsidR="00F34FC7">
        <w:rPr>
          <w:sz w:val="26"/>
          <w:szCs w:val="26"/>
        </w:rPr>
        <w:t>________</w:t>
      </w:r>
      <w:r w:rsidRPr="00F57FCF">
        <w:rPr>
          <w:sz w:val="26"/>
          <w:szCs w:val="26"/>
        </w:rPr>
        <w:t xml:space="preserve"> that the DIN of the </w:t>
      </w:r>
      <w:r w:rsidR="004B5B93" w:rsidRPr="00F57FCF">
        <w:rPr>
          <w:sz w:val="26"/>
          <w:szCs w:val="26"/>
        </w:rPr>
        <w:t>Petitioner</w:t>
      </w:r>
      <w:r w:rsidRPr="00F57FCF">
        <w:rPr>
          <w:sz w:val="26"/>
          <w:szCs w:val="26"/>
        </w:rPr>
        <w:t xml:space="preserve"> has been de-activated due to the striking off of </w:t>
      </w:r>
      <w:r w:rsidR="006B20EE" w:rsidRPr="00F57FCF">
        <w:rPr>
          <w:sz w:val="26"/>
          <w:szCs w:val="26"/>
        </w:rPr>
        <w:t>the Petitioner’s Company</w:t>
      </w:r>
      <w:r w:rsidRPr="00F57FCF">
        <w:rPr>
          <w:sz w:val="26"/>
          <w:szCs w:val="26"/>
        </w:rPr>
        <w:t xml:space="preserve">. The </w:t>
      </w:r>
      <w:r w:rsidR="004B5B93" w:rsidRPr="00F57FCF">
        <w:rPr>
          <w:sz w:val="26"/>
          <w:szCs w:val="26"/>
        </w:rPr>
        <w:t>Petitioner</w:t>
      </w:r>
      <w:r w:rsidRPr="00F57FCF">
        <w:rPr>
          <w:sz w:val="26"/>
          <w:szCs w:val="26"/>
        </w:rPr>
        <w:t xml:space="preserve"> has sent a letter by registered post on </w:t>
      </w:r>
      <w:r w:rsidR="00826F5C">
        <w:rPr>
          <w:sz w:val="26"/>
          <w:szCs w:val="26"/>
        </w:rPr>
        <w:t>_________</w:t>
      </w:r>
      <w:r w:rsidRPr="00F57FCF">
        <w:rPr>
          <w:sz w:val="26"/>
          <w:szCs w:val="26"/>
        </w:rPr>
        <w:t xml:space="preserve"> to the erstwhile Directors of </w:t>
      </w:r>
      <w:r w:rsidR="006B20EE" w:rsidRPr="00F57FCF">
        <w:rPr>
          <w:sz w:val="26"/>
          <w:szCs w:val="26"/>
        </w:rPr>
        <w:t>the Petitioner’s Company</w:t>
      </w:r>
      <w:r w:rsidRPr="00F57FCF">
        <w:rPr>
          <w:sz w:val="26"/>
          <w:szCs w:val="26"/>
        </w:rPr>
        <w:t xml:space="preserve"> placing on record his grievance qua the non-filing of Form DIR-12 with the </w:t>
      </w:r>
      <w:r w:rsidR="004B5B93" w:rsidRPr="00F57FCF">
        <w:rPr>
          <w:sz w:val="26"/>
          <w:szCs w:val="26"/>
        </w:rPr>
        <w:t>Respondent</w:t>
      </w:r>
      <w:r w:rsidRPr="00F57FCF">
        <w:rPr>
          <w:sz w:val="26"/>
          <w:szCs w:val="26"/>
        </w:rPr>
        <w:t xml:space="preserve"> No.2 with respect to the tendering and acceptance of the resignation of the </w:t>
      </w:r>
      <w:r w:rsidR="004B5B93" w:rsidRPr="00F57FCF">
        <w:rPr>
          <w:sz w:val="26"/>
          <w:szCs w:val="26"/>
        </w:rPr>
        <w:t>Petitioner</w:t>
      </w:r>
      <w:r w:rsidRPr="00F57FCF">
        <w:rPr>
          <w:sz w:val="26"/>
          <w:szCs w:val="26"/>
        </w:rPr>
        <w:t xml:space="preserve"> from the post of Director of </w:t>
      </w:r>
      <w:r w:rsidR="006B20EE" w:rsidRPr="00F57FCF">
        <w:rPr>
          <w:sz w:val="26"/>
          <w:szCs w:val="26"/>
        </w:rPr>
        <w:t>the Petitioner’s Company</w:t>
      </w:r>
      <w:r w:rsidRPr="00F57FCF">
        <w:rPr>
          <w:sz w:val="26"/>
          <w:szCs w:val="26"/>
        </w:rPr>
        <w:t>. Copy of the letter dated</w:t>
      </w:r>
      <w:r w:rsidR="002447A8" w:rsidRPr="00F57FCF">
        <w:rPr>
          <w:sz w:val="26"/>
          <w:szCs w:val="26"/>
        </w:rPr>
        <w:t xml:space="preserve"> </w:t>
      </w:r>
      <w:r w:rsidR="00826F5C">
        <w:rPr>
          <w:sz w:val="26"/>
          <w:szCs w:val="26"/>
        </w:rPr>
        <w:t>_________</w:t>
      </w:r>
      <w:r w:rsidRPr="00F57FCF">
        <w:rPr>
          <w:sz w:val="26"/>
          <w:szCs w:val="26"/>
        </w:rPr>
        <w:t xml:space="preserve">, sent by the </w:t>
      </w:r>
      <w:r w:rsidR="004B5B93" w:rsidRPr="00F57FCF">
        <w:rPr>
          <w:sz w:val="26"/>
          <w:szCs w:val="26"/>
        </w:rPr>
        <w:t>Petitioner</w:t>
      </w:r>
      <w:r w:rsidRPr="00F57FCF">
        <w:rPr>
          <w:sz w:val="26"/>
          <w:szCs w:val="26"/>
        </w:rPr>
        <w:t xml:space="preserve"> to the erstwhile Directors is annexed herewith as </w:t>
      </w:r>
      <w:r w:rsidR="00F722E8" w:rsidRPr="00F57FCF">
        <w:rPr>
          <w:b/>
          <w:sz w:val="26"/>
          <w:szCs w:val="26"/>
          <w:u w:val="single"/>
        </w:rPr>
        <w:t>ANNEXURE P-</w:t>
      </w:r>
      <w:r w:rsidR="00E03A31" w:rsidRPr="00F57FCF">
        <w:rPr>
          <w:b/>
          <w:sz w:val="26"/>
          <w:szCs w:val="26"/>
          <w:u w:val="single"/>
        </w:rPr>
        <w:t>7</w:t>
      </w:r>
      <w:r w:rsidRPr="00F57FCF">
        <w:rPr>
          <w:sz w:val="26"/>
          <w:szCs w:val="26"/>
        </w:rPr>
        <w:t>.</w:t>
      </w:r>
    </w:p>
    <w:p w:rsidR="00F02BC7" w:rsidRPr="00F57FCF" w:rsidRDefault="00F02BC7" w:rsidP="00F57FCF">
      <w:pPr>
        <w:jc w:val="both"/>
        <w:rPr>
          <w:sz w:val="26"/>
          <w:szCs w:val="26"/>
        </w:rPr>
      </w:pPr>
    </w:p>
    <w:p w:rsidR="00F02BC7" w:rsidRPr="00F57FCF" w:rsidRDefault="00F02BC7" w:rsidP="00F02BC7">
      <w:pPr>
        <w:pStyle w:val="ListParagraph"/>
        <w:numPr>
          <w:ilvl w:val="0"/>
          <w:numId w:val="27"/>
        </w:numPr>
        <w:spacing w:line="480" w:lineRule="auto"/>
        <w:jc w:val="both"/>
        <w:rPr>
          <w:rFonts w:ascii="Times New Roman" w:hAnsi="Times New Roman"/>
          <w:sz w:val="26"/>
          <w:szCs w:val="26"/>
        </w:rPr>
      </w:pPr>
      <w:r w:rsidRPr="00F57FCF">
        <w:rPr>
          <w:rFonts w:ascii="Times New Roman" w:hAnsi="Times New Roman"/>
          <w:sz w:val="26"/>
          <w:szCs w:val="26"/>
        </w:rPr>
        <w:t xml:space="preserve">Aggrieved by the aforesaid, the </w:t>
      </w:r>
      <w:r w:rsidR="004B5B93" w:rsidRPr="00F57FCF">
        <w:rPr>
          <w:rFonts w:ascii="Times New Roman" w:hAnsi="Times New Roman"/>
          <w:sz w:val="26"/>
          <w:szCs w:val="26"/>
        </w:rPr>
        <w:t>Petitioner</w:t>
      </w:r>
      <w:r w:rsidRPr="00F57FCF">
        <w:rPr>
          <w:rFonts w:ascii="Times New Roman" w:hAnsi="Times New Roman"/>
          <w:sz w:val="26"/>
          <w:szCs w:val="26"/>
        </w:rPr>
        <w:t xml:space="preserve"> herein is constrained to prefer the present petition, raising, </w:t>
      </w:r>
      <w:r w:rsidRPr="00F57FCF">
        <w:rPr>
          <w:rFonts w:ascii="Times New Roman" w:hAnsi="Times New Roman"/>
          <w:i/>
          <w:sz w:val="26"/>
          <w:szCs w:val="26"/>
        </w:rPr>
        <w:t>inter-alia</w:t>
      </w:r>
      <w:r w:rsidRPr="00F57FCF">
        <w:rPr>
          <w:rFonts w:ascii="Times New Roman" w:hAnsi="Times New Roman"/>
          <w:sz w:val="26"/>
          <w:szCs w:val="26"/>
        </w:rPr>
        <w:t>, following grounds and crave liberty to modify and raise such additional grounds as may deem appropriate:-</w:t>
      </w:r>
    </w:p>
    <w:p w:rsidR="00B34F1E" w:rsidRPr="00F57FCF" w:rsidRDefault="00B34F1E" w:rsidP="00F57FCF">
      <w:pPr>
        <w:ind w:left="720"/>
        <w:jc w:val="center"/>
        <w:rPr>
          <w:sz w:val="26"/>
          <w:szCs w:val="26"/>
        </w:rPr>
      </w:pPr>
    </w:p>
    <w:p w:rsidR="00EE6716" w:rsidRPr="00F57FCF" w:rsidRDefault="00B34F1E" w:rsidP="00EE6716">
      <w:pPr>
        <w:numPr>
          <w:ilvl w:val="0"/>
          <w:numId w:val="3"/>
        </w:numPr>
        <w:spacing w:line="480" w:lineRule="auto"/>
        <w:ind w:left="1170"/>
        <w:jc w:val="both"/>
        <w:rPr>
          <w:sz w:val="26"/>
          <w:szCs w:val="26"/>
        </w:rPr>
      </w:pPr>
      <w:r w:rsidRPr="00F57FCF">
        <w:rPr>
          <w:sz w:val="26"/>
          <w:szCs w:val="26"/>
        </w:rPr>
        <w:t>Because the dis</w:t>
      </w:r>
      <w:r w:rsidR="00F60298" w:rsidRPr="00F57FCF">
        <w:rPr>
          <w:sz w:val="26"/>
          <w:szCs w:val="26"/>
        </w:rPr>
        <w:t xml:space="preserve">qualification of the </w:t>
      </w:r>
      <w:r w:rsidR="004B5B93" w:rsidRPr="00F57FCF">
        <w:rPr>
          <w:sz w:val="26"/>
          <w:szCs w:val="26"/>
        </w:rPr>
        <w:t>Petitioner</w:t>
      </w:r>
      <w:r w:rsidRPr="00F57FCF">
        <w:rPr>
          <w:sz w:val="26"/>
          <w:szCs w:val="26"/>
        </w:rPr>
        <w:t xml:space="preserve"> by the </w:t>
      </w:r>
      <w:r w:rsidR="004B5B93" w:rsidRPr="00F57FCF">
        <w:rPr>
          <w:sz w:val="26"/>
          <w:szCs w:val="26"/>
        </w:rPr>
        <w:t>Respondent</w:t>
      </w:r>
      <w:r w:rsidRPr="00F57FCF">
        <w:rPr>
          <w:sz w:val="26"/>
          <w:szCs w:val="26"/>
        </w:rPr>
        <w:t xml:space="preserve"> No. 1under Section 164(2) r/w Section 167 of the Companies Act, 2013 is unconstitutional and t</w:t>
      </w:r>
      <w:r w:rsidR="00F60298" w:rsidRPr="00F57FCF">
        <w:rPr>
          <w:sz w:val="26"/>
          <w:szCs w:val="26"/>
        </w:rPr>
        <w:t xml:space="preserve">herefore is null and void. </w:t>
      </w:r>
      <w:r w:rsidRPr="00F57FCF">
        <w:rPr>
          <w:sz w:val="26"/>
          <w:szCs w:val="26"/>
        </w:rPr>
        <w:t>The provisions of Section 164(2)(a) are manifestly unreasonable and arbitrary and therefore are liable to be struck down.</w:t>
      </w:r>
    </w:p>
    <w:p w:rsidR="00EE6716" w:rsidRPr="00F57FCF" w:rsidRDefault="00EE6716" w:rsidP="00F57FCF">
      <w:pPr>
        <w:ind w:left="1170"/>
        <w:jc w:val="both"/>
        <w:rPr>
          <w:sz w:val="26"/>
          <w:szCs w:val="26"/>
        </w:rPr>
      </w:pPr>
    </w:p>
    <w:p w:rsidR="00EE6716" w:rsidRPr="00F57FCF" w:rsidRDefault="00EE6716" w:rsidP="00EE6716">
      <w:pPr>
        <w:numPr>
          <w:ilvl w:val="0"/>
          <w:numId w:val="3"/>
        </w:numPr>
        <w:spacing w:line="480" w:lineRule="auto"/>
        <w:ind w:left="1170"/>
        <w:jc w:val="both"/>
        <w:rPr>
          <w:sz w:val="26"/>
          <w:szCs w:val="26"/>
        </w:rPr>
      </w:pPr>
      <w:r w:rsidRPr="00F57FCF">
        <w:rPr>
          <w:sz w:val="26"/>
          <w:szCs w:val="26"/>
        </w:rPr>
        <w:lastRenderedPageBreak/>
        <w:t xml:space="preserve">Because the act of the </w:t>
      </w:r>
      <w:r w:rsidR="004B5B93" w:rsidRPr="00F57FCF">
        <w:rPr>
          <w:sz w:val="26"/>
          <w:szCs w:val="26"/>
        </w:rPr>
        <w:t>Respondent</w:t>
      </w:r>
      <w:r w:rsidRPr="00F57FCF">
        <w:rPr>
          <w:sz w:val="26"/>
          <w:szCs w:val="26"/>
        </w:rPr>
        <w:t xml:space="preserve"> Nos. 1 and 2 to treat the </w:t>
      </w:r>
      <w:r w:rsidR="004B5B93" w:rsidRPr="00F57FCF">
        <w:rPr>
          <w:sz w:val="26"/>
          <w:szCs w:val="26"/>
        </w:rPr>
        <w:t>Petitioner</w:t>
      </w:r>
      <w:r w:rsidRPr="00F57FCF">
        <w:rPr>
          <w:sz w:val="26"/>
          <w:szCs w:val="26"/>
        </w:rPr>
        <w:t xml:space="preserve"> as “disqualified director” with effect from </w:t>
      </w:r>
      <w:r w:rsidR="00826F5C">
        <w:rPr>
          <w:sz w:val="26"/>
          <w:szCs w:val="26"/>
        </w:rPr>
        <w:t>_________</w:t>
      </w:r>
      <w:r w:rsidRPr="00F57FCF">
        <w:rPr>
          <w:sz w:val="26"/>
          <w:szCs w:val="26"/>
        </w:rPr>
        <w:t xml:space="preserve">under Section 164(2) of the 2013 Act, is without application of mind and is perverse and illegal. The illegal acts of the </w:t>
      </w:r>
      <w:r w:rsidR="004B5B93" w:rsidRPr="00F57FCF">
        <w:rPr>
          <w:sz w:val="26"/>
          <w:szCs w:val="26"/>
        </w:rPr>
        <w:t>Respondent</w:t>
      </w:r>
      <w:r w:rsidRPr="00F57FCF">
        <w:rPr>
          <w:sz w:val="26"/>
          <w:szCs w:val="26"/>
        </w:rPr>
        <w:t xml:space="preserve"> No.’s 1 and 2 are in gross violation of the principles of natural justice. </w:t>
      </w:r>
    </w:p>
    <w:p w:rsidR="00EE6716" w:rsidRPr="00F57FCF" w:rsidRDefault="00EE6716" w:rsidP="00F57FCF">
      <w:pPr>
        <w:jc w:val="both"/>
        <w:rPr>
          <w:sz w:val="26"/>
          <w:szCs w:val="26"/>
        </w:rPr>
      </w:pPr>
    </w:p>
    <w:p w:rsidR="00EE6716" w:rsidRPr="00F57FCF" w:rsidRDefault="00EE6716" w:rsidP="00EE6716">
      <w:pPr>
        <w:numPr>
          <w:ilvl w:val="0"/>
          <w:numId w:val="3"/>
        </w:numPr>
        <w:spacing w:line="480" w:lineRule="auto"/>
        <w:ind w:left="1170"/>
        <w:jc w:val="both"/>
        <w:rPr>
          <w:sz w:val="26"/>
          <w:szCs w:val="26"/>
        </w:rPr>
      </w:pPr>
      <w:r w:rsidRPr="00F57FCF">
        <w:rPr>
          <w:sz w:val="26"/>
          <w:szCs w:val="26"/>
        </w:rPr>
        <w:t xml:space="preserve">Because no show cause Notice or any another prior notice or intimation was served on the </w:t>
      </w:r>
      <w:r w:rsidR="004B5B93" w:rsidRPr="00F57FCF">
        <w:rPr>
          <w:sz w:val="26"/>
          <w:szCs w:val="26"/>
        </w:rPr>
        <w:t>Petitioner</w:t>
      </w:r>
      <w:r w:rsidRPr="00F57FCF">
        <w:rPr>
          <w:sz w:val="26"/>
          <w:szCs w:val="26"/>
        </w:rPr>
        <w:t xml:space="preserve"> and </w:t>
      </w:r>
      <w:r w:rsidR="004B5B93" w:rsidRPr="00F57FCF">
        <w:rPr>
          <w:sz w:val="26"/>
          <w:szCs w:val="26"/>
        </w:rPr>
        <w:t>Respondent</w:t>
      </w:r>
      <w:r w:rsidRPr="00F57FCF">
        <w:rPr>
          <w:sz w:val="26"/>
          <w:szCs w:val="26"/>
        </w:rPr>
        <w:t xml:space="preserve"> Nos. 1 and 2 have prepared the impugned list and disqualified the </w:t>
      </w:r>
      <w:r w:rsidR="004B5B93" w:rsidRPr="00F57FCF">
        <w:rPr>
          <w:sz w:val="26"/>
          <w:szCs w:val="26"/>
        </w:rPr>
        <w:t>Petitioner</w:t>
      </w:r>
      <w:r w:rsidRPr="00F57FCF">
        <w:rPr>
          <w:sz w:val="26"/>
          <w:szCs w:val="26"/>
        </w:rPr>
        <w:t xml:space="preserve"> with effect from </w:t>
      </w:r>
      <w:r w:rsidR="00826F5C">
        <w:rPr>
          <w:sz w:val="26"/>
          <w:szCs w:val="26"/>
        </w:rPr>
        <w:t>_________</w:t>
      </w:r>
      <w:r w:rsidRPr="00F57FCF">
        <w:rPr>
          <w:sz w:val="26"/>
          <w:szCs w:val="26"/>
        </w:rPr>
        <w:t xml:space="preserve"> without any prior notice.</w:t>
      </w:r>
    </w:p>
    <w:p w:rsidR="00EE6716" w:rsidRPr="00F57FCF" w:rsidRDefault="00EE6716" w:rsidP="00F57FCF">
      <w:pPr>
        <w:jc w:val="both"/>
        <w:rPr>
          <w:sz w:val="26"/>
          <w:szCs w:val="26"/>
        </w:rPr>
      </w:pPr>
    </w:p>
    <w:p w:rsidR="00EE6716" w:rsidRPr="00F57FCF" w:rsidRDefault="00EE6716" w:rsidP="00EE6716">
      <w:pPr>
        <w:numPr>
          <w:ilvl w:val="0"/>
          <w:numId w:val="3"/>
        </w:numPr>
        <w:spacing w:line="480" w:lineRule="auto"/>
        <w:ind w:left="1170"/>
        <w:jc w:val="both"/>
        <w:rPr>
          <w:sz w:val="26"/>
          <w:szCs w:val="26"/>
        </w:rPr>
      </w:pPr>
      <w:r w:rsidRPr="00F57FCF">
        <w:rPr>
          <w:sz w:val="26"/>
          <w:szCs w:val="26"/>
        </w:rPr>
        <w:t xml:space="preserve">Because the impugned list has been issued by </w:t>
      </w:r>
      <w:r w:rsidR="004B5B93" w:rsidRPr="00F57FCF">
        <w:rPr>
          <w:sz w:val="26"/>
          <w:szCs w:val="26"/>
        </w:rPr>
        <w:t>Respondent</w:t>
      </w:r>
      <w:r w:rsidRPr="00F57FCF">
        <w:rPr>
          <w:sz w:val="26"/>
          <w:szCs w:val="26"/>
        </w:rPr>
        <w:t xml:space="preserve"> Nos. 1 and 2 without any proceeding, judicial or administrative, without giving the </w:t>
      </w:r>
      <w:r w:rsidR="004B5B93" w:rsidRPr="00F57FCF">
        <w:rPr>
          <w:sz w:val="26"/>
          <w:szCs w:val="26"/>
        </w:rPr>
        <w:t>Petitioner</w:t>
      </w:r>
      <w:r w:rsidRPr="00F57FCF">
        <w:rPr>
          <w:sz w:val="26"/>
          <w:szCs w:val="26"/>
        </w:rPr>
        <w:t xml:space="preserve"> a hearing with respect to the same, and without following even the most basic principles of natural justice, which constitute the rule of law under our constitutional scheme.</w:t>
      </w:r>
    </w:p>
    <w:p w:rsidR="00EE6716" w:rsidRPr="00F57FCF" w:rsidRDefault="00EE6716" w:rsidP="009668A9">
      <w:pPr>
        <w:jc w:val="both"/>
        <w:rPr>
          <w:sz w:val="26"/>
          <w:szCs w:val="26"/>
        </w:rPr>
      </w:pPr>
    </w:p>
    <w:p w:rsidR="00EE6716" w:rsidRPr="00F57FCF" w:rsidRDefault="00EE6716" w:rsidP="00EE6716">
      <w:pPr>
        <w:numPr>
          <w:ilvl w:val="0"/>
          <w:numId w:val="3"/>
        </w:numPr>
        <w:spacing w:line="480" w:lineRule="auto"/>
        <w:ind w:left="1170"/>
        <w:jc w:val="both"/>
        <w:rPr>
          <w:sz w:val="26"/>
          <w:szCs w:val="26"/>
        </w:rPr>
      </w:pPr>
      <w:r w:rsidRPr="00F57FCF">
        <w:rPr>
          <w:sz w:val="26"/>
          <w:szCs w:val="26"/>
        </w:rPr>
        <w:t xml:space="preserve">Because admittedly the act of placing the </w:t>
      </w:r>
      <w:r w:rsidR="004B5B93" w:rsidRPr="00F57FCF">
        <w:rPr>
          <w:sz w:val="26"/>
          <w:szCs w:val="26"/>
        </w:rPr>
        <w:t>Petitioner</w:t>
      </w:r>
      <w:r w:rsidRPr="00F57FCF">
        <w:rPr>
          <w:sz w:val="26"/>
          <w:szCs w:val="26"/>
        </w:rPr>
        <w:t xml:space="preserve"> on the impugned list is penal and of severe prejudice and hardship. The first penal consequence is the loss of office of director from any and all other Companies where he is a director and from appointment as director in any other Company. The second adverse consequence of being placed on the impugned list is the harm caused to the reputation of the </w:t>
      </w:r>
      <w:r w:rsidR="004B5B93" w:rsidRPr="00F57FCF">
        <w:rPr>
          <w:sz w:val="26"/>
          <w:szCs w:val="26"/>
        </w:rPr>
        <w:t>Petitioner</w:t>
      </w:r>
      <w:r w:rsidRPr="00F57FCF">
        <w:rPr>
          <w:sz w:val="26"/>
          <w:szCs w:val="26"/>
        </w:rPr>
        <w:t xml:space="preserve"> who are well respected members of the business community. The </w:t>
      </w:r>
      <w:r w:rsidRPr="00F57FCF">
        <w:rPr>
          <w:sz w:val="26"/>
          <w:szCs w:val="26"/>
        </w:rPr>
        <w:lastRenderedPageBreak/>
        <w:t xml:space="preserve">third consequence is that usage of the Director Identification Number (“DIN”) and the Digital Signature Certificate (“DSC”) by the </w:t>
      </w:r>
      <w:r w:rsidR="004B5B93" w:rsidRPr="00F57FCF">
        <w:rPr>
          <w:sz w:val="26"/>
          <w:szCs w:val="26"/>
        </w:rPr>
        <w:t>Petitioner</w:t>
      </w:r>
      <w:r w:rsidRPr="00F57FCF">
        <w:rPr>
          <w:sz w:val="26"/>
          <w:szCs w:val="26"/>
        </w:rPr>
        <w:t xml:space="preserve"> has been disabled. These measures have an immediate and direct adverse effect on the ability of the </w:t>
      </w:r>
      <w:r w:rsidR="004B5B93" w:rsidRPr="00F57FCF">
        <w:rPr>
          <w:sz w:val="26"/>
          <w:szCs w:val="26"/>
        </w:rPr>
        <w:t>Petitioner</w:t>
      </w:r>
      <w:r w:rsidRPr="00F57FCF">
        <w:rPr>
          <w:sz w:val="26"/>
          <w:szCs w:val="26"/>
        </w:rPr>
        <w:t xml:space="preserve"> to discharge any of their obligations as Directors in all the companies</w:t>
      </w:r>
      <w:r w:rsidR="00F57FCF">
        <w:rPr>
          <w:sz w:val="26"/>
          <w:szCs w:val="26"/>
        </w:rPr>
        <w:t xml:space="preserve"> </w:t>
      </w:r>
      <w:r w:rsidRPr="00F57FCF">
        <w:rPr>
          <w:sz w:val="26"/>
          <w:szCs w:val="26"/>
        </w:rPr>
        <w:t xml:space="preserve">wherein they serve as Directors.  </w:t>
      </w:r>
    </w:p>
    <w:p w:rsidR="00EE6716" w:rsidRPr="00F57FCF" w:rsidRDefault="00EE6716" w:rsidP="00F57FCF">
      <w:pPr>
        <w:jc w:val="both"/>
        <w:rPr>
          <w:sz w:val="26"/>
          <w:szCs w:val="26"/>
        </w:rPr>
      </w:pPr>
    </w:p>
    <w:p w:rsidR="00B34F1E" w:rsidRPr="00F57FCF" w:rsidRDefault="00B34F1E" w:rsidP="00CA4A69">
      <w:pPr>
        <w:numPr>
          <w:ilvl w:val="0"/>
          <w:numId w:val="3"/>
        </w:numPr>
        <w:spacing w:line="480" w:lineRule="auto"/>
        <w:ind w:left="1170"/>
        <w:jc w:val="both"/>
        <w:rPr>
          <w:sz w:val="26"/>
          <w:szCs w:val="26"/>
        </w:rPr>
      </w:pPr>
      <w:r w:rsidRPr="00F57FCF">
        <w:rPr>
          <w:sz w:val="26"/>
          <w:szCs w:val="26"/>
        </w:rPr>
        <w:t xml:space="preserve">Because the </w:t>
      </w:r>
      <w:r w:rsidR="004B5B93" w:rsidRPr="00F57FCF">
        <w:rPr>
          <w:sz w:val="26"/>
          <w:szCs w:val="26"/>
        </w:rPr>
        <w:t>Respondent</w:t>
      </w:r>
      <w:r w:rsidRPr="00F57FCF">
        <w:rPr>
          <w:sz w:val="26"/>
          <w:szCs w:val="26"/>
        </w:rPr>
        <w:t xml:space="preserve"> No. 1 ought</w:t>
      </w:r>
      <w:r w:rsidR="00F60298" w:rsidRPr="00F57FCF">
        <w:rPr>
          <w:sz w:val="26"/>
          <w:szCs w:val="26"/>
        </w:rPr>
        <w:t xml:space="preserve"> to have at least served a due and proper Notice to the </w:t>
      </w:r>
      <w:r w:rsidR="004B5B93" w:rsidRPr="00F57FCF">
        <w:rPr>
          <w:sz w:val="26"/>
          <w:szCs w:val="26"/>
        </w:rPr>
        <w:t>Petitioner</w:t>
      </w:r>
      <w:r w:rsidRPr="00F57FCF">
        <w:rPr>
          <w:sz w:val="26"/>
          <w:szCs w:val="26"/>
        </w:rPr>
        <w:t xml:space="preserve"> and shou</w:t>
      </w:r>
      <w:r w:rsidR="00F60298" w:rsidRPr="00F57FCF">
        <w:rPr>
          <w:sz w:val="26"/>
          <w:szCs w:val="26"/>
        </w:rPr>
        <w:t xml:space="preserve">ld have afforded the </w:t>
      </w:r>
      <w:r w:rsidR="004B5B93" w:rsidRPr="00F57FCF">
        <w:rPr>
          <w:sz w:val="26"/>
          <w:szCs w:val="26"/>
        </w:rPr>
        <w:t>Petitioner</w:t>
      </w:r>
      <w:r w:rsidRPr="00F57FCF">
        <w:rPr>
          <w:sz w:val="26"/>
          <w:szCs w:val="26"/>
        </w:rPr>
        <w:t xml:space="preserve"> an opportunity to show cause for the default under Section 164(2)(a) </w:t>
      </w:r>
      <w:r w:rsidR="00F60298" w:rsidRPr="00F57FCF">
        <w:rPr>
          <w:sz w:val="26"/>
          <w:szCs w:val="26"/>
        </w:rPr>
        <w:t>before disqualifying him from</w:t>
      </w:r>
      <w:r w:rsidRPr="00F57FCF">
        <w:rPr>
          <w:sz w:val="26"/>
          <w:szCs w:val="26"/>
        </w:rPr>
        <w:t xml:space="preserve"> current Directorship in the concerned Companies as well as other co</w:t>
      </w:r>
      <w:r w:rsidR="00F60298" w:rsidRPr="00F57FCF">
        <w:rPr>
          <w:sz w:val="26"/>
          <w:szCs w:val="26"/>
        </w:rPr>
        <w:t>mpanies where he was holding post of Director and also barring him</w:t>
      </w:r>
      <w:r w:rsidRPr="00F57FCF">
        <w:rPr>
          <w:sz w:val="26"/>
          <w:szCs w:val="26"/>
        </w:rPr>
        <w:t xml:space="preserve"> from being re-appointed or appointed as a Dir</w:t>
      </w:r>
      <w:r w:rsidR="00F60298" w:rsidRPr="00F57FCF">
        <w:rPr>
          <w:sz w:val="26"/>
          <w:szCs w:val="26"/>
        </w:rPr>
        <w:t>ector in the concerned Company as well as other Companies.</w:t>
      </w:r>
    </w:p>
    <w:p w:rsidR="00F60298" w:rsidRPr="00F57FCF" w:rsidRDefault="00F60298" w:rsidP="009668A9">
      <w:pPr>
        <w:ind w:left="1170"/>
        <w:jc w:val="both"/>
        <w:rPr>
          <w:sz w:val="26"/>
          <w:szCs w:val="26"/>
        </w:rPr>
      </w:pPr>
    </w:p>
    <w:p w:rsidR="00B34F1E" w:rsidRPr="00F57FCF" w:rsidRDefault="00B34F1E" w:rsidP="00A81560">
      <w:pPr>
        <w:numPr>
          <w:ilvl w:val="0"/>
          <w:numId w:val="3"/>
        </w:numPr>
        <w:spacing w:line="480" w:lineRule="auto"/>
        <w:ind w:left="1170" w:hanging="450"/>
        <w:jc w:val="both"/>
        <w:rPr>
          <w:sz w:val="26"/>
          <w:szCs w:val="26"/>
        </w:rPr>
      </w:pPr>
      <w:r w:rsidRPr="00F57FCF">
        <w:rPr>
          <w:sz w:val="26"/>
          <w:szCs w:val="26"/>
        </w:rPr>
        <w:t xml:space="preserve">Because it is a well settled first principle of law that every person who is being directly affected by an order must be afforded an opportunity to be heard and shall be given a chance to justify with reasons as to why said action ought not to be taken against that person. Unilateral </w:t>
      </w:r>
      <w:r w:rsidRPr="00F57FCF">
        <w:rPr>
          <w:i/>
          <w:sz w:val="26"/>
          <w:szCs w:val="26"/>
        </w:rPr>
        <w:t>suo</w:t>
      </w:r>
      <w:r w:rsidR="00F57FCF">
        <w:rPr>
          <w:i/>
          <w:sz w:val="26"/>
          <w:szCs w:val="26"/>
        </w:rPr>
        <w:t xml:space="preserve"> </w:t>
      </w:r>
      <w:r w:rsidRPr="00F57FCF">
        <w:rPr>
          <w:i/>
          <w:sz w:val="26"/>
          <w:szCs w:val="26"/>
        </w:rPr>
        <w:t>moto</w:t>
      </w:r>
      <w:r w:rsidR="00F57FCF">
        <w:rPr>
          <w:i/>
          <w:sz w:val="26"/>
          <w:szCs w:val="26"/>
        </w:rPr>
        <w:t xml:space="preserve"> </w:t>
      </w:r>
      <w:r w:rsidRPr="00F57FCF">
        <w:rPr>
          <w:sz w:val="26"/>
          <w:szCs w:val="26"/>
        </w:rPr>
        <w:t>termination in the manner in which it has been done in the present case is a clear violation of the Principles of Natural Justice as enshrined under Article 14 of the Constitution of India.</w:t>
      </w:r>
    </w:p>
    <w:p w:rsidR="00F60298" w:rsidRPr="00F57FCF" w:rsidRDefault="00F60298" w:rsidP="00F60298">
      <w:pPr>
        <w:ind w:left="1170"/>
        <w:jc w:val="both"/>
        <w:rPr>
          <w:sz w:val="26"/>
          <w:szCs w:val="26"/>
        </w:rPr>
      </w:pPr>
    </w:p>
    <w:p w:rsidR="00B34F1E" w:rsidRPr="00F57FCF" w:rsidRDefault="00F60298" w:rsidP="00A81560">
      <w:pPr>
        <w:numPr>
          <w:ilvl w:val="0"/>
          <w:numId w:val="3"/>
        </w:numPr>
        <w:spacing w:line="480" w:lineRule="auto"/>
        <w:ind w:left="1170" w:hanging="450"/>
        <w:jc w:val="both"/>
        <w:rPr>
          <w:sz w:val="26"/>
          <w:szCs w:val="26"/>
        </w:rPr>
      </w:pPr>
      <w:r w:rsidRPr="00F57FCF">
        <w:rPr>
          <w:sz w:val="26"/>
          <w:szCs w:val="26"/>
        </w:rPr>
        <w:t>Because issuance of Proper Notice and Fair H</w:t>
      </w:r>
      <w:r w:rsidR="00B34F1E" w:rsidRPr="00F57FCF">
        <w:rPr>
          <w:sz w:val="26"/>
          <w:szCs w:val="26"/>
        </w:rPr>
        <w:t xml:space="preserve">earing </w:t>
      </w:r>
      <w:r w:rsidR="00C553F1" w:rsidRPr="00F57FCF">
        <w:rPr>
          <w:sz w:val="26"/>
          <w:szCs w:val="26"/>
        </w:rPr>
        <w:t xml:space="preserve">including the right to be heard </w:t>
      </w:r>
      <w:r w:rsidR="00B34F1E" w:rsidRPr="00F57FCF">
        <w:rPr>
          <w:sz w:val="26"/>
          <w:szCs w:val="26"/>
        </w:rPr>
        <w:t>are essential</w:t>
      </w:r>
      <w:r w:rsidRPr="00F57FCF">
        <w:rPr>
          <w:sz w:val="26"/>
          <w:szCs w:val="26"/>
        </w:rPr>
        <w:t xml:space="preserve"> features of the Principles of Natural J</w:t>
      </w:r>
      <w:r w:rsidR="00B34F1E" w:rsidRPr="00F57FCF">
        <w:rPr>
          <w:sz w:val="26"/>
          <w:szCs w:val="26"/>
        </w:rPr>
        <w:t>ustice</w:t>
      </w:r>
      <w:r w:rsidR="00C553F1" w:rsidRPr="00F57FCF">
        <w:rPr>
          <w:sz w:val="26"/>
          <w:szCs w:val="26"/>
        </w:rPr>
        <w:t xml:space="preserve"> and the I</w:t>
      </w:r>
      <w:r w:rsidR="00B34F1E" w:rsidRPr="00F57FCF">
        <w:rPr>
          <w:sz w:val="26"/>
          <w:szCs w:val="26"/>
        </w:rPr>
        <w:t xml:space="preserve">mpugned Circulars having been issued with no notice to the affected parties are null and void in light of </w:t>
      </w:r>
      <w:r w:rsidR="00C553F1" w:rsidRPr="00F57FCF">
        <w:rPr>
          <w:sz w:val="26"/>
          <w:szCs w:val="26"/>
        </w:rPr>
        <w:t>various pronouncements by Hon’ble Supreme Court of India.</w:t>
      </w:r>
    </w:p>
    <w:p w:rsidR="00C553F1" w:rsidRPr="00F57FCF" w:rsidRDefault="00C553F1" w:rsidP="00C553F1">
      <w:pPr>
        <w:ind w:left="1170"/>
        <w:jc w:val="both"/>
        <w:rPr>
          <w:sz w:val="26"/>
          <w:szCs w:val="26"/>
        </w:rPr>
      </w:pPr>
    </w:p>
    <w:p w:rsidR="00AA1547" w:rsidRPr="00F57FCF" w:rsidRDefault="00AA1547" w:rsidP="00AA1547">
      <w:pPr>
        <w:numPr>
          <w:ilvl w:val="0"/>
          <w:numId w:val="3"/>
        </w:numPr>
        <w:spacing w:line="480" w:lineRule="auto"/>
        <w:ind w:left="1170" w:hanging="450"/>
        <w:jc w:val="both"/>
        <w:rPr>
          <w:sz w:val="26"/>
          <w:szCs w:val="26"/>
        </w:rPr>
      </w:pPr>
      <w:r w:rsidRPr="00F57FCF">
        <w:rPr>
          <w:sz w:val="26"/>
          <w:szCs w:val="26"/>
        </w:rPr>
        <w:t xml:space="preserve">Because the act of the </w:t>
      </w:r>
      <w:r w:rsidR="004B5B93" w:rsidRPr="00F57FCF">
        <w:rPr>
          <w:sz w:val="26"/>
          <w:szCs w:val="26"/>
        </w:rPr>
        <w:t>Respondent</w:t>
      </w:r>
      <w:r w:rsidRPr="00F57FCF">
        <w:rPr>
          <w:sz w:val="26"/>
          <w:szCs w:val="26"/>
        </w:rPr>
        <w:t xml:space="preserve"> Nos. 1 and 2 is in violation of established principles of natural justice. It has been held in catena of judgments by various Courts that the acts of the Government must be transparent and in adherence to the principles of natural justice. The said principle has been applied on various occasions by the Courts suggesting that the principles of natural justice and opportunity of being heard/right to hearing may not be worded explicitly in every provision of law which attracts penal/punitive consequence against a person (natural/juristic) by State, however, such principles are implied to be a part thereof and applicable in all such cases.</w:t>
      </w:r>
    </w:p>
    <w:p w:rsidR="00AA1547" w:rsidRPr="00F57FCF" w:rsidRDefault="00AA1547" w:rsidP="00F57FCF">
      <w:pPr>
        <w:jc w:val="both"/>
        <w:rPr>
          <w:sz w:val="26"/>
          <w:szCs w:val="26"/>
        </w:rPr>
      </w:pPr>
    </w:p>
    <w:p w:rsidR="00AA1547" w:rsidRPr="00F57FCF" w:rsidRDefault="00AA1547" w:rsidP="00AA1547">
      <w:pPr>
        <w:numPr>
          <w:ilvl w:val="0"/>
          <w:numId w:val="3"/>
        </w:numPr>
        <w:spacing w:line="480" w:lineRule="auto"/>
        <w:ind w:left="1170" w:hanging="450"/>
        <w:jc w:val="both"/>
        <w:rPr>
          <w:sz w:val="26"/>
          <w:szCs w:val="26"/>
        </w:rPr>
      </w:pPr>
      <w:r w:rsidRPr="00F57FCF">
        <w:rPr>
          <w:sz w:val="26"/>
          <w:szCs w:val="26"/>
        </w:rPr>
        <w:t xml:space="preserve">Because admittedly, the impugned act is not preceded by a Show Cause Notice or notice of any kind which is a severe violation of the principles of natural justice. In the present case, since, the effect of non-compliance of a Company attracts punitive measures in the nature of disqualification on another person (Director), it is implicit that an opportunity of being heard is granted to such person (Director). However, </w:t>
      </w:r>
      <w:r w:rsidRPr="00F57FCF">
        <w:rPr>
          <w:sz w:val="26"/>
          <w:szCs w:val="26"/>
        </w:rPr>
        <w:lastRenderedPageBreak/>
        <w:t xml:space="preserve">the </w:t>
      </w:r>
      <w:r w:rsidR="004B5B93" w:rsidRPr="00F57FCF">
        <w:rPr>
          <w:sz w:val="26"/>
          <w:szCs w:val="26"/>
        </w:rPr>
        <w:t>Respondent</w:t>
      </w:r>
      <w:r w:rsidRPr="00F57FCF">
        <w:rPr>
          <w:sz w:val="26"/>
          <w:szCs w:val="26"/>
        </w:rPr>
        <w:t xml:space="preserve"> Nos. 1 and 2 have resorted to such measures in haste, secrecy and without application of mind without even issuing a Show Cause Notice to the </w:t>
      </w:r>
      <w:r w:rsidR="004B5B93" w:rsidRPr="00F57FCF">
        <w:rPr>
          <w:sz w:val="26"/>
          <w:szCs w:val="26"/>
        </w:rPr>
        <w:t>Petitioner</w:t>
      </w:r>
      <w:r w:rsidRPr="00F57FCF">
        <w:rPr>
          <w:sz w:val="26"/>
          <w:szCs w:val="26"/>
        </w:rPr>
        <w:t>.</w:t>
      </w:r>
    </w:p>
    <w:p w:rsidR="00AA1547" w:rsidRPr="00F57FCF" w:rsidRDefault="00AA1547" w:rsidP="00F57FCF">
      <w:pPr>
        <w:jc w:val="both"/>
        <w:rPr>
          <w:sz w:val="26"/>
          <w:szCs w:val="26"/>
        </w:rPr>
      </w:pPr>
    </w:p>
    <w:p w:rsidR="00AA1547" w:rsidRPr="00F57FCF" w:rsidRDefault="00AA1547" w:rsidP="00AA1547">
      <w:pPr>
        <w:numPr>
          <w:ilvl w:val="0"/>
          <w:numId w:val="3"/>
        </w:numPr>
        <w:spacing w:line="480" w:lineRule="auto"/>
        <w:ind w:left="1170" w:hanging="450"/>
        <w:jc w:val="both"/>
        <w:rPr>
          <w:sz w:val="26"/>
          <w:szCs w:val="26"/>
        </w:rPr>
      </w:pPr>
      <w:r w:rsidRPr="00F57FCF">
        <w:rPr>
          <w:sz w:val="26"/>
          <w:szCs w:val="26"/>
        </w:rPr>
        <w:t xml:space="preserve">Because there has been no attempt on the part of </w:t>
      </w:r>
      <w:r w:rsidR="004B5B93" w:rsidRPr="00F57FCF">
        <w:rPr>
          <w:sz w:val="26"/>
          <w:szCs w:val="26"/>
        </w:rPr>
        <w:t>Respondent</w:t>
      </w:r>
      <w:r w:rsidRPr="00F57FCF">
        <w:rPr>
          <w:sz w:val="26"/>
          <w:szCs w:val="26"/>
        </w:rPr>
        <w:t xml:space="preserve"> Nos. 1 and 2 to provide any reason as on what basis have they placed the </w:t>
      </w:r>
      <w:r w:rsidR="004B5B93" w:rsidRPr="00F57FCF">
        <w:rPr>
          <w:sz w:val="26"/>
          <w:szCs w:val="26"/>
        </w:rPr>
        <w:t>Petitioner</w:t>
      </w:r>
      <w:r w:rsidRPr="00F57FCF">
        <w:rPr>
          <w:sz w:val="26"/>
          <w:szCs w:val="26"/>
        </w:rPr>
        <w:t xml:space="preserve"> on the impugned list.</w:t>
      </w:r>
    </w:p>
    <w:p w:rsidR="00CA4A69" w:rsidRPr="00F57FCF" w:rsidRDefault="00CA4A69" w:rsidP="00F57FCF">
      <w:pPr>
        <w:ind w:left="1170"/>
        <w:jc w:val="both"/>
        <w:rPr>
          <w:sz w:val="26"/>
          <w:szCs w:val="26"/>
        </w:rPr>
      </w:pPr>
    </w:p>
    <w:p w:rsidR="00B34F1E" w:rsidRPr="00F57FCF" w:rsidRDefault="00B34F1E" w:rsidP="00A81560">
      <w:pPr>
        <w:numPr>
          <w:ilvl w:val="0"/>
          <w:numId w:val="3"/>
        </w:numPr>
        <w:spacing w:line="480" w:lineRule="auto"/>
        <w:ind w:left="1170" w:hanging="450"/>
        <w:jc w:val="both"/>
        <w:rPr>
          <w:sz w:val="26"/>
          <w:szCs w:val="26"/>
        </w:rPr>
      </w:pPr>
      <w:r w:rsidRPr="00F57FCF">
        <w:rPr>
          <w:sz w:val="26"/>
          <w:szCs w:val="26"/>
        </w:rPr>
        <w:t xml:space="preserve">Because the </w:t>
      </w:r>
      <w:r w:rsidR="004B5B93" w:rsidRPr="00F57FCF">
        <w:rPr>
          <w:sz w:val="26"/>
          <w:szCs w:val="26"/>
        </w:rPr>
        <w:t>Respondent</w:t>
      </w:r>
      <w:r w:rsidRPr="00F57FCF">
        <w:rPr>
          <w:sz w:val="26"/>
          <w:szCs w:val="26"/>
        </w:rPr>
        <w:t xml:space="preserve"> No. 1while inserting Section 164 into the Companies Act, 2013 ought not to have overlooked the fact that the substance of Section 164 has been borrowed from Section 274(1)(g) of the Companies, Act 1956 which used to apply only to Public Limited Companies. </w:t>
      </w:r>
    </w:p>
    <w:p w:rsidR="00D57F9A" w:rsidRPr="00F57FCF" w:rsidRDefault="00D57F9A" w:rsidP="00D57F9A">
      <w:pPr>
        <w:ind w:left="1170"/>
        <w:jc w:val="both"/>
        <w:rPr>
          <w:sz w:val="26"/>
          <w:szCs w:val="26"/>
        </w:rPr>
      </w:pPr>
    </w:p>
    <w:p w:rsidR="00B34F1E" w:rsidRPr="00F57FCF" w:rsidRDefault="00B34F1E" w:rsidP="00A81560">
      <w:pPr>
        <w:numPr>
          <w:ilvl w:val="0"/>
          <w:numId w:val="3"/>
        </w:numPr>
        <w:spacing w:line="480" w:lineRule="auto"/>
        <w:ind w:left="1170" w:hanging="450"/>
        <w:jc w:val="both"/>
        <w:rPr>
          <w:sz w:val="26"/>
          <w:szCs w:val="26"/>
        </w:rPr>
      </w:pPr>
      <w:r w:rsidRPr="00F57FCF">
        <w:rPr>
          <w:sz w:val="26"/>
          <w:szCs w:val="26"/>
        </w:rPr>
        <w:t xml:space="preserve">Because as far as barring re-appointment as well as disqualifying current appointment is concerned, Section 164(2)(a) is manifestly unjust and unreasonable because as soon as the disqualified Director is barred from the defaulting Company he will also be barred from other companies and they will in turn begin defaulting as the Director will not be able to file the necessary documents due to the suspension/deactivation of the DIN and DSC </w:t>
      </w:r>
      <w:r w:rsidR="00D57F9A" w:rsidRPr="00F57FCF">
        <w:rPr>
          <w:sz w:val="26"/>
          <w:szCs w:val="26"/>
        </w:rPr>
        <w:t xml:space="preserve">of </w:t>
      </w:r>
      <w:r w:rsidRPr="00F57FCF">
        <w:rPr>
          <w:sz w:val="26"/>
          <w:szCs w:val="26"/>
        </w:rPr>
        <w:t>other companies either thereby eventually rendering a lot of companies as defaulting for the purposes of disqualification of directors under Section 164.</w:t>
      </w:r>
    </w:p>
    <w:p w:rsidR="00FA62B3" w:rsidRPr="00F57FCF" w:rsidRDefault="00FA62B3" w:rsidP="00AA1547">
      <w:pPr>
        <w:jc w:val="both"/>
        <w:rPr>
          <w:sz w:val="26"/>
          <w:szCs w:val="26"/>
        </w:rPr>
      </w:pPr>
    </w:p>
    <w:p w:rsidR="00B34F1E" w:rsidRPr="00F57FCF" w:rsidRDefault="00D5307E" w:rsidP="00A81560">
      <w:pPr>
        <w:numPr>
          <w:ilvl w:val="0"/>
          <w:numId w:val="3"/>
        </w:numPr>
        <w:spacing w:line="480" w:lineRule="auto"/>
        <w:ind w:left="1170" w:hanging="450"/>
        <w:jc w:val="both"/>
        <w:rPr>
          <w:sz w:val="26"/>
          <w:szCs w:val="26"/>
        </w:rPr>
      </w:pPr>
      <w:r w:rsidRPr="00F57FCF">
        <w:rPr>
          <w:sz w:val="26"/>
          <w:szCs w:val="26"/>
        </w:rPr>
        <w:t xml:space="preserve">Because the </w:t>
      </w:r>
      <w:r w:rsidR="004B5B93" w:rsidRPr="00F57FCF">
        <w:rPr>
          <w:sz w:val="26"/>
          <w:szCs w:val="26"/>
        </w:rPr>
        <w:t>Respondent</w:t>
      </w:r>
      <w:r w:rsidRPr="00F57FCF">
        <w:rPr>
          <w:sz w:val="26"/>
          <w:szCs w:val="26"/>
        </w:rPr>
        <w:t>s have</w:t>
      </w:r>
      <w:r w:rsidR="00B34F1E" w:rsidRPr="00F57FCF">
        <w:rPr>
          <w:sz w:val="26"/>
          <w:szCs w:val="26"/>
        </w:rPr>
        <w:t xml:space="preserve"> failed to realise that due to such arbitrary disqualification, even running business which </w:t>
      </w:r>
      <w:r w:rsidR="00B34F1E" w:rsidRPr="00F57FCF">
        <w:rPr>
          <w:sz w:val="26"/>
          <w:szCs w:val="26"/>
        </w:rPr>
        <w:lastRenderedPageBreak/>
        <w:t>are adding to t</w:t>
      </w:r>
      <w:r w:rsidRPr="00F57FCF">
        <w:rPr>
          <w:sz w:val="26"/>
          <w:szCs w:val="26"/>
        </w:rPr>
        <w:t xml:space="preserve">he nation’s wealth would fail as these </w:t>
      </w:r>
      <w:r w:rsidR="00B34F1E" w:rsidRPr="00F57FCF">
        <w:rPr>
          <w:sz w:val="26"/>
          <w:szCs w:val="26"/>
        </w:rPr>
        <w:t xml:space="preserve">businesses would also eventually take away livelihood of </w:t>
      </w:r>
      <w:r w:rsidRPr="00F57FCF">
        <w:rPr>
          <w:sz w:val="26"/>
          <w:szCs w:val="26"/>
        </w:rPr>
        <w:t xml:space="preserve">its employees and their families. </w:t>
      </w:r>
    </w:p>
    <w:p w:rsidR="00D5307E" w:rsidRPr="00F57FCF" w:rsidRDefault="00D5307E" w:rsidP="00D5307E">
      <w:pPr>
        <w:ind w:left="1170"/>
        <w:jc w:val="both"/>
        <w:rPr>
          <w:sz w:val="26"/>
          <w:szCs w:val="26"/>
        </w:rPr>
      </w:pPr>
    </w:p>
    <w:p w:rsidR="00B34F1E" w:rsidRPr="00F57FCF" w:rsidRDefault="00B34F1E" w:rsidP="00A81560">
      <w:pPr>
        <w:numPr>
          <w:ilvl w:val="0"/>
          <w:numId w:val="3"/>
        </w:numPr>
        <w:spacing w:line="480" w:lineRule="auto"/>
        <w:ind w:left="1170" w:hanging="450"/>
        <w:jc w:val="both"/>
        <w:rPr>
          <w:sz w:val="26"/>
          <w:szCs w:val="26"/>
        </w:rPr>
      </w:pPr>
      <w:r w:rsidRPr="00F57FCF">
        <w:rPr>
          <w:sz w:val="26"/>
          <w:szCs w:val="26"/>
        </w:rPr>
        <w:t>Because</w:t>
      </w:r>
      <w:r w:rsidR="00A90E2F" w:rsidRPr="00F57FCF">
        <w:rPr>
          <w:sz w:val="26"/>
          <w:szCs w:val="26"/>
        </w:rPr>
        <w:t xml:space="preserve"> the </w:t>
      </w:r>
      <w:r w:rsidR="004B5B93" w:rsidRPr="00F57FCF">
        <w:rPr>
          <w:sz w:val="26"/>
          <w:szCs w:val="26"/>
        </w:rPr>
        <w:t>Respondent</w:t>
      </w:r>
      <w:r w:rsidR="00A90E2F" w:rsidRPr="00F57FCF">
        <w:rPr>
          <w:sz w:val="26"/>
          <w:szCs w:val="26"/>
        </w:rPr>
        <w:t xml:space="preserve">s have </w:t>
      </w:r>
      <w:r w:rsidRPr="00F57FCF">
        <w:rPr>
          <w:sz w:val="26"/>
          <w:szCs w:val="26"/>
        </w:rPr>
        <w:t xml:space="preserve">erred </w:t>
      </w:r>
      <w:r w:rsidR="00A90E2F" w:rsidRPr="00F57FCF">
        <w:rPr>
          <w:sz w:val="26"/>
          <w:szCs w:val="26"/>
        </w:rPr>
        <w:t xml:space="preserve">in disqualifying the </w:t>
      </w:r>
      <w:r w:rsidR="004B5B93" w:rsidRPr="00F57FCF">
        <w:rPr>
          <w:sz w:val="26"/>
          <w:szCs w:val="26"/>
        </w:rPr>
        <w:t>Petitioner</w:t>
      </w:r>
      <w:r w:rsidRPr="00F57FCF">
        <w:rPr>
          <w:sz w:val="26"/>
          <w:szCs w:val="26"/>
        </w:rPr>
        <w:t xml:space="preserve"> under Section 164(2)(a) </w:t>
      </w:r>
      <w:r w:rsidR="00A90E2F" w:rsidRPr="00F57FCF">
        <w:rPr>
          <w:sz w:val="26"/>
          <w:szCs w:val="26"/>
        </w:rPr>
        <w:t xml:space="preserve">with retrospective effect. </w:t>
      </w:r>
      <w:r w:rsidRPr="00F57FCF">
        <w:rPr>
          <w:sz w:val="26"/>
          <w:szCs w:val="26"/>
        </w:rPr>
        <w:t>Such a retrospective effect is absurd and unreasonable as it will annul every act of the so disqualified Director which</w:t>
      </w:r>
      <w:r w:rsidR="00F57FCF">
        <w:rPr>
          <w:sz w:val="26"/>
          <w:szCs w:val="26"/>
        </w:rPr>
        <w:t xml:space="preserve"> </w:t>
      </w:r>
      <w:r w:rsidRPr="00F57FCF">
        <w:rPr>
          <w:sz w:val="26"/>
          <w:szCs w:val="26"/>
        </w:rPr>
        <w:t>he/she has taken from the year of disqual</w:t>
      </w:r>
      <w:r w:rsidR="00A90E2F" w:rsidRPr="00F57FCF">
        <w:rPr>
          <w:sz w:val="26"/>
          <w:szCs w:val="26"/>
        </w:rPr>
        <w:t>ification till the date of the I</w:t>
      </w:r>
      <w:r w:rsidRPr="00F57FCF">
        <w:rPr>
          <w:sz w:val="26"/>
          <w:szCs w:val="26"/>
        </w:rPr>
        <w:t>mpugned Circulars.</w:t>
      </w:r>
      <w:r w:rsidR="00F57FCF">
        <w:rPr>
          <w:sz w:val="26"/>
          <w:szCs w:val="26"/>
        </w:rPr>
        <w:t xml:space="preserve"> </w:t>
      </w:r>
      <w:r w:rsidR="00A90E2F" w:rsidRPr="00F57FCF">
        <w:rPr>
          <w:sz w:val="26"/>
          <w:szCs w:val="26"/>
        </w:rPr>
        <w:t>Such an effect of the I</w:t>
      </w:r>
      <w:r w:rsidRPr="00F57FCF">
        <w:rPr>
          <w:sz w:val="26"/>
          <w:szCs w:val="26"/>
        </w:rPr>
        <w:t>mpugned Circulars</w:t>
      </w:r>
      <w:r w:rsidR="00A90E2F" w:rsidRPr="00F57FCF">
        <w:rPr>
          <w:sz w:val="26"/>
          <w:szCs w:val="26"/>
        </w:rPr>
        <w:t xml:space="preserve"> and L</w:t>
      </w:r>
      <w:r w:rsidR="00851287" w:rsidRPr="00F57FCF">
        <w:rPr>
          <w:sz w:val="26"/>
          <w:szCs w:val="26"/>
        </w:rPr>
        <w:t>ist</w:t>
      </w:r>
      <w:r w:rsidRPr="00F57FCF">
        <w:rPr>
          <w:sz w:val="26"/>
          <w:szCs w:val="26"/>
        </w:rPr>
        <w:t xml:space="preserve"> will prejudice all the other companies wher</w:t>
      </w:r>
      <w:r w:rsidR="00A90E2F" w:rsidRPr="00F57FCF">
        <w:rPr>
          <w:sz w:val="26"/>
          <w:szCs w:val="26"/>
        </w:rPr>
        <w:t xml:space="preserve">e the </w:t>
      </w:r>
      <w:r w:rsidR="004B5B93" w:rsidRPr="00F57FCF">
        <w:rPr>
          <w:sz w:val="26"/>
          <w:szCs w:val="26"/>
        </w:rPr>
        <w:t>Petitioner</w:t>
      </w:r>
      <w:r w:rsidR="00A90E2F" w:rsidRPr="00F57FCF">
        <w:rPr>
          <w:sz w:val="26"/>
          <w:szCs w:val="26"/>
        </w:rPr>
        <w:t xml:space="preserve"> is holding post of a Director.</w:t>
      </w:r>
    </w:p>
    <w:p w:rsidR="00A90E2F" w:rsidRPr="00F57FCF" w:rsidRDefault="00A90E2F" w:rsidP="00EC7FB6">
      <w:pPr>
        <w:ind w:left="1170"/>
        <w:jc w:val="both"/>
        <w:rPr>
          <w:sz w:val="26"/>
          <w:szCs w:val="26"/>
        </w:rPr>
      </w:pPr>
    </w:p>
    <w:p w:rsidR="00B34F1E" w:rsidRPr="00F57FCF" w:rsidRDefault="00B34F1E" w:rsidP="00A81560">
      <w:pPr>
        <w:numPr>
          <w:ilvl w:val="0"/>
          <w:numId w:val="3"/>
        </w:numPr>
        <w:spacing w:line="480" w:lineRule="auto"/>
        <w:ind w:left="1170" w:hanging="450"/>
        <w:jc w:val="both"/>
        <w:rPr>
          <w:sz w:val="26"/>
          <w:szCs w:val="26"/>
        </w:rPr>
      </w:pPr>
      <w:r w:rsidRPr="00F57FCF">
        <w:rPr>
          <w:sz w:val="26"/>
          <w:szCs w:val="26"/>
        </w:rPr>
        <w:t xml:space="preserve">Because </w:t>
      </w:r>
      <w:r w:rsidR="004B5B93" w:rsidRPr="00F57FCF">
        <w:rPr>
          <w:sz w:val="26"/>
          <w:szCs w:val="26"/>
        </w:rPr>
        <w:t>Respondent</w:t>
      </w:r>
      <w:r w:rsidRPr="00F57FCF">
        <w:rPr>
          <w:sz w:val="26"/>
          <w:szCs w:val="26"/>
        </w:rPr>
        <w:t xml:space="preserve"> No. 1 has</w:t>
      </w:r>
      <w:r w:rsidR="00A90E2F" w:rsidRPr="00F57FCF">
        <w:rPr>
          <w:sz w:val="26"/>
          <w:szCs w:val="26"/>
        </w:rPr>
        <w:t xml:space="preserve"> failed to consider the fact that</w:t>
      </w:r>
      <w:r w:rsidRPr="00F57FCF">
        <w:rPr>
          <w:sz w:val="26"/>
          <w:szCs w:val="26"/>
        </w:rPr>
        <w:t xml:space="preserve"> Section 164 of the Companies Act, 2013 was notified in 2014 and has taken effect from </w:t>
      </w:r>
      <w:r w:rsidR="00826F5C">
        <w:rPr>
          <w:sz w:val="26"/>
          <w:szCs w:val="26"/>
        </w:rPr>
        <w:t>_________</w:t>
      </w:r>
      <w:r w:rsidRPr="00F57FCF">
        <w:rPr>
          <w:sz w:val="26"/>
          <w:szCs w:val="26"/>
        </w:rPr>
        <w:t xml:space="preserve"> onwards. Therefore, the period of three continuous years as stipulated under Section 164(2)(a) of the Companies Act, 2013 should be calculated only after </w:t>
      </w:r>
      <w:r w:rsidR="00826F5C">
        <w:rPr>
          <w:sz w:val="26"/>
          <w:szCs w:val="26"/>
        </w:rPr>
        <w:t>_________</w:t>
      </w:r>
      <w:r w:rsidR="00DB08D7" w:rsidRPr="00F57FCF">
        <w:rPr>
          <w:sz w:val="26"/>
          <w:szCs w:val="26"/>
        </w:rPr>
        <w:t xml:space="preserve"> meaning thereby that </w:t>
      </w:r>
      <w:r w:rsidR="008100FD" w:rsidRPr="00F57FCF">
        <w:rPr>
          <w:sz w:val="26"/>
          <w:szCs w:val="26"/>
        </w:rPr>
        <w:t xml:space="preserve">if </w:t>
      </w:r>
      <w:r w:rsidR="006B20EE" w:rsidRPr="00F57FCF">
        <w:rPr>
          <w:sz w:val="26"/>
          <w:szCs w:val="26"/>
        </w:rPr>
        <w:t>the Petitioner’s Company</w:t>
      </w:r>
      <w:r w:rsidR="008100FD" w:rsidRPr="00F57FCF">
        <w:rPr>
          <w:sz w:val="26"/>
          <w:szCs w:val="26"/>
        </w:rPr>
        <w:t xml:space="preserve"> has not filed the Financial Returns for the financial year </w:t>
      </w:r>
      <w:r w:rsidR="00F34FC7">
        <w:rPr>
          <w:sz w:val="26"/>
          <w:szCs w:val="26"/>
        </w:rPr>
        <w:t>________</w:t>
      </w:r>
      <w:r w:rsidR="008100FD" w:rsidRPr="00F57FCF">
        <w:rPr>
          <w:sz w:val="26"/>
          <w:szCs w:val="26"/>
        </w:rPr>
        <w:t xml:space="preserve">, </w:t>
      </w:r>
      <w:r w:rsidR="00F34FC7">
        <w:rPr>
          <w:sz w:val="26"/>
          <w:szCs w:val="26"/>
        </w:rPr>
        <w:t>________</w:t>
      </w:r>
      <w:r w:rsidR="008100FD" w:rsidRPr="00F57FCF">
        <w:rPr>
          <w:sz w:val="26"/>
          <w:szCs w:val="26"/>
        </w:rPr>
        <w:t xml:space="preserve"> and </w:t>
      </w:r>
      <w:r w:rsidR="00F34FC7">
        <w:rPr>
          <w:sz w:val="26"/>
          <w:szCs w:val="26"/>
        </w:rPr>
        <w:t>________</w:t>
      </w:r>
      <w:r w:rsidR="008100FD" w:rsidRPr="00F57FCF">
        <w:rPr>
          <w:sz w:val="26"/>
          <w:szCs w:val="26"/>
        </w:rPr>
        <w:t xml:space="preserve">, then only the name of </w:t>
      </w:r>
      <w:r w:rsidR="006B20EE" w:rsidRPr="00F57FCF">
        <w:rPr>
          <w:sz w:val="26"/>
          <w:szCs w:val="26"/>
        </w:rPr>
        <w:t>the Petitioner’s Company</w:t>
      </w:r>
      <w:r w:rsidR="008100FD" w:rsidRPr="00F57FCF">
        <w:rPr>
          <w:sz w:val="26"/>
          <w:szCs w:val="26"/>
        </w:rPr>
        <w:t xml:space="preserve"> </w:t>
      </w:r>
      <w:r w:rsidR="00DB08D7" w:rsidRPr="00F57FCF">
        <w:rPr>
          <w:sz w:val="26"/>
          <w:szCs w:val="26"/>
        </w:rPr>
        <w:t xml:space="preserve">could </w:t>
      </w:r>
      <w:r w:rsidR="00DD542D" w:rsidRPr="00F57FCF">
        <w:rPr>
          <w:sz w:val="26"/>
          <w:szCs w:val="26"/>
        </w:rPr>
        <w:t xml:space="preserve">have </w:t>
      </w:r>
      <w:r w:rsidR="00DB08D7" w:rsidRPr="00F57FCF">
        <w:rPr>
          <w:sz w:val="26"/>
          <w:szCs w:val="26"/>
        </w:rPr>
        <w:t>be</w:t>
      </w:r>
      <w:r w:rsidR="00DD542D" w:rsidRPr="00F57FCF">
        <w:rPr>
          <w:sz w:val="26"/>
          <w:szCs w:val="26"/>
        </w:rPr>
        <w:t>en</w:t>
      </w:r>
      <w:r w:rsidR="00DB08D7" w:rsidRPr="00F57FCF">
        <w:rPr>
          <w:sz w:val="26"/>
          <w:szCs w:val="26"/>
        </w:rPr>
        <w:t xml:space="preserve"> struck off </w:t>
      </w:r>
      <w:r w:rsidR="00DD542D" w:rsidRPr="00F57FCF">
        <w:rPr>
          <w:sz w:val="26"/>
          <w:szCs w:val="26"/>
        </w:rPr>
        <w:t xml:space="preserve">by the Respondent No.2. The Respondent No.2 is fully aware that in respect of the financial year </w:t>
      </w:r>
      <w:r w:rsidR="00F34FC7">
        <w:rPr>
          <w:sz w:val="26"/>
          <w:szCs w:val="26"/>
        </w:rPr>
        <w:t>________</w:t>
      </w:r>
      <w:r w:rsidR="00DD542D" w:rsidRPr="00F57FCF">
        <w:rPr>
          <w:sz w:val="26"/>
          <w:szCs w:val="26"/>
        </w:rPr>
        <w:t>,</w:t>
      </w:r>
      <w:r w:rsidR="00A24DE0" w:rsidRPr="00F57FCF">
        <w:rPr>
          <w:sz w:val="26"/>
          <w:szCs w:val="26"/>
        </w:rPr>
        <w:t xml:space="preserve"> the last date for filing the </w:t>
      </w:r>
      <w:r w:rsidR="00926818" w:rsidRPr="00F57FCF">
        <w:rPr>
          <w:sz w:val="26"/>
          <w:szCs w:val="26"/>
        </w:rPr>
        <w:t xml:space="preserve">financial statements / annual return </w:t>
      </w:r>
      <w:r w:rsidR="00A24DE0" w:rsidRPr="00F57FCF">
        <w:rPr>
          <w:sz w:val="26"/>
          <w:szCs w:val="26"/>
        </w:rPr>
        <w:t xml:space="preserve">of </w:t>
      </w:r>
      <w:r w:rsidR="006B20EE" w:rsidRPr="00F57FCF">
        <w:rPr>
          <w:sz w:val="26"/>
          <w:szCs w:val="26"/>
        </w:rPr>
        <w:t>the Petitioner’s Company</w:t>
      </w:r>
      <w:r w:rsidR="00A24DE0" w:rsidRPr="00F57FCF">
        <w:rPr>
          <w:sz w:val="26"/>
          <w:szCs w:val="26"/>
        </w:rPr>
        <w:t xml:space="preserve"> </w:t>
      </w:r>
      <w:r w:rsidR="00DD542D" w:rsidRPr="00F57FCF">
        <w:rPr>
          <w:sz w:val="26"/>
          <w:szCs w:val="26"/>
        </w:rPr>
        <w:t xml:space="preserve">is </w:t>
      </w:r>
      <w:r w:rsidR="00F34FC7">
        <w:rPr>
          <w:sz w:val="26"/>
          <w:szCs w:val="26"/>
        </w:rPr>
        <w:t>________</w:t>
      </w:r>
      <w:r w:rsidR="00926818" w:rsidRPr="00F57FCF">
        <w:rPr>
          <w:sz w:val="26"/>
          <w:szCs w:val="26"/>
        </w:rPr>
        <w:t xml:space="preserve"> /</w:t>
      </w:r>
      <w:r w:rsidR="00F34FC7">
        <w:rPr>
          <w:sz w:val="26"/>
          <w:szCs w:val="26"/>
        </w:rPr>
        <w:t>________</w:t>
      </w:r>
      <w:r w:rsidR="00DD542D" w:rsidRPr="00F57FCF">
        <w:rPr>
          <w:sz w:val="26"/>
          <w:szCs w:val="26"/>
        </w:rPr>
        <w:t xml:space="preserve"> and therefore the name of </w:t>
      </w:r>
      <w:r w:rsidR="006B20EE" w:rsidRPr="00F57FCF">
        <w:rPr>
          <w:sz w:val="26"/>
          <w:szCs w:val="26"/>
        </w:rPr>
        <w:t>the Petitioner’s Company</w:t>
      </w:r>
      <w:r w:rsidR="00DD542D" w:rsidRPr="00F57FCF">
        <w:rPr>
          <w:sz w:val="26"/>
          <w:szCs w:val="26"/>
        </w:rPr>
        <w:t xml:space="preserve"> could have been struck </w:t>
      </w:r>
      <w:r w:rsidR="00DD542D" w:rsidRPr="00F57FCF">
        <w:rPr>
          <w:sz w:val="26"/>
          <w:szCs w:val="26"/>
        </w:rPr>
        <w:lastRenderedPageBreak/>
        <w:t xml:space="preserve">off </w:t>
      </w:r>
      <w:r w:rsidR="008F3989" w:rsidRPr="00F57FCF">
        <w:rPr>
          <w:sz w:val="26"/>
          <w:szCs w:val="26"/>
        </w:rPr>
        <w:t xml:space="preserve">by the Respondent No.2 only after </w:t>
      </w:r>
      <w:r w:rsidR="00F34FC7">
        <w:rPr>
          <w:sz w:val="26"/>
          <w:szCs w:val="26"/>
        </w:rPr>
        <w:t>________</w:t>
      </w:r>
      <w:r w:rsidR="00926818" w:rsidRPr="00F57FCF">
        <w:rPr>
          <w:sz w:val="26"/>
          <w:szCs w:val="26"/>
        </w:rPr>
        <w:t xml:space="preserve"> /</w:t>
      </w:r>
      <w:r w:rsidR="00F34FC7">
        <w:rPr>
          <w:sz w:val="26"/>
          <w:szCs w:val="26"/>
        </w:rPr>
        <w:t>________</w:t>
      </w:r>
      <w:r w:rsidR="008F3989" w:rsidRPr="00F57FCF">
        <w:rPr>
          <w:sz w:val="26"/>
          <w:szCs w:val="26"/>
        </w:rPr>
        <w:t xml:space="preserve">. However, the Impugned </w:t>
      </w:r>
      <w:r w:rsidR="00E80C8A" w:rsidRPr="00F57FCF">
        <w:rPr>
          <w:sz w:val="26"/>
          <w:szCs w:val="26"/>
        </w:rPr>
        <w:t xml:space="preserve">Public </w:t>
      </w:r>
      <w:r w:rsidR="008F3989" w:rsidRPr="00F57FCF">
        <w:rPr>
          <w:sz w:val="26"/>
          <w:szCs w:val="26"/>
        </w:rPr>
        <w:t xml:space="preserve">Notice </w:t>
      </w:r>
      <w:r w:rsidR="00207EDE" w:rsidRPr="00F57FCF">
        <w:rPr>
          <w:sz w:val="26"/>
          <w:szCs w:val="26"/>
        </w:rPr>
        <w:t xml:space="preserve">striking off the name of </w:t>
      </w:r>
      <w:r w:rsidR="006B20EE" w:rsidRPr="00F57FCF">
        <w:rPr>
          <w:sz w:val="26"/>
          <w:szCs w:val="26"/>
        </w:rPr>
        <w:t>the Petitioner’s Company</w:t>
      </w:r>
      <w:r w:rsidR="00207EDE" w:rsidRPr="00F57FCF">
        <w:rPr>
          <w:sz w:val="26"/>
          <w:szCs w:val="26"/>
        </w:rPr>
        <w:t xml:space="preserve"> was issued by the Respondent No.2 on </w:t>
      </w:r>
      <w:r w:rsidR="00826F5C">
        <w:rPr>
          <w:sz w:val="26"/>
          <w:szCs w:val="26"/>
        </w:rPr>
        <w:t>_________</w:t>
      </w:r>
      <w:r w:rsidR="00207EDE" w:rsidRPr="00F57FCF">
        <w:rPr>
          <w:sz w:val="26"/>
          <w:szCs w:val="26"/>
        </w:rPr>
        <w:t xml:space="preserve"> which on the face of it is illegal and an arbitrary act on the part of </w:t>
      </w:r>
      <w:r w:rsidR="006B20EE" w:rsidRPr="00F57FCF">
        <w:rPr>
          <w:sz w:val="26"/>
          <w:szCs w:val="26"/>
        </w:rPr>
        <w:t>the Petitioner’s Company</w:t>
      </w:r>
      <w:r w:rsidRPr="00F57FCF">
        <w:rPr>
          <w:sz w:val="26"/>
          <w:szCs w:val="26"/>
        </w:rPr>
        <w:t>. Since a new penalty is sought to be imposed by the virtue of Section 164(2)(a) upon Private Companies such a provision cannot be given a retrospective effect and must be implemented prospectively.</w:t>
      </w:r>
    </w:p>
    <w:p w:rsidR="00B34F1E" w:rsidRPr="00F57FCF" w:rsidRDefault="00B34F1E" w:rsidP="00EC7FB6">
      <w:pPr>
        <w:ind w:left="720"/>
        <w:jc w:val="both"/>
        <w:rPr>
          <w:sz w:val="26"/>
          <w:szCs w:val="26"/>
        </w:rPr>
      </w:pPr>
    </w:p>
    <w:p w:rsidR="00B34F1E" w:rsidRPr="00F57FCF" w:rsidRDefault="00B34F1E" w:rsidP="00A81560">
      <w:pPr>
        <w:numPr>
          <w:ilvl w:val="0"/>
          <w:numId w:val="3"/>
        </w:numPr>
        <w:spacing w:line="480" w:lineRule="auto"/>
        <w:ind w:left="1170" w:hanging="450"/>
        <w:jc w:val="both"/>
        <w:rPr>
          <w:sz w:val="26"/>
          <w:szCs w:val="26"/>
        </w:rPr>
      </w:pPr>
      <w:r w:rsidRPr="00F57FCF">
        <w:rPr>
          <w:sz w:val="26"/>
          <w:szCs w:val="26"/>
        </w:rPr>
        <w:t xml:space="preserve">Because </w:t>
      </w:r>
      <w:r w:rsidR="004B5B93" w:rsidRPr="00F57FCF">
        <w:rPr>
          <w:sz w:val="26"/>
          <w:szCs w:val="26"/>
        </w:rPr>
        <w:t>Respondent</w:t>
      </w:r>
      <w:r w:rsidRPr="00F57FCF">
        <w:rPr>
          <w:sz w:val="26"/>
          <w:szCs w:val="26"/>
        </w:rPr>
        <w:t xml:space="preserve"> No. 2 has grievously erred in suspending/ deactivating the DSC a</w:t>
      </w:r>
      <w:r w:rsidR="00A90E2F" w:rsidRPr="00F57FCF">
        <w:rPr>
          <w:sz w:val="26"/>
          <w:szCs w:val="26"/>
        </w:rPr>
        <w:t xml:space="preserve">nd DIN number of the </w:t>
      </w:r>
      <w:r w:rsidR="004B5B93" w:rsidRPr="00F57FCF">
        <w:rPr>
          <w:sz w:val="26"/>
          <w:szCs w:val="26"/>
        </w:rPr>
        <w:t>Petitioner</w:t>
      </w:r>
      <w:r w:rsidRPr="00F57FCF">
        <w:rPr>
          <w:sz w:val="26"/>
          <w:szCs w:val="26"/>
        </w:rPr>
        <w:t xml:space="preserve"> under the garb of Rule 11 of the Companies (Appointment and Qualification of Directors) Rules, 2014 as none of the grounds for cancellation or suspension as stipulated under Rule 11 do not cover disqualification of directors under Section 164(2)(a).</w:t>
      </w:r>
    </w:p>
    <w:p w:rsidR="00A90E2F" w:rsidRPr="00F57FCF" w:rsidRDefault="00A90E2F" w:rsidP="00EC7FB6">
      <w:pPr>
        <w:ind w:left="1170"/>
        <w:jc w:val="both"/>
        <w:rPr>
          <w:sz w:val="26"/>
          <w:szCs w:val="26"/>
        </w:rPr>
      </w:pPr>
    </w:p>
    <w:p w:rsidR="00A90E2F" w:rsidRPr="00F57FCF" w:rsidRDefault="00B34F1E" w:rsidP="00EC7FB6">
      <w:pPr>
        <w:numPr>
          <w:ilvl w:val="0"/>
          <w:numId w:val="3"/>
        </w:numPr>
        <w:spacing w:line="480" w:lineRule="auto"/>
        <w:ind w:left="1170" w:hanging="450"/>
        <w:jc w:val="both"/>
        <w:rPr>
          <w:sz w:val="26"/>
          <w:szCs w:val="26"/>
        </w:rPr>
      </w:pPr>
      <w:r w:rsidRPr="00F57FCF">
        <w:rPr>
          <w:sz w:val="26"/>
          <w:szCs w:val="26"/>
        </w:rPr>
        <w:t>Because Rule 11 of the Companies (Appointment and Qualification of Directors) Rules, 2014 lays down an exhaustive list of events in which the suspension or cancel</w:t>
      </w:r>
      <w:r w:rsidR="00A90E2F" w:rsidRPr="00F57FCF">
        <w:rPr>
          <w:sz w:val="26"/>
          <w:szCs w:val="26"/>
        </w:rPr>
        <w:t>l</w:t>
      </w:r>
      <w:r w:rsidRPr="00F57FCF">
        <w:rPr>
          <w:sz w:val="26"/>
          <w:szCs w:val="26"/>
        </w:rPr>
        <w:t xml:space="preserve">ation under Rule 11 may be triggered. Suspension or cancellation for any reason other than the ones stipulated under Rule 11 would be liable to be struck down as being </w:t>
      </w:r>
      <w:r w:rsidRPr="00F57FCF">
        <w:rPr>
          <w:i/>
          <w:sz w:val="26"/>
          <w:szCs w:val="26"/>
        </w:rPr>
        <w:t>ultra vires</w:t>
      </w:r>
      <w:r w:rsidRPr="00F57FCF">
        <w:rPr>
          <w:sz w:val="26"/>
          <w:szCs w:val="26"/>
        </w:rPr>
        <w:t xml:space="preserve"> the scope of Rule 11. The </w:t>
      </w:r>
      <w:r w:rsidR="004B5B93" w:rsidRPr="00F57FCF">
        <w:rPr>
          <w:sz w:val="26"/>
          <w:szCs w:val="26"/>
        </w:rPr>
        <w:t>Respondent</w:t>
      </w:r>
      <w:r w:rsidRPr="00F57FCF">
        <w:rPr>
          <w:sz w:val="26"/>
          <w:szCs w:val="26"/>
        </w:rPr>
        <w:t xml:space="preserve">s have far exceeded their powers under Rule 11and have not only prejudiced the functioning of the alleged defaulting </w:t>
      </w:r>
      <w:r w:rsidRPr="00F57FCF">
        <w:rPr>
          <w:sz w:val="26"/>
          <w:szCs w:val="26"/>
        </w:rPr>
        <w:lastRenderedPageBreak/>
        <w:t>companies but also other companies where the disqual</w:t>
      </w:r>
      <w:r w:rsidR="00A90E2F" w:rsidRPr="00F57FCF">
        <w:rPr>
          <w:sz w:val="26"/>
          <w:szCs w:val="26"/>
        </w:rPr>
        <w:t>ified individuals are holding the post of Director.</w:t>
      </w:r>
    </w:p>
    <w:p w:rsidR="00AA1547" w:rsidRPr="00F57FCF" w:rsidRDefault="00AA1547" w:rsidP="00F57FCF">
      <w:pPr>
        <w:jc w:val="both"/>
        <w:rPr>
          <w:sz w:val="26"/>
          <w:szCs w:val="26"/>
        </w:rPr>
      </w:pPr>
    </w:p>
    <w:p w:rsidR="00B34F1E" w:rsidRPr="00F57FCF" w:rsidRDefault="00A90E2F" w:rsidP="00A81560">
      <w:pPr>
        <w:numPr>
          <w:ilvl w:val="0"/>
          <w:numId w:val="3"/>
        </w:numPr>
        <w:spacing w:line="480" w:lineRule="auto"/>
        <w:ind w:left="1170" w:hanging="450"/>
        <w:jc w:val="both"/>
        <w:rPr>
          <w:sz w:val="26"/>
          <w:szCs w:val="26"/>
        </w:rPr>
      </w:pPr>
      <w:r w:rsidRPr="00F57FCF">
        <w:rPr>
          <w:sz w:val="26"/>
          <w:szCs w:val="26"/>
        </w:rPr>
        <w:t xml:space="preserve">Because if the </w:t>
      </w:r>
      <w:r w:rsidR="004B5B93" w:rsidRPr="00F57FCF">
        <w:rPr>
          <w:sz w:val="26"/>
          <w:szCs w:val="26"/>
        </w:rPr>
        <w:t>Petitioner</w:t>
      </w:r>
      <w:r w:rsidRPr="00F57FCF">
        <w:rPr>
          <w:sz w:val="26"/>
          <w:szCs w:val="26"/>
        </w:rPr>
        <w:t xml:space="preserve"> is not allowed to function as D</w:t>
      </w:r>
      <w:r w:rsidR="00B34F1E" w:rsidRPr="00F57FCF">
        <w:rPr>
          <w:sz w:val="26"/>
          <w:szCs w:val="26"/>
        </w:rPr>
        <w:t xml:space="preserve">irector in other companies based on Section 164(2)(a), the </w:t>
      </w:r>
      <w:r w:rsidR="004B5B93" w:rsidRPr="00F57FCF">
        <w:rPr>
          <w:sz w:val="26"/>
          <w:szCs w:val="26"/>
        </w:rPr>
        <w:t>Petitioner</w:t>
      </w:r>
      <w:r w:rsidR="00B34F1E" w:rsidRPr="00F57FCF">
        <w:rPr>
          <w:sz w:val="26"/>
          <w:szCs w:val="26"/>
        </w:rPr>
        <w:t xml:space="preserve"> as well as the</w:t>
      </w:r>
      <w:r w:rsidRPr="00F57FCF">
        <w:rPr>
          <w:sz w:val="26"/>
          <w:szCs w:val="26"/>
        </w:rPr>
        <w:t xml:space="preserve"> other companies where he is a Director</w:t>
      </w:r>
      <w:r w:rsidR="00B34F1E" w:rsidRPr="00F57FCF">
        <w:rPr>
          <w:sz w:val="26"/>
          <w:szCs w:val="26"/>
        </w:rPr>
        <w:t xml:space="preserve"> will be put to hardship and shall suffer irreparable loss. It is pertinent to note that such disqualification will have a rippling effect as the other companies will also even</w:t>
      </w:r>
      <w:r w:rsidRPr="00F57FCF">
        <w:rPr>
          <w:sz w:val="26"/>
          <w:szCs w:val="26"/>
        </w:rPr>
        <w:t>tually start defaulting as the Director who has</w:t>
      </w:r>
      <w:r w:rsidR="00B34F1E" w:rsidRPr="00F57FCF">
        <w:rPr>
          <w:sz w:val="26"/>
          <w:szCs w:val="26"/>
        </w:rPr>
        <w:t xml:space="preserve"> been disqualified hereunder will not be able to file necessary documents for other co</w:t>
      </w:r>
      <w:r w:rsidRPr="00F57FCF">
        <w:rPr>
          <w:sz w:val="26"/>
          <w:szCs w:val="26"/>
        </w:rPr>
        <w:t>mpanies</w:t>
      </w:r>
      <w:r w:rsidR="00B34F1E" w:rsidRPr="00F57FCF">
        <w:rPr>
          <w:sz w:val="26"/>
          <w:szCs w:val="26"/>
        </w:rPr>
        <w:t xml:space="preserve"> too due to suspension/deactivation of </w:t>
      </w:r>
      <w:r w:rsidRPr="00F57FCF">
        <w:rPr>
          <w:sz w:val="26"/>
          <w:szCs w:val="26"/>
        </w:rPr>
        <w:t xml:space="preserve">the DIN number and DSC. If the </w:t>
      </w:r>
      <w:r w:rsidR="00B34F1E" w:rsidRPr="00F57FCF">
        <w:rPr>
          <w:sz w:val="26"/>
          <w:szCs w:val="26"/>
        </w:rPr>
        <w:t>press release are</w:t>
      </w:r>
      <w:r w:rsidRPr="00F57FCF">
        <w:rPr>
          <w:sz w:val="26"/>
          <w:szCs w:val="26"/>
        </w:rPr>
        <w:t xml:space="preserve">not set aside </w:t>
      </w:r>
      <w:r w:rsidR="00B34F1E" w:rsidRPr="00F57FCF">
        <w:rPr>
          <w:sz w:val="26"/>
          <w:szCs w:val="26"/>
        </w:rPr>
        <w:t>then it is just a matter of time that a large number of companies across the nation will be defaultingunder Section 164 and thereafter be declared as a ‘</w:t>
      </w:r>
      <w:r w:rsidR="00B34F1E" w:rsidRPr="00F57FCF">
        <w:rPr>
          <w:i/>
          <w:sz w:val="26"/>
          <w:szCs w:val="26"/>
        </w:rPr>
        <w:t>shell company’</w:t>
      </w:r>
      <w:r w:rsidR="00B34F1E" w:rsidRPr="00F57FCF">
        <w:rPr>
          <w:sz w:val="26"/>
          <w:szCs w:val="26"/>
        </w:rPr>
        <w:t>.</w:t>
      </w:r>
    </w:p>
    <w:p w:rsidR="00A90E2F" w:rsidRPr="00F57FCF" w:rsidRDefault="00A90E2F" w:rsidP="00EC7FB6">
      <w:pPr>
        <w:ind w:left="1170"/>
        <w:jc w:val="both"/>
        <w:rPr>
          <w:sz w:val="26"/>
          <w:szCs w:val="26"/>
        </w:rPr>
      </w:pPr>
    </w:p>
    <w:p w:rsidR="00B34F1E" w:rsidRPr="00F57FCF" w:rsidRDefault="00B34F1E" w:rsidP="00A81560">
      <w:pPr>
        <w:numPr>
          <w:ilvl w:val="0"/>
          <w:numId w:val="3"/>
        </w:numPr>
        <w:spacing w:line="480" w:lineRule="auto"/>
        <w:ind w:left="1170" w:hanging="450"/>
        <w:jc w:val="both"/>
        <w:rPr>
          <w:sz w:val="26"/>
          <w:szCs w:val="26"/>
        </w:rPr>
      </w:pPr>
      <w:r w:rsidRPr="00F57FCF">
        <w:rPr>
          <w:sz w:val="26"/>
          <w:szCs w:val="26"/>
        </w:rPr>
        <w:t>Because if the impugned Circulars</w:t>
      </w:r>
      <w:r w:rsidR="00851287" w:rsidRPr="00F57FCF">
        <w:rPr>
          <w:sz w:val="26"/>
          <w:szCs w:val="26"/>
        </w:rPr>
        <w:t xml:space="preserve"> and list</w:t>
      </w:r>
      <w:r w:rsidRPr="00F57FCF">
        <w:rPr>
          <w:sz w:val="26"/>
          <w:szCs w:val="26"/>
        </w:rPr>
        <w:t xml:space="preserve"> are not quashed, the </w:t>
      </w:r>
      <w:r w:rsidR="004B5B93" w:rsidRPr="00F57FCF">
        <w:rPr>
          <w:sz w:val="26"/>
          <w:szCs w:val="26"/>
        </w:rPr>
        <w:t>Petitioner</w:t>
      </w:r>
      <w:r w:rsidR="00A90E2F" w:rsidRPr="00F57FCF">
        <w:rPr>
          <w:sz w:val="26"/>
          <w:szCs w:val="26"/>
        </w:rPr>
        <w:t xml:space="preserve"> would suffer Irreparable Loss</w:t>
      </w:r>
      <w:r w:rsidRPr="00F57FCF">
        <w:rPr>
          <w:sz w:val="26"/>
          <w:szCs w:val="26"/>
        </w:rPr>
        <w:t xml:space="preserve"> due to the retrospective enforcement of a prospective law, i.e. Section 164 of the Companies Act 2013. </w:t>
      </w:r>
      <w:r w:rsidR="00A90E2F" w:rsidRPr="00F57FCF">
        <w:rPr>
          <w:sz w:val="26"/>
          <w:szCs w:val="26"/>
        </w:rPr>
        <w:t xml:space="preserve">Grave prejudice and hardship would be caused to the </w:t>
      </w:r>
      <w:r w:rsidR="004B5B93" w:rsidRPr="00F57FCF">
        <w:rPr>
          <w:sz w:val="26"/>
          <w:szCs w:val="26"/>
        </w:rPr>
        <w:t>Petitioner</w:t>
      </w:r>
      <w:r w:rsidR="00A90E2F" w:rsidRPr="00F57FCF">
        <w:rPr>
          <w:sz w:val="26"/>
          <w:szCs w:val="26"/>
        </w:rPr>
        <w:t xml:space="preserve"> if the Impugned Circular and List is not quashed. </w:t>
      </w:r>
    </w:p>
    <w:p w:rsidR="00A90E2F" w:rsidRPr="00F57FCF" w:rsidRDefault="00A90E2F" w:rsidP="00F57FCF">
      <w:pPr>
        <w:ind w:left="1170"/>
        <w:jc w:val="both"/>
        <w:rPr>
          <w:sz w:val="26"/>
          <w:szCs w:val="26"/>
        </w:rPr>
      </w:pPr>
    </w:p>
    <w:p w:rsidR="00B34F1E" w:rsidRPr="00F57FCF" w:rsidRDefault="00B34F1E" w:rsidP="00A81560">
      <w:pPr>
        <w:numPr>
          <w:ilvl w:val="0"/>
          <w:numId w:val="3"/>
        </w:numPr>
        <w:spacing w:line="480" w:lineRule="auto"/>
        <w:ind w:left="1170" w:hanging="450"/>
        <w:jc w:val="both"/>
        <w:rPr>
          <w:sz w:val="26"/>
          <w:szCs w:val="26"/>
        </w:rPr>
      </w:pPr>
      <w:r w:rsidRPr="00F57FCF">
        <w:rPr>
          <w:sz w:val="26"/>
          <w:szCs w:val="26"/>
        </w:rPr>
        <w:t xml:space="preserve">Because the </w:t>
      </w:r>
      <w:r w:rsidR="004B5B93" w:rsidRPr="00F57FCF">
        <w:rPr>
          <w:sz w:val="26"/>
          <w:szCs w:val="26"/>
        </w:rPr>
        <w:t>Respondent</w:t>
      </w:r>
      <w:r w:rsidRPr="00F57FCF">
        <w:rPr>
          <w:sz w:val="26"/>
          <w:szCs w:val="26"/>
        </w:rPr>
        <w:t xml:space="preserve"> No. 1 has grievously failed in performing its legislative function at the time of incorporating provisions of Section 274 of the Companies Act, 1956 into Section 164 of the Companies Act, 2013. Section 274 </w:t>
      </w:r>
      <w:r w:rsidRPr="00F57FCF">
        <w:rPr>
          <w:sz w:val="26"/>
          <w:szCs w:val="26"/>
        </w:rPr>
        <w:lastRenderedPageBreak/>
        <w:t>governed only Public Companies and punished only those directors who held office in the relevant year in which the default under Section 274 was committed. It is pertinent to note that a</w:t>
      </w:r>
      <w:r w:rsidR="00355D72" w:rsidRPr="00F57FCF">
        <w:rPr>
          <w:sz w:val="26"/>
          <w:szCs w:val="26"/>
        </w:rPr>
        <w:t>ny person</w:t>
      </w:r>
      <w:r w:rsidRPr="00F57FCF">
        <w:rPr>
          <w:sz w:val="26"/>
          <w:szCs w:val="26"/>
        </w:rPr>
        <w:t xml:space="preserve"> who ‘has been a Director’ of the defaulting company was not covered under Section 274 and therefore did not attract </w:t>
      </w:r>
      <w:r w:rsidR="00355D72" w:rsidRPr="00F57FCF">
        <w:rPr>
          <w:sz w:val="26"/>
          <w:szCs w:val="26"/>
        </w:rPr>
        <w:t>the disqualification.</w:t>
      </w:r>
      <w:r w:rsidR="00F57FCF">
        <w:rPr>
          <w:sz w:val="26"/>
          <w:szCs w:val="26"/>
        </w:rPr>
        <w:t xml:space="preserve"> </w:t>
      </w:r>
      <w:r w:rsidRPr="00F57FCF">
        <w:rPr>
          <w:sz w:val="26"/>
          <w:szCs w:val="26"/>
        </w:rPr>
        <w:t>Additionally, Private Companies were also not included within the purview of Section 274.</w:t>
      </w:r>
    </w:p>
    <w:p w:rsidR="00AA1547" w:rsidRPr="00F57FCF" w:rsidRDefault="00AA1547" w:rsidP="00F57FCF">
      <w:pPr>
        <w:jc w:val="both"/>
        <w:rPr>
          <w:sz w:val="26"/>
          <w:szCs w:val="26"/>
        </w:rPr>
      </w:pPr>
    </w:p>
    <w:p w:rsidR="00AA1547" w:rsidRPr="00F57FCF" w:rsidRDefault="00AA1547" w:rsidP="00AA1547">
      <w:pPr>
        <w:numPr>
          <w:ilvl w:val="0"/>
          <w:numId w:val="3"/>
        </w:numPr>
        <w:spacing w:line="480" w:lineRule="auto"/>
        <w:ind w:left="1170" w:hanging="450"/>
        <w:jc w:val="both"/>
        <w:rPr>
          <w:sz w:val="26"/>
          <w:szCs w:val="26"/>
        </w:rPr>
      </w:pPr>
      <w:r w:rsidRPr="00F57FCF">
        <w:rPr>
          <w:sz w:val="26"/>
          <w:szCs w:val="26"/>
        </w:rPr>
        <w:t xml:space="preserve">Because to the best of the </w:t>
      </w:r>
      <w:r w:rsidR="004B5B93" w:rsidRPr="00F57FCF">
        <w:rPr>
          <w:sz w:val="26"/>
          <w:szCs w:val="26"/>
        </w:rPr>
        <w:t>Petitioner</w:t>
      </w:r>
      <w:r w:rsidRPr="00F57FCF">
        <w:rPr>
          <w:sz w:val="26"/>
          <w:szCs w:val="26"/>
        </w:rPr>
        <w:t>’s knowledge, the impugned list disqualifies lakhs of persons in one stroke without ascertaining individually, whether the persons placed on the list are covered by Section 164(2)(a) or not.</w:t>
      </w:r>
    </w:p>
    <w:p w:rsidR="00AA1547" w:rsidRPr="00F57FCF" w:rsidRDefault="00AA1547" w:rsidP="00AA1547">
      <w:pPr>
        <w:numPr>
          <w:ilvl w:val="0"/>
          <w:numId w:val="3"/>
        </w:numPr>
        <w:spacing w:line="480" w:lineRule="auto"/>
        <w:ind w:left="1170" w:hanging="450"/>
        <w:jc w:val="both"/>
        <w:rPr>
          <w:sz w:val="26"/>
          <w:szCs w:val="26"/>
        </w:rPr>
      </w:pPr>
      <w:r w:rsidRPr="00F57FCF">
        <w:rPr>
          <w:sz w:val="26"/>
          <w:szCs w:val="26"/>
        </w:rPr>
        <w:t xml:space="preserve">The acts of the </w:t>
      </w:r>
      <w:r w:rsidR="004B5B93" w:rsidRPr="00F57FCF">
        <w:rPr>
          <w:sz w:val="26"/>
          <w:szCs w:val="26"/>
        </w:rPr>
        <w:t>Respondent</w:t>
      </w:r>
      <w:r w:rsidRPr="00F57FCF">
        <w:rPr>
          <w:sz w:val="26"/>
          <w:szCs w:val="26"/>
        </w:rPr>
        <w:t xml:space="preserve"> Nos. 1 and 2 are based on an erroneous interpretation and violation of Section 164 and 167 of the Companies Act, 2013.</w:t>
      </w:r>
    </w:p>
    <w:p w:rsidR="00AA1547" w:rsidRPr="00F57FCF" w:rsidRDefault="00AA1547" w:rsidP="00F57FCF">
      <w:pPr>
        <w:jc w:val="both"/>
        <w:rPr>
          <w:sz w:val="26"/>
          <w:szCs w:val="26"/>
        </w:rPr>
      </w:pPr>
    </w:p>
    <w:p w:rsidR="00AA1547" w:rsidRPr="00F57FCF" w:rsidRDefault="00AA1547" w:rsidP="00AA1547">
      <w:pPr>
        <w:numPr>
          <w:ilvl w:val="0"/>
          <w:numId w:val="3"/>
        </w:numPr>
        <w:spacing w:line="480" w:lineRule="auto"/>
        <w:ind w:left="1170" w:hanging="450"/>
        <w:jc w:val="both"/>
        <w:rPr>
          <w:sz w:val="26"/>
          <w:szCs w:val="26"/>
        </w:rPr>
      </w:pPr>
      <w:r w:rsidRPr="00F57FCF">
        <w:rPr>
          <w:sz w:val="26"/>
          <w:szCs w:val="26"/>
        </w:rPr>
        <w:t>Because section 164(2)(a) is a special provision dealing with non-compliance of a certain kind, alongwith providing for the consequence of such non-compliance, it constitutes a complete code in itself.</w:t>
      </w:r>
    </w:p>
    <w:p w:rsidR="00AA1547" w:rsidRPr="00F57FCF" w:rsidRDefault="00AA1547" w:rsidP="00F57FCF">
      <w:pPr>
        <w:jc w:val="both"/>
        <w:rPr>
          <w:sz w:val="26"/>
          <w:szCs w:val="26"/>
        </w:rPr>
      </w:pPr>
    </w:p>
    <w:p w:rsidR="00AA1547" w:rsidRPr="00F57FCF" w:rsidRDefault="00AA1547" w:rsidP="00AA1547">
      <w:pPr>
        <w:numPr>
          <w:ilvl w:val="0"/>
          <w:numId w:val="3"/>
        </w:numPr>
        <w:spacing w:line="480" w:lineRule="auto"/>
        <w:ind w:left="1170" w:hanging="450"/>
        <w:jc w:val="both"/>
        <w:rPr>
          <w:sz w:val="26"/>
          <w:szCs w:val="26"/>
        </w:rPr>
      </w:pPr>
      <w:r w:rsidRPr="00F57FCF">
        <w:rPr>
          <w:sz w:val="26"/>
          <w:szCs w:val="26"/>
        </w:rPr>
        <w:t>Because in terms of Section 164(2), qua the non-compliant company, the disqualification or ineligibility under the subsection comes into operation at time of re-appointment of that director in the non-compliant company. Thus, such director shall continue to be the director of the non-</w:t>
      </w:r>
      <w:r w:rsidRPr="00F57FCF">
        <w:rPr>
          <w:sz w:val="26"/>
          <w:szCs w:val="26"/>
        </w:rPr>
        <w:lastRenderedPageBreak/>
        <w:t>compliance company and there is no immediate automatic vacation of office of Director.</w:t>
      </w:r>
    </w:p>
    <w:p w:rsidR="00AA1547" w:rsidRPr="00F57FCF" w:rsidRDefault="00AA1547" w:rsidP="00F57FCF">
      <w:pPr>
        <w:jc w:val="both"/>
        <w:rPr>
          <w:sz w:val="26"/>
          <w:szCs w:val="26"/>
        </w:rPr>
      </w:pPr>
    </w:p>
    <w:p w:rsidR="00AA1547" w:rsidRPr="00F57FCF" w:rsidRDefault="00AA1547" w:rsidP="00AA1547">
      <w:pPr>
        <w:numPr>
          <w:ilvl w:val="0"/>
          <w:numId w:val="3"/>
        </w:numPr>
        <w:spacing w:line="480" w:lineRule="auto"/>
        <w:ind w:left="1170" w:hanging="450"/>
        <w:jc w:val="both"/>
        <w:rPr>
          <w:sz w:val="26"/>
          <w:szCs w:val="26"/>
        </w:rPr>
      </w:pPr>
      <w:r w:rsidRPr="00F57FCF">
        <w:rPr>
          <w:sz w:val="26"/>
          <w:szCs w:val="26"/>
        </w:rPr>
        <w:t xml:space="preserve">Because any such notice/letter purportedly issued under Section 248 (1) &amp; (2) of the Companies Act, 2013 is defective and null and void. </w:t>
      </w:r>
    </w:p>
    <w:p w:rsidR="00AA1547" w:rsidRPr="00F57FCF" w:rsidRDefault="00AA1547" w:rsidP="00F57FCF">
      <w:pPr>
        <w:jc w:val="both"/>
        <w:rPr>
          <w:sz w:val="26"/>
          <w:szCs w:val="26"/>
        </w:rPr>
      </w:pPr>
    </w:p>
    <w:p w:rsidR="00AA1547" w:rsidRPr="00F57FCF" w:rsidRDefault="00AA1547" w:rsidP="00AA1547">
      <w:pPr>
        <w:numPr>
          <w:ilvl w:val="0"/>
          <w:numId w:val="3"/>
        </w:numPr>
        <w:spacing w:line="480" w:lineRule="auto"/>
        <w:ind w:left="1170" w:hanging="450"/>
        <w:jc w:val="both"/>
        <w:rPr>
          <w:sz w:val="26"/>
          <w:szCs w:val="26"/>
        </w:rPr>
      </w:pPr>
      <w:r w:rsidRPr="00F57FCF">
        <w:rPr>
          <w:sz w:val="26"/>
          <w:szCs w:val="26"/>
        </w:rPr>
        <w:t>Because in terms of Section 164(2) the ineligibility of the director on grounds mentioned therein is not put into effect immediately but rather is specified to operate only at time of reappointment/fresh appointment as stipulated therein, the provisions of Section 167 also cannot be read, treated or interpreted to cause “immediate” vacation of office of director from all the companies in which they are serving as Directors.</w:t>
      </w:r>
    </w:p>
    <w:p w:rsidR="00AA1547" w:rsidRPr="00F57FCF" w:rsidRDefault="00AA1547" w:rsidP="00F57FCF">
      <w:pPr>
        <w:jc w:val="both"/>
        <w:rPr>
          <w:sz w:val="26"/>
          <w:szCs w:val="26"/>
        </w:rPr>
      </w:pPr>
    </w:p>
    <w:p w:rsidR="00AA1547" w:rsidRPr="00F57FCF" w:rsidRDefault="00AA1547" w:rsidP="00AA1547">
      <w:pPr>
        <w:numPr>
          <w:ilvl w:val="0"/>
          <w:numId w:val="3"/>
        </w:numPr>
        <w:spacing w:line="480" w:lineRule="auto"/>
        <w:ind w:left="1170" w:hanging="450"/>
        <w:jc w:val="both"/>
        <w:rPr>
          <w:sz w:val="26"/>
          <w:szCs w:val="26"/>
        </w:rPr>
      </w:pPr>
      <w:r w:rsidRPr="00F57FCF">
        <w:rPr>
          <w:sz w:val="26"/>
          <w:szCs w:val="26"/>
        </w:rPr>
        <w:t>In the alternative, and without prejudice to the above contention, Section 167 does not bar the re-appointment of a director to the “other company”, it only provides that a person who is a director of the non-compliant company will vacate his office on the occurrence of any disqualification attaching to such person by virtue of section 164.</w:t>
      </w:r>
    </w:p>
    <w:p w:rsidR="00AA1547" w:rsidRPr="00F57FCF" w:rsidRDefault="00AA1547" w:rsidP="00F57FCF">
      <w:pPr>
        <w:jc w:val="both"/>
        <w:rPr>
          <w:sz w:val="26"/>
          <w:szCs w:val="26"/>
        </w:rPr>
      </w:pPr>
    </w:p>
    <w:p w:rsidR="00AA1547" w:rsidRPr="00F57FCF" w:rsidRDefault="00AA1547" w:rsidP="00AA1547">
      <w:pPr>
        <w:numPr>
          <w:ilvl w:val="0"/>
          <w:numId w:val="3"/>
        </w:numPr>
        <w:spacing w:line="480" w:lineRule="auto"/>
        <w:ind w:left="1170" w:hanging="450"/>
        <w:jc w:val="both"/>
        <w:rPr>
          <w:sz w:val="26"/>
          <w:szCs w:val="26"/>
        </w:rPr>
      </w:pPr>
      <w:r w:rsidRPr="00F57FCF">
        <w:rPr>
          <w:sz w:val="26"/>
          <w:szCs w:val="26"/>
        </w:rPr>
        <w:t xml:space="preserve">Because the </w:t>
      </w:r>
      <w:r w:rsidR="004B5B93" w:rsidRPr="00F57FCF">
        <w:rPr>
          <w:sz w:val="26"/>
          <w:szCs w:val="26"/>
        </w:rPr>
        <w:t>Respondent</w:t>
      </w:r>
      <w:r w:rsidRPr="00F57FCF">
        <w:rPr>
          <w:sz w:val="26"/>
          <w:szCs w:val="26"/>
        </w:rPr>
        <w:t xml:space="preserve"> Nos. 1 and 2, by effectively disallowing the </w:t>
      </w:r>
      <w:r w:rsidR="004B5B93" w:rsidRPr="00F57FCF">
        <w:rPr>
          <w:sz w:val="26"/>
          <w:szCs w:val="26"/>
        </w:rPr>
        <w:t>Petitioner</w:t>
      </w:r>
      <w:r w:rsidRPr="00F57FCF">
        <w:rPr>
          <w:sz w:val="26"/>
          <w:szCs w:val="26"/>
        </w:rPr>
        <w:t xml:space="preserve"> from using their Director Identification Numbers and Digital Signature Certificates for filing documents/making compliance with the </w:t>
      </w:r>
      <w:r w:rsidR="004B5B93" w:rsidRPr="00F57FCF">
        <w:rPr>
          <w:sz w:val="26"/>
          <w:szCs w:val="26"/>
        </w:rPr>
        <w:t>Respondent</w:t>
      </w:r>
      <w:r w:rsidRPr="00F57FCF">
        <w:rPr>
          <w:sz w:val="26"/>
          <w:szCs w:val="26"/>
        </w:rPr>
        <w:t xml:space="preserve"> No.1, have assumed automatic invocation of Section 167 of </w:t>
      </w:r>
      <w:r w:rsidRPr="00F57FCF">
        <w:rPr>
          <w:sz w:val="26"/>
          <w:szCs w:val="26"/>
        </w:rPr>
        <w:lastRenderedPageBreak/>
        <w:t>the 2013 Act, whereas, as per the scheme of the 2013 Act, Section 167 will not be attracted in cases covered under Section 164(2).</w:t>
      </w:r>
    </w:p>
    <w:p w:rsidR="00AA1547" w:rsidRPr="00F57FCF" w:rsidRDefault="00AA1547" w:rsidP="00F57FCF">
      <w:pPr>
        <w:jc w:val="both"/>
        <w:rPr>
          <w:sz w:val="26"/>
          <w:szCs w:val="26"/>
        </w:rPr>
      </w:pPr>
    </w:p>
    <w:p w:rsidR="00AA1547" w:rsidRPr="00F57FCF" w:rsidRDefault="00AA1547" w:rsidP="00AA1547">
      <w:pPr>
        <w:numPr>
          <w:ilvl w:val="0"/>
          <w:numId w:val="3"/>
        </w:numPr>
        <w:spacing w:line="480" w:lineRule="auto"/>
        <w:ind w:left="1170" w:hanging="450"/>
        <w:jc w:val="both"/>
        <w:rPr>
          <w:sz w:val="26"/>
          <w:szCs w:val="26"/>
        </w:rPr>
      </w:pPr>
      <w:r w:rsidRPr="00F57FCF">
        <w:rPr>
          <w:sz w:val="26"/>
          <w:szCs w:val="26"/>
        </w:rPr>
        <w:t xml:space="preserve">Because the cases covered under Section 164(1) are personal to conduct of the Directors, however, the cases covered under Section 164(2) are in the nature of non-compliance on the part of </w:t>
      </w:r>
      <w:r w:rsidR="006B20EE" w:rsidRPr="00F57FCF">
        <w:rPr>
          <w:sz w:val="26"/>
          <w:szCs w:val="26"/>
        </w:rPr>
        <w:t>the Petitioner’s Company</w:t>
      </w:r>
      <w:r w:rsidRPr="00F57FCF">
        <w:rPr>
          <w:sz w:val="26"/>
          <w:szCs w:val="26"/>
        </w:rPr>
        <w:t xml:space="preserve"> and thus any disqualification pursuant to Section 164(2) has to be seen qua </w:t>
      </w:r>
      <w:r w:rsidR="006B20EE" w:rsidRPr="00F57FCF">
        <w:rPr>
          <w:sz w:val="26"/>
          <w:szCs w:val="26"/>
        </w:rPr>
        <w:t>the Petitioner’s Company</w:t>
      </w:r>
      <w:r w:rsidRPr="00F57FCF">
        <w:rPr>
          <w:sz w:val="26"/>
          <w:szCs w:val="26"/>
        </w:rPr>
        <w:t xml:space="preserve"> which is in default and not the disqualification/ immediate vacation of offence of Director in respect of the other Companies.</w:t>
      </w:r>
    </w:p>
    <w:p w:rsidR="00AA1547" w:rsidRPr="00F57FCF" w:rsidRDefault="00AA1547" w:rsidP="00AA1547">
      <w:pPr>
        <w:numPr>
          <w:ilvl w:val="0"/>
          <w:numId w:val="3"/>
        </w:numPr>
        <w:spacing w:line="480" w:lineRule="auto"/>
        <w:ind w:left="1170" w:hanging="450"/>
        <w:jc w:val="both"/>
        <w:rPr>
          <w:sz w:val="26"/>
          <w:szCs w:val="26"/>
        </w:rPr>
      </w:pPr>
      <w:r w:rsidRPr="00F57FCF">
        <w:rPr>
          <w:sz w:val="26"/>
          <w:szCs w:val="26"/>
        </w:rPr>
        <w:t xml:space="preserve">It is submitted </w:t>
      </w:r>
      <w:r w:rsidR="004B5B93" w:rsidRPr="00F57FCF">
        <w:rPr>
          <w:sz w:val="26"/>
          <w:szCs w:val="26"/>
        </w:rPr>
        <w:t>Respondent</w:t>
      </w:r>
      <w:r w:rsidRPr="00F57FCF">
        <w:rPr>
          <w:sz w:val="26"/>
          <w:szCs w:val="26"/>
        </w:rPr>
        <w:t xml:space="preserve"> Nos. 1 and 2 have relied on an erroneous interpretation of the aforesaid provisions in respect of its operation, applicability and effect, which is explained as under:-</w:t>
      </w:r>
    </w:p>
    <w:p w:rsidR="00AA1547" w:rsidRPr="00F57FCF" w:rsidRDefault="00AA1547" w:rsidP="00AA1547">
      <w:pPr>
        <w:spacing w:line="480" w:lineRule="auto"/>
        <w:ind w:left="2160" w:hanging="720"/>
        <w:jc w:val="both"/>
        <w:rPr>
          <w:sz w:val="26"/>
          <w:szCs w:val="26"/>
        </w:rPr>
      </w:pPr>
      <w:r w:rsidRPr="00F57FCF">
        <w:rPr>
          <w:sz w:val="26"/>
          <w:szCs w:val="26"/>
        </w:rPr>
        <w:t>i.</w:t>
      </w:r>
      <w:r w:rsidRPr="00F57FCF">
        <w:rPr>
          <w:sz w:val="26"/>
          <w:szCs w:val="26"/>
        </w:rPr>
        <w:tab/>
        <w:t>Section 167 comes into effect on an immediate basis once the default under Section 164(2) has occurred.</w:t>
      </w:r>
    </w:p>
    <w:p w:rsidR="00AA1547" w:rsidRPr="00F57FCF" w:rsidRDefault="00AA1547" w:rsidP="00AA1547">
      <w:pPr>
        <w:spacing w:line="480" w:lineRule="auto"/>
        <w:ind w:left="2160" w:hanging="720"/>
        <w:jc w:val="both"/>
        <w:rPr>
          <w:sz w:val="26"/>
          <w:szCs w:val="26"/>
        </w:rPr>
      </w:pPr>
      <w:r w:rsidRPr="00F57FCF">
        <w:rPr>
          <w:sz w:val="26"/>
          <w:szCs w:val="26"/>
        </w:rPr>
        <w:t>ii.</w:t>
      </w:r>
      <w:r w:rsidRPr="00F57FCF">
        <w:rPr>
          <w:sz w:val="26"/>
          <w:szCs w:val="26"/>
        </w:rPr>
        <w:tab/>
        <w:t>The effect of disqualification under Section 164(2) is blanket and uniformly applicable across all companies, including the non-compliant companies and other companies where the person is acting as director.</w:t>
      </w:r>
    </w:p>
    <w:p w:rsidR="00AA1547" w:rsidRPr="00F57FCF" w:rsidRDefault="00AA1547" w:rsidP="00AA1547">
      <w:pPr>
        <w:spacing w:line="480" w:lineRule="auto"/>
        <w:ind w:left="2160" w:hanging="720"/>
        <w:jc w:val="both"/>
        <w:rPr>
          <w:sz w:val="26"/>
          <w:szCs w:val="26"/>
        </w:rPr>
      </w:pPr>
      <w:r w:rsidRPr="00F57FCF">
        <w:rPr>
          <w:sz w:val="26"/>
          <w:szCs w:val="26"/>
        </w:rPr>
        <w:t>iii.</w:t>
      </w:r>
      <w:r w:rsidRPr="00F57FCF">
        <w:rPr>
          <w:sz w:val="26"/>
          <w:szCs w:val="26"/>
        </w:rPr>
        <w:tab/>
        <w:t xml:space="preserve">That vacation of office in terms of Section 167 is applicable in the same manner and on an immediate </w:t>
      </w:r>
      <w:r w:rsidRPr="00F57FCF">
        <w:rPr>
          <w:sz w:val="26"/>
          <w:szCs w:val="26"/>
        </w:rPr>
        <w:lastRenderedPageBreak/>
        <w:t>basis in cases covered under section 164(1) and Section 164(2).</w:t>
      </w:r>
    </w:p>
    <w:p w:rsidR="00AA1547" w:rsidRPr="00F57FCF" w:rsidRDefault="00AA1547" w:rsidP="00AA1547">
      <w:pPr>
        <w:spacing w:line="480" w:lineRule="auto"/>
        <w:ind w:left="1440" w:firstLine="720"/>
        <w:jc w:val="both"/>
        <w:rPr>
          <w:sz w:val="26"/>
          <w:szCs w:val="26"/>
        </w:rPr>
      </w:pPr>
      <w:r w:rsidRPr="00F57FCF">
        <w:rPr>
          <w:sz w:val="26"/>
          <w:szCs w:val="26"/>
        </w:rPr>
        <w:t xml:space="preserve">If such is the interpretation, as sought to be done by </w:t>
      </w:r>
      <w:r w:rsidR="004B5B93" w:rsidRPr="00F57FCF">
        <w:rPr>
          <w:sz w:val="26"/>
          <w:szCs w:val="26"/>
        </w:rPr>
        <w:t>Respondent</w:t>
      </w:r>
      <w:r w:rsidRPr="00F57FCF">
        <w:rPr>
          <w:sz w:val="26"/>
          <w:szCs w:val="26"/>
        </w:rPr>
        <w:t xml:space="preserve"> Nos. 1 &amp; 2, then the provisions would be violative of Articles 14, 19(1)(g) and 21 of the Constitution of India. Hence, the same ought to be read reasonably or read down to apply on immediate basis only in cases pertaining to Section 164(1) and for the purposes of Section 164(2) the same be considered to come into effect only at time of reappointment/fresh appointment in terms of the said section.</w:t>
      </w:r>
      <w:r w:rsidR="00F34FC7">
        <w:rPr>
          <w:sz w:val="26"/>
          <w:szCs w:val="26"/>
        </w:rPr>
        <w:t xml:space="preserve"> </w:t>
      </w:r>
      <w:r w:rsidRPr="00F57FCF">
        <w:rPr>
          <w:sz w:val="26"/>
          <w:szCs w:val="26"/>
        </w:rPr>
        <w:t>Section 164 is prospective in nature and Section 274 of the 1956 Act has been incorrectly applied.</w:t>
      </w:r>
    </w:p>
    <w:p w:rsidR="00AA1547" w:rsidRPr="00F57FCF" w:rsidRDefault="00AA1547" w:rsidP="00AA1547">
      <w:pPr>
        <w:numPr>
          <w:ilvl w:val="0"/>
          <w:numId w:val="3"/>
        </w:numPr>
        <w:spacing w:line="480" w:lineRule="auto"/>
        <w:ind w:left="1170" w:hanging="450"/>
        <w:jc w:val="both"/>
        <w:rPr>
          <w:sz w:val="26"/>
          <w:szCs w:val="26"/>
        </w:rPr>
      </w:pPr>
      <w:r w:rsidRPr="00F57FCF">
        <w:rPr>
          <w:sz w:val="26"/>
          <w:szCs w:val="26"/>
        </w:rPr>
        <w:t xml:space="preserve">Because without prejudice to the aforesaid Grounds, it is stated that in order to constitute “default under Section 164(2)(a)”, the </w:t>
      </w:r>
      <w:r w:rsidR="004B5B93" w:rsidRPr="00F57FCF">
        <w:rPr>
          <w:sz w:val="26"/>
          <w:szCs w:val="26"/>
        </w:rPr>
        <w:t>Respondent</w:t>
      </w:r>
      <w:r w:rsidRPr="00F57FCF">
        <w:rPr>
          <w:sz w:val="26"/>
          <w:szCs w:val="26"/>
        </w:rPr>
        <w:t xml:space="preserve"> Nos. 1 and 2 cannot take into consideration any act/omission/non-compliance for any period preceding </w:t>
      </w:r>
      <w:r w:rsidR="00826F5C">
        <w:rPr>
          <w:sz w:val="26"/>
          <w:szCs w:val="26"/>
        </w:rPr>
        <w:t>_________</w:t>
      </w:r>
      <w:r w:rsidRPr="00F57FCF">
        <w:rPr>
          <w:sz w:val="26"/>
          <w:szCs w:val="26"/>
        </w:rPr>
        <w:t>.</w:t>
      </w:r>
    </w:p>
    <w:p w:rsidR="00AA1547" w:rsidRPr="00F57FCF" w:rsidRDefault="00AA1547" w:rsidP="00F57FCF">
      <w:pPr>
        <w:ind w:left="1170"/>
        <w:jc w:val="both"/>
        <w:rPr>
          <w:sz w:val="26"/>
          <w:szCs w:val="26"/>
        </w:rPr>
      </w:pPr>
    </w:p>
    <w:p w:rsidR="00AA1547" w:rsidRPr="00F57FCF" w:rsidRDefault="00AA1547" w:rsidP="00AA1547">
      <w:pPr>
        <w:numPr>
          <w:ilvl w:val="0"/>
          <w:numId w:val="3"/>
        </w:numPr>
        <w:spacing w:line="480" w:lineRule="auto"/>
        <w:ind w:left="1170" w:hanging="450"/>
        <w:jc w:val="both"/>
        <w:rPr>
          <w:sz w:val="26"/>
          <w:szCs w:val="26"/>
        </w:rPr>
      </w:pPr>
      <w:r w:rsidRPr="00F57FCF">
        <w:rPr>
          <w:sz w:val="26"/>
          <w:szCs w:val="26"/>
        </w:rPr>
        <w:t xml:space="preserve"> Because for the purposes of Section 164(2), the “default” can be considered to have been committed only when there has been a non-compliance for “three” financial years, which in light of the prospective effect of Section 164(2), would be Financial year 2017 (with preceding 2 years as Financial Years </w:t>
      </w:r>
      <w:r w:rsidR="00F34FC7">
        <w:rPr>
          <w:sz w:val="26"/>
          <w:szCs w:val="26"/>
        </w:rPr>
        <w:t>________</w:t>
      </w:r>
      <w:r w:rsidRPr="00F57FCF">
        <w:rPr>
          <w:sz w:val="26"/>
          <w:szCs w:val="26"/>
        </w:rPr>
        <w:t xml:space="preserve"> and </w:t>
      </w:r>
      <w:r w:rsidR="00F34FC7">
        <w:rPr>
          <w:sz w:val="26"/>
          <w:szCs w:val="26"/>
        </w:rPr>
        <w:t>________</w:t>
      </w:r>
      <w:r w:rsidRPr="00F57FCF">
        <w:rPr>
          <w:sz w:val="26"/>
          <w:szCs w:val="26"/>
        </w:rPr>
        <w:t xml:space="preserve">). The </w:t>
      </w:r>
      <w:r w:rsidR="004B5B93" w:rsidRPr="00F57FCF">
        <w:rPr>
          <w:sz w:val="26"/>
          <w:szCs w:val="26"/>
        </w:rPr>
        <w:t>Respondent</w:t>
      </w:r>
      <w:r w:rsidRPr="00F57FCF">
        <w:rPr>
          <w:sz w:val="26"/>
          <w:szCs w:val="26"/>
        </w:rPr>
        <w:t xml:space="preserve"> Nos. 1 &amp; 2 have failed to appreciate that as </w:t>
      </w:r>
      <w:r w:rsidR="006B20EE" w:rsidRPr="00F57FCF">
        <w:rPr>
          <w:sz w:val="26"/>
          <w:szCs w:val="26"/>
        </w:rPr>
        <w:t>the Petitioner’s Company</w:t>
      </w:r>
      <w:r w:rsidRPr="00F57FCF">
        <w:rPr>
          <w:sz w:val="26"/>
          <w:szCs w:val="26"/>
        </w:rPr>
        <w:t xml:space="preserve"> had been struck off and dissolved with effect from </w:t>
      </w:r>
      <w:r w:rsidR="00826F5C">
        <w:rPr>
          <w:sz w:val="26"/>
          <w:szCs w:val="26"/>
        </w:rPr>
        <w:t>_________</w:t>
      </w:r>
      <w:r w:rsidRPr="00F57FCF">
        <w:rPr>
          <w:sz w:val="26"/>
          <w:szCs w:val="26"/>
        </w:rPr>
        <w:t xml:space="preserve">, there was no possibility of filing financial statements and </w:t>
      </w:r>
      <w:r w:rsidRPr="00F57FCF">
        <w:rPr>
          <w:sz w:val="26"/>
          <w:szCs w:val="26"/>
        </w:rPr>
        <w:lastRenderedPageBreak/>
        <w:t>annual returns for the said company with respect to FY-</w:t>
      </w:r>
      <w:r w:rsidR="00F34FC7">
        <w:rPr>
          <w:sz w:val="26"/>
          <w:szCs w:val="26"/>
        </w:rPr>
        <w:t>________</w:t>
      </w:r>
      <w:r w:rsidR="00601DCD" w:rsidRPr="00F57FCF">
        <w:rPr>
          <w:sz w:val="26"/>
          <w:szCs w:val="26"/>
        </w:rPr>
        <w:t xml:space="preserve"> as the last date for filing the financial statements and annual returns for the financial year </w:t>
      </w:r>
      <w:r w:rsidR="00F34FC7">
        <w:rPr>
          <w:sz w:val="26"/>
          <w:szCs w:val="26"/>
        </w:rPr>
        <w:t>________</w:t>
      </w:r>
      <w:r w:rsidR="00601DCD" w:rsidRPr="00F57FCF">
        <w:rPr>
          <w:sz w:val="26"/>
          <w:szCs w:val="26"/>
        </w:rPr>
        <w:t xml:space="preserve"> is </w:t>
      </w:r>
      <w:r w:rsidR="00F34FC7">
        <w:rPr>
          <w:sz w:val="26"/>
          <w:szCs w:val="26"/>
        </w:rPr>
        <w:t>________</w:t>
      </w:r>
      <w:r w:rsidR="00601DCD" w:rsidRPr="00F57FCF">
        <w:rPr>
          <w:sz w:val="26"/>
          <w:szCs w:val="26"/>
        </w:rPr>
        <w:t xml:space="preserve"> /</w:t>
      </w:r>
      <w:r w:rsidR="00F34FC7">
        <w:rPr>
          <w:sz w:val="26"/>
          <w:szCs w:val="26"/>
        </w:rPr>
        <w:t>________</w:t>
      </w:r>
      <w:r w:rsidRPr="00F57FCF">
        <w:rPr>
          <w:sz w:val="26"/>
          <w:szCs w:val="26"/>
        </w:rPr>
        <w:t>;</w:t>
      </w:r>
    </w:p>
    <w:p w:rsidR="00AA1547" w:rsidRPr="00F57FCF" w:rsidRDefault="00AA1547" w:rsidP="00F57FCF">
      <w:pPr>
        <w:jc w:val="both"/>
        <w:rPr>
          <w:sz w:val="26"/>
          <w:szCs w:val="26"/>
        </w:rPr>
      </w:pPr>
    </w:p>
    <w:p w:rsidR="00AA1547" w:rsidRPr="00F57FCF" w:rsidRDefault="00AA1547" w:rsidP="00AA1547">
      <w:pPr>
        <w:numPr>
          <w:ilvl w:val="0"/>
          <w:numId w:val="3"/>
        </w:numPr>
        <w:spacing w:line="480" w:lineRule="auto"/>
        <w:ind w:left="1170" w:hanging="450"/>
        <w:jc w:val="both"/>
        <w:rPr>
          <w:sz w:val="26"/>
          <w:szCs w:val="26"/>
        </w:rPr>
      </w:pPr>
      <w:r w:rsidRPr="00F57FCF">
        <w:rPr>
          <w:sz w:val="26"/>
          <w:szCs w:val="26"/>
        </w:rPr>
        <w:t xml:space="preserve"> Because the impugned acts of the </w:t>
      </w:r>
      <w:r w:rsidR="004B5B93" w:rsidRPr="00F57FCF">
        <w:rPr>
          <w:sz w:val="26"/>
          <w:szCs w:val="26"/>
        </w:rPr>
        <w:t>Respondent</w:t>
      </w:r>
      <w:r w:rsidRPr="00F57FCF">
        <w:rPr>
          <w:sz w:val="26"/>
          <w:szCs w:val="26"/>
        </w:rPr>
        <w:t xml:space="preserve">s No.1 &amp; 2 are grossly unlawful in light of the fact that there was no requirement under law, and in fact there was no possibility of filing financial statements and annual returns of </w:t>
      </w:r>
      <w:r w:rsidR="0034379C" w:rsidRPr="00F57FCF">
        <w:rPr>
          <w:sz w:val="26"/>
          <w:szCs w:val="26"/>
        </w:rPr>
        <w:t>Company</w:t>
      </w:r>
      <w:r w:rsidRPr="00F57FCF">
        <w:rPr>
          <w:sz w:val="26"/>
          <w:szCs w:val="26"/>
        </w:rPr>
        <w:t xml:space="preserve"> within the cure window of 3 years from </w:t>
      </w:r>
      <w:r w:rsidR="00826F5C">
        <w:rPr>
          <w:sz w:val="26"/>
          <w:szCs w:val="26"/>
        </w:rPr>
        <w:t>_________</w:t>
      </w:r>
      <w:r w:rsidRPr="00F57FCF">
        <w:rPr>
          <w:sz w:val="26"/>
          <w:szCs w:val="26"/>
        </w:rPr>
        <w:t xml:space="preserve">, as </w:t>
      </w:r>
      <w:r w:rsidR="006B20EE" w:rsidRPr="00F57FCF">
        <w:rPr>
          <w:sz w:val="26"/>
          <w:szCs w:val="26"/>
        </w:rPr>
        <w:t>the Petitioner’s Company</w:t>
      </w:r>
      <w:r w:rsidRPr="00F57FCF">
        <w:rPr>
          <w:sz w:val="26"/>
          <w:szCs w:val="26"/>
        </w:rPr>
        <w:t xml:space="preserve"> had already been dissolved with effect from </w:t>
      </w:r>
      <w:r w:rsidR="00826F5C">
        <w:rPr>
          <w:sz w:val="26"/>
          <w:szCs w:val="26"/>
        </w:rPr>
        <w:t>_________</w:t>
      </w:r>
      <w:r w:rsidRPr="00F57FCF">
        <w:rPr>
          <w:sz w:val="26"/>
          <w:szCs w:val="26"/>
        </w:rPr>
        <w:t xml:space="preserve">. It goes without saying that no such documents could have been filed with respect to a dissolved company. Hence, there was no question of non-filing of financial statements and annual returns and no default under Section 164 could be constituted when </w:t>
      </w:r>
      <w:r w:rsidR="006B20EE" w:rsidRPr="00F57FCF">
        <w:rPr>
          <w:sz w:val="26"/>
          <w:szCs w:val="26"/>
        </w:rPr>
        <w:t>the Petitioner’s Company</w:t>
      </w:r>
      <w:r w:rsidRPr="00F57FCF">
        <w:rPr>
          <w:sz w:val="26"/>
          <w:szCs w:val="26"/>
        </w:rPr>
        <w:t xml:space="preserve"> itself was dissolved by </w:t>
      </w:r>
      <w:r w:rsidR="004B5B93" w:rsidRPr="00F57FCF">
        <w:rPr>
          <w:sz w:val="26"/>
          <w:szCs w:val="26"/>
        </w:rPr>
        <w:t>Respondent</w:t>
      </w:r>
      <w:r w:rsidRPr="00F57FCF">
        <w:rPr>
          <w:sz w:val="26"/>
          <w:szCs w:val="26"/>
        </w:rPr>
        <w:t xml:space="preserve"> No.2 itself before expiry of the cure window of 3 years provided under Section 164 of the Companies Act, 2013.</w:t>
      </w:r>
    </w:p>
    <w:p w:rsidR="00AA1547" w:rsidRPr="00F57FCF" w:rsidRDefault="00AA1547" w:rsidP="00F57FCF">
      <w:pPr>
        <w:jc w:val="both"/>
        <w:rPr>
          <w:sz w:val="26"/>
          <w:szCs w:val="26"/>
        </w:rPr>
      </w:pPr>
    </w:p>
    <w:p w:rsidR="00AA1547" w:rsidRPr="00F57FCF" w:rsidRDefault="00AA1547" w:rsidP="00AA1547">
      <w:pPr>
        <w:numPr>
          <w:ilvl w:val="0"/>
          <w:numId w:val="3"/>
        </w:numPr>
        <w:spacing w:line="480" w:lineRule="auto"/>
        <w:ind w:left="1170" w:hanging="450"/>
        <w:jc w:val="both"/>
        <w:rPr>
          <w:sz w:val="26"/>
          <w:szCs w:val="26"/>
        </w:rPr>
      </w:pPr>
      <w:r w:rsidRPr="00F57FCF">
        <w:rPr>
          <w:sz w:val="26"/>
          <w:szCs w:val="26"/>
        </w:rPr>
        <w:t xml:space="preserve">Because the very act of disqualifying the </w:t>
      </w:r>
      <w:r w:rsidR="004B5B93" w:rsidRPr="00F57FCF">
        <w:rPr>
          <w:sz w:val="26"/>
          <w:szCs w:val="26"/>
        </w:rPr>
        <w:t>Petitioner</w:t>
      </w:r>
      <w:r w:rsidRPr="00F57FCF">
        <w:rPr>
          <w:sz w:val="26"/>
          <w:szCs w:val="26"/>
        </w:rPr>
        <w:t xml:space="preserve"> for “non-filing” of documents for a company which has already been struck off and dissolved before the lapse of cure window of 3 years from </w:t>
      </w:r>
      <w:r w:rsidR="00826F5C">
        <w:rPr>
          <w:sz w:val="26"/>
          <w:szCs w:val="26"/>
        </w:rPr>
        <w:t>_________</w:t>
      </w:r>
      <w:r w:rsidRPr="00F57FCF">
        <w:rPr>
          <w:sz w:val="26"/>
          <w:szCs w:val="26"/>
        </w:rPr>
        <w:t xml:space="preserve"> reveals total and utter non-application of mind and gross abdication of the process of law.</w:t>
      </w:r>
    </w:p>
    <w:p w:rsidR="00AA1547" w:rsidRPr="00F57FCF" w:rsidRDefault="00AA1547" w:rsidP="00F57FCF">
      <w:pPr>
        <w:jc w:val="both"/>
        <w:rPr>
          <w:sz w:val="26"/>
          <w:szCs w:val="26"/>
        </w:rPr>
      </w:pPr>
    </w:p>
    <w:p w:rsidR="00AA1547" w:rsidRPr="00F57FCF" w:rsidRDefault="00AA1547" w:rsidP="00AA1547">
      <w:pPr>
        <w:numPr>
          <w:ilvl w:val="0"/>
          <w:numId w:val="3"/>
        </w:numPr>
        <w:spacing w:line="480" w:lineRule="auto"/>
        <w:ind w:left="1170" w:hanging="450"/>
        <w:jc w:val="both"/>
        <w:rPr>
          <w:sz w:val="26"/>
          <w:szCs w:val="26"/>
        </w:rPr>
      </w:pPr>
      <w:r w:rsidRPr="00F57FCF">
        <w:rPr>
          <w:sz w:val="26"/>
          <w:szCs w:val="26"/>
        </w:rPr>
        <w:t xml:space="preserve">The apparent interpretation placed on Section 164(2)(a) by </w:t>
      </w:r>
      <w:r w:rsidR="004B5B93" w:rsidRPr="00F57FCF">
        <w:rPr>
          <w:sz w:val="26"/>
          <w:szCs w:val="26"/>
        </w:rPr>
        <w:t>Respondent</w:t>
      </w:r>
      <w:r w:rsidRPr="00F57FCF">
        <w:rPr>
          <w:sz w:val="26"/>
          <w:szCs w:val="26"/>
        </w:rPr>
        <w:t xml:space="preserve"> Nos. 1 and 2, gives the section a retrospective </w:t>
      </w:r>
      <w:r w:rsidRPr="00F57FCF">
        <w:rPr>
          <w:sz w:val="26"/>
          <w:szCs w:val="26"/>
        </w:rPr>
        <w:lastRenderedPageBreak/>
        <w:t>operation. Such an interpretation is neither supported by the language of Section 164(2)(a) nor can such a conclusion be drawn by necessary implication for the following reasons:-</w:t>
      </w:r>
    </w:p>
    <w:p w:rsidR="00AA1547" w:rsidRPr="00F57FCF" w:rsidRDefault="00AA1547" w:rsidP="00F57FCF">
      <w:pPr>
        <w:jc w:val="both"/>
        <w:rPr>
          <w:sz w:val="26"/>
          <w:szCs w:val="26"/>
        </w:rPr>
      </w:pPr>
    </w:p>
    <w:p w:rsidR="00AA1547" w:rsidRPr="00F57FCF" w:rsidRDefault="00AA1547" w:rsidP="00AA1547">
      <w:pPr>
        <w:spacing w:line="480" w:lineRule="auto"/>
        <w:ind w:left="2160" w:hanging="720"/>
        <w:jc w:val="both"/>
        <w:rPr>
          <w:sz w:val="26"/>
          <w:szCs w:val="26"/>
        </w:rPr>
      </w:pPr>
      <w:r w:rsidRPr="00F57FCF">
        <w:rPr>
          <w:sz w:val="26"/>
          <w:szCs w:val="26"/>
        </w:rPr>
        <w:t>i.</w:t>
      </w:r>
      <w:r w:rsidRPr="00F57FCF">
        <w:rPr>
          <w:sz w:val="26"/>
          <w:szCs w:val="26"/>
        </w:rPr>
        <w:tab/>
        <w:t xml:space="preserve">Prior to the 2013 Act came into force including Section 164(2)(a), Section 274(1)(g) of the Companies Act, 1956 held the field and provided for the disqualification of directors of a public company if such public company had not filed its annual accounts and annual returns for any continuous three financial years its directors would be disqualified and debarred from holding office of director in any other public company. In any event, Section 274(1)(g) of the Companies Act, 1956 also cannot be applied as </w:t>
      </w:r>
      <w:r w:rsidR="006B20EE" w:rsidRPr="00F57FCF">
        <w:rPr>
          <w:sz w:val="26"/>
          <w:szCs w:val="26"/>
        </w:rPr>
        <w:t>the Petitioner’s Company</w:t>
      </w:r>
      <w:r w:rsidRPr="00F57FCF">
        <w:rPr>
          <w:sz w:val="26"/>
          <w:szCs w:val="26"/>
        </w:rPr>
        <w:t xml:space="preserve"> is not a Public Limited Company. </w:t>
      </w:r>
    </w:p>
    <w:p w:rsidR="00AA1547" w:rsidRPr="00F57FCF" w:rsidRDefault="00AA1547" w:rsidP="00AA1547">
      <w:pPr>
        <w:spacing w:line="480" w:lineRule="auto"/>
        <w:ind w:left="2160" w:hanging="720"/>
        <w:jc w:val="both"/>
        <w:rPr>
          <w:sz w:val="26"/>
          <w:szCs w:val="26"/>
        </w:rPr>
      </w:pPr>
      <w:r w:rsidRPr="00F57FCF">
        <w:rPr>
          <w:sz w:val="26"/>
          <w:szCs w:val="26"/>
        </w:rPr>
        <w:t>ii.</w:t>
      </w:r>
      <w:r w:rsidRPr="00F57FCF">
        <w:rPr>
          <w:sz w:val="26"/>
          <w:szCs w:val="26"/>
        </w:rPr>
        <w:tab/>
        <w:t xml:space="preserve">Once the Scheme of Section 274(1)(g) of the 1956 Act is appreciated, it becomes obvious that the interpretation of applying Section 164(2)(a) retrospectively cannot be sustained, as it would result in applying Section 164(2) for Financial year </w:t>
      </w:r>
      <w:r w:rsidR="00F34FC7">
        <w:rPr>
          <w:sz w:val="26"/>
          <w:szCs w:val="26"/>
        </w:rPr>
        <w:t>________</w:t>
      </w:r>
      <w:r w:rsidRPr="00F57FCF">
        <w:rPr>
          <w:sz w:val="26"/>
          <w:szCs w:val="26"/>
        </w:rPr>
        <w:t xml:space="preserve"> (which was even before 164(2)(a) was even enacted) during which time, Section 274(1)(g) applied.</w:t>
      </w:r>
    </w:p>
    <w:p w:rsidR="00AA1547" w:rsidRPr="00F57FCF" w:rsidRDefault="00AA1547" w:rsidP="00AA1547">
      <w:pPr>
        <w:spacing w:line="480" w:lineRule="auto"/>
        <w:ind w:left="2160" w:hanging="720"/>
        <w:jc w:val="both"/>
        <w:rPr>
          <w:sz w:val="26"/>
          <w:szCs w:val="26"/>
        </w:rPr>
      </w:pPr>
      <w:r w:rsidRPr="00F57FCF">
        <w:rPr>
          <w:sz w:val="26"/>
          <w:szCs w:val="26"/>
        </w:rPr>
        <w:t xml:space="preserve">iii. </w:t>
      </w:r>
      <w:r w:rsidRPr="00F57FCF">
        <w:rPr>
          <w:sz w:val="26"/>
          <w:szCs w:val="26"/>
        </w:rPr>
        <w:tab/>
        <w:t xml:space="preserve">By virtue of Section 274(1)(g) of the 1956 Act, a regime for disqualification on the ground of non filing of prescribed documents already existed, </w:t>
      </w:r>
      <w:r w:rsidRPr="00F57FCF">
        <w:rPr>
          <w:sz w:val="26"/>
          <w:szCs w:val="26"/>
        </w:rPr>
        <w:lastRenderedPageBreak/>
        <w:t xml:space="preserve">however this regime consciously was made applicable to a default only by a public company, i.e. a private company was not covered by its weep. In other words, the effect of Section 274(1)(g) was to exclude a private company such as </w:t>
      </w:r>
      <w:r w:rsidR="0034379C" w:rsidRPr="00F57FCF">
        <w:rPr>
          <w:sz w:val="26"/>
          <w:szCs w:val="26"/>
        </w:rPr>
        <w:t>Company</w:t>
      </w:r>
      <w:r w:rsidRPr="00F57FCF">
        <w:rPr>
          <w:sz w:val="26"/>
          <w:szCs w:val="26"/>
        </w:rPr>
        <w:t xml:space="preserve"> from its ambit.</w:t>
      </w:r>
    </w:p>
    <w:p w:rsidR="00AA1547" w:rsidRPr="00F57FCF" w:rsidRDefault="00AA1547" w:rsidP="00AA1547">
      <w:pPr>
        <w:spacing w:line="480" w:lineRule="auto"/>
        <w:ind w:left="2160" w:hanging="720"/>
        <w:jc w:val="both"/>
        <w:rPr>
          <w:sz w:val="26"/>
          <w:szCs w:val="26"/>
        </w:rPr>
      </w:pPr>
      <w:r w:rsidRPr="00F57FCF">
        <w:rPr>
          <w:sz w:val="26"/>
          <w:szCs w:val="26"/>
        </w:rPr>
        <w:t>iv.</w:t>
      </w:r>
      <w:r w:rsidRPr="00F57FCF">
        <w:rPr>
          <w:sz w:val="26"/>
          <w:szCs w:val="26"/>
        </w:rPr>
        <w:tab/>
        <w:t>It is inconceivable that while Parliament on the one hand excluded private companies from the scope of section 274(1)(g) under the 1956 Act, Section 164(2)(a) of the 2013 Act would deem such companies to be in default for a period that was otherwise governed by the 1956 Act.</w:t>
      </w:r>
    </w:p>
    <w:p w:rsidR="00AA1547" w:rsidRPr="00F57FCF" w:rsidRDefault="00AA1547" w:rsidP="00AA1547">
      <w:pPr>
        <w:spacing w:line="480" w:lineRule="auto"/>
        <w:ind w:left="2160" w:hanging="720"/>
        <w:jc w:val="both"/>
        <w:rPr>
          <w:sz w:val="26"/>
          <w:szCs w:val="26"/>
        </w:rPr>
      </w:pPr>
      <w:r w:rsidRPr="00F57FCF">
        <w:rPr>
          <w:sz w:val="26"/>
          <w:szCs w:val="26"/>
        </w:rPr>
        <w:t>v.</w:t>
      </w:r>
      <w:r w:rsidRPr="00F57FCF">
        <w:rPr>
          <w:sz w:val="26"/>
          <w:szCs w:val="26"/>
        </w:rPr>
        <w:tab/>
        <w:t xml:space="preserve">It is inconceivable that Parliament would first exempt such companies from the rigors of section 274(1)(g), and then in the same breach take away that very exemption by making section 164(2)(a) retrospectively applicable for a period when the 1956 Act admittedly applied.  </w:t>
      </w:r>
    </w:p>
    <w:p w:rsidR="00AA1547" w:rsidRPr="00F57FCF" w:rsidRDefault="00AA1547" w:rsidP="00F57FCF">
      <w:pPr>
        <w:jc w:val="both"/>
        <w:rPr>
          <w:sz w:val="26"/>
          <w:szCs w:val="26"/>
        </w:rPr>
      </w:pPr>
    </w:p>
    <w:p w:rsidR="00AA1547" w:rsidRPr="00F57FCF" w:rsidRDefault="00AA1547" w:rsidP="00AA1547">
      <w:pPr>
        <w:numPr>
          <w:ilvl w:val="0"/>
          <w:numId w:val="3"/>
        </w:numPr>
        <w:spacing w:line="480" w:lineRule="auto"/>
        <w:ind w:left="1170" w:hanging="450"/>
        <w:jc w:val="both"/>
        <w:rPr>
          <w:sz w:val="26"/>
          <w:szCs w:val="26"/>
        </w:rPr>
      </w:pPr>
      <w:r w:rsidRPr="00F57FCF">
        <w:rPr>
          <w:sz w:val="26"/>
          <w:szCs w:val="26"/>
        </w:rPr>
        <w:t>Because it is settled law that a person cannot be prosecuted or penalized for an act/omission by a new law which was not in effect at the time of commission of such act/omission. In other orders, the cardinal principle of law is that no act/omission which did not constitute an offence under the enactment prevalent at the time of the commission of such act/omission, can be treated an offence under a new enactment. In the present case, in order to include any non-</w:t>
      </w:r>
      <w:r w:rsidRPr="00F57FCF">
        <w:rPr>
          <w:sz w:val="26"/>
          <w:szCs w:val="26"/>
        </w:rPr>
        <w:lastRenderedPageBreak/>
        <w:t xml:space="preserve">compliance under the 1956 Act, it was the obligation of the </w:t>
      </w:r>
      <w:r w:rsidR="004B5B93" w:rsidRPr="00F57FCF">
        <w:rPr>
          <w:sz w:val="26"/>
          <w:szCs w:val="26"/>
        </w:rPr>
        <w:t>Respondent</w:t>
      </w:r>
      <w:r w:rsidRPr="00F57FCF">
        <w:rPr>
          <w:sz w:val="26"/>
          <w:szCs w:val="26"/>
        </w:rPr>
        <w:t xml:space="preserve"> Nos. 1 and 2 to examine whether such non-compliance attracted any consequences under the 1956 Act. Unless satisfied with the same, the </w:t>
      </w:r>
      <w:r w:rsidR="004B5B93" w:rsidRPr="00F57FCF">
        <w:rPr>
          <w:sz w:val="26"/>
          <w:szCs w:val="26"/>
        </w:rPr>
        <w:t>Respondent</w:t>
      </w:r>
      <w:r w:rsidRPr="00F57FCF">
        <w:rPr>
          <w:sz w:val="26"/>
          <w:szCs w:val="26"/>
        </w:rPr>
        <w:t xml:space="preserve"> Nos.1 and 2 or any Government Authority cannot saddle any person (natural/legal/juristic) with any penal/punitive consequences under the new Act, i.e. in the present case, the 2013 Act.</w:t>
      </w:r>
    </w:p>
    <w:p w:rsidR="00AA1547" w:rsidRPr="00F57FCF" w:rsidRDefault="00AA1547" w:rsidP="00F57FCF">
      <w:pPr>
        <w:ind w:left="1170"/>
        <w:jc w:val="both"/>
        <w:rPr>
          <w:sz w:val="26"/>
          <w:szCs w:val="26"/>
        </w:rPr>
      </w:pPr>
    </w:p>
    <w:p w:rsidR="00AA1547" w:rsidRPr="00F57FCF" w:rsidRDefault="00AA1547" w:rsidP="00AA1547">
      <w:pPr>
        <w:numPr>
          <w:ilvl w:val="0"/>
          <w:numId w:val="3"/>
        </w:numPr>
        <w:spacing w:line="480" w:lineRule="auto"/>
        <w:ind w:left="1170" w:hanging="450"/>
        <w:jc w:val="both"/>
        <w:rPr>
          <w:sz w:val="26"/>
          <w:szCs w:val="26"/>
        </w:rPr>
      </w:pPr>
      <w:r w:rsidRPr="00F57FCF">
        <w:rPr>
          <w:sz w:val="26"/>
          <w:szCs w:val="26"/>
        </w:rPr>
        <w:t xml:space="preserve">Because, assuming argue do that for the purposes of Section 164(2), the non-compliances for the Financial Years preceding </w:t>
      </w:r>
      <w:r w:rsidR="00826F5C">
        <w:rPr>
          <w:sz w:val="26"/>
          <w:szCs w:val="26"/>
        </w:rPr>
        <w:t>_________</w:t>
      </w:r>
      <w:r w:rsidRPr="00F57FCF">
        <w:rPr>
          <w:sz w:val="26"/>
          <w:szCs w:val="26"/>
        </w:rPr>
        <w:t xml:space="preserve"> could be taken into consideration, the </w:t>
      </w:r>
      <w:r w:rsidR="004B5B93" w:rsidRPr="00F57FCF">
        <w:rPr>
          <w:sz w:val="26"/>
          <w:szCs w:val="26"/>
        </w:rPr>
        <w:t>Respondent</w:t>
      </w:r>
      <w:r w:rsidRPr="00F57FCF">
        <w:rPr>
          <w:sz w:val="26"/>
          <w:szCs w:val="26"/>
        </w:rPr>
        <w:t xml:space="preserve"> Nos.1 and 2 were required to examine in each of such case, whether any non-compliance attracted any penal/punitive measures </w:t>
      </w:r>
      <w:r w:rsidRPr="00F57FCF">
        <w:rPr>
          <w:i/>
          <w:sz w:val="26"/>
          <w:szCs w:val="26"/>
        </w:rPr>
        <w:t>pari-materia</w:t>
      </w:r>
      <w:r w:rsidRPr="00F57FCF">
        <w:rPr>
          <w:sz w:val="26"/>
          <w:szCs w:val="26"/>
        </w:rPr>
        <w:t xml:space="preserve"> with Section 164(2) of the 2013 Act. Assuming so, if the provisions of Section 274 of the 1956 Act, which was the relevant Act in force for the Financial year </w:t>
      </w:r>
      <w:r w:rsidR="00F34FC7">
        <w:rPr>
          <w:sz w:val="26"/>
          <w:szCs w:val="26"/>
        </w:rPr>
        <w:t>________</w:t>
      </w:r>
      <w:r w:rsidRPr="00F57FCF">
        <w:rPr>
          <w:sz w:val="26"/>
          <w:szCs w:val="26"/>
        </w:rPr>
        <w:t xml:space="preserve">, were to be applied for the Financial Years prior to </w:t>
      </w:r>
      <w:r w:rsidR="00826F5C">
        <w:rPr>
          <w:sz w:val="26"/>
          <w:szCs w:val="26"/>
        </w:rPr>
        <w:t>_________</w:t>
      </w:r>
      <w:r w:rsidRPr="00F57FCF">
        <w:rPr>
          <w:sz w:val="26"/>
          <w:szCs w:val="26"/>
        </w:rPr>
        <w:t xml:space="preserve">, it is evident that the </w:t>
      </w:r>
      <w:r w:rsidR="004B5B93" w:rsidRPr="00F57FCF">
        <w:rPr>
          <w:sz w:val="26"/>
          <w:szCs w:val="26"/>
        </w:rPr>
        <w:t>Respondent</w:t>
      </w:r>
      <w:r w:rsidRPr="00F57FCF">
        <w:rPr>
          <w:sz w:val="26"/>
          <w:szCs w:val="26"/>
        </w:rPr>
        <w:t xml:space="preserve"> Nos. 1 and 2 have not examined the case of the </w:t>
      </w:r>
      <w:r w:rsidR="004B5B93" w:rsidRPr="00F57FCF">
        <w:rPr>
          <w:sz w:val="26"/>
          <w:szCs w:val="26"/>
        </w:rPr>
        <w:t>Petitioner</w:t>
      </w:r>
      <w:r w:rsidRPr="00F57FCF">
        <w:rPr>
          <w:sz w:val="26"/>
          <w:szCs w:val="26"/>
        </w:rPr>
        <w:t xml:space="preserve"> in light of Section 274 of the 1956 Act.  </w:t>
      </w:r>
    </w:p>
    <w:p w:rsidR="00AA1547" w:rsidRPr="00F57FCF" w:rsidRDefault="00AA1547" w:rsidP="00F57FCF">
      <w:pPr>
        <w:jc w:val="both"/>
        <w:rPr>
          <w:sz w:val="26"/>
          <w:szCs w:val="26"/>
        </w:rPr>
      </w:pPr>
    </w:p>
    <w:p w:rsidR="00AA1547" w:rsidRPr="00F57FCF" w:rsidRDefault="00AA1547" w:rsidP="00AA1547">
      <w:pPr>
        <w:numPr>
          <w:ilvl w:val="0"/>
          <w:numId w:val="3"/>
        </w:numPr>
        <w:spacing w:line="480" w:lineRule="auto"/>
        <w:ind w:left="1170" w:hanging="450"/>
        <w:jc w:val="both"/>
        <w:rPr>
          <w:sz w:val="26"/>
          <w:szCs w:val="26"/>
        </w:rPr>
      </w:pPr>
      <w:r w:rsidRPr="00F57FCF">
        <w:rPr>
          <w:sz w:val="26"/>
          <w:szCs w:val="26"/>
        </w:rPr>
        <w:t xml:space="preserve">Because, on applying the provisions of Section 274 of the 1956 Act, it is relevant to note that the said Section only applied to cases where the non-compliant company was a “public company”. Hence even if any non-compliance pertaining to the Financial Year </w:t>
      </w:r>
      <w:r w:rsidR="00F34FC7">
        <w:rPr>
          <w:sz w:val="26"/>
          <w:szCs w:val="26"/>
        </w:rPr>
        <w:t>________</w:t>
      </w:r>
      <w:r w:rsidRPr="00F57FCF">
        <w:rPr>
          <w:sz w:val="26"/>
          <w:szCs w:val="26"/>
        </w:rPr>
        <w:t xml:space="preserve"> has to be considered for the purposes of Section 164(2), the same can </w:t>
      </w:r>
      <w:r w:rsidRPr="00F57FCF">
        <w:rPr>
          <w:sz w:val="26"/>
          <w:szCs w:val="26"/>
        </w:rPr>
        <w:lastRenderedPageBreak/>
        <w:t xml:space="preserve">only be with respect to public companies to which extent the two provisions are pari material. Since in the presence case, </w:t>
      </w:r>
      <w:r w:rsidR="006B20EE" w:rsidRPr="00F57FCF">
        <w:rPr>
          <w:sz w:val="26"/>
          <w:szCs w:val="26"/>
        </w:rPr>
        <w:t>the Petitioner’s Company</w:t>
      </w:r>
      <w:r w:rsidRPr="00F57FCF">
        <w:rPr>
          <w:sz w:val="26"/>
          <w:szCs w:val="26"/>
        </w:rPr>
        <w:t xml:space="preserve"> is a Private Company. Hence, </w:t>
      </w:r>
      <w:r w:rsidR="006B20EE" w:rsidRPr="00F57FCF">
        <w:rPr>
          <w:sz w:val="26"/>
          <w:szCs w:val="26"/>
        </w:rPr>
        <w:t>the Petitioner’s Company</w:t>
      </w:r>
      <w:r w:rsidRPr="00F57FCF">
        <w:rPr>
          <w:sz w:val="26"/>
          <w:szCs w:val="26"/>
        </w:rPr>
        <w:t xml:space="preserve">, not being covered under Section 274 of the 1956 Act, the </w:t>
      </w:r>
      <w:r w:rsidR="004B5B93" w:rsidRPr="00F57FCF">
        <w:rPr>
          <w:sz w:val="26"/>
          <w:szCs w:val="26"/>
        </w:rPr>
        <w:t>Petitioner</w:t>
      </w:r>
      <w:r w:rsidRPr="00F57FCF">
        <w:rPr>
          <w:sz w:val="26"/>
          <w:szCs w:val="26"/>
        </w:rPr>
        <w:t xml:space="preserve"> did not attract any disqualification at the relevant time.</w:t>
      </w:r>
    </w:p>
    <w:p w:rsidR="00AA1547" w:rsidRPr="00F57FCF" w:rsidRDefault="00AA1547" w:rsidP="00F57FCF">
      <w:pPr>
        <w:jc w:val="both"/>
        <w:rPr>
          <w:sz w:val="26"/>
          <w:szCs w:val="26"/>
        </w:rPr>
      </w:pPr>
    </w:p>
    <w:p w:rsidR="00AA1547" w:rsidRPr="00F57FCF" w:rsidRDefault="00AA1547" w:rsidP="00AA1547">
      <w:pPr>
        <w:numPr>
          <w:ilvl w:val="0"/>
          <w:numId w:val="3"/>
        </w:numPr>
        <w:spacing w:line="480" w:lineRule="auto"/>
        <w:ind w:left="1170" w:hanging="450"/>
        <w:jc w:val="both"/>
        <w:rPr>
          <w:sz w:val="26"/>
          <w:szCs w:val="26"/>
        </w:rPr>
      </w:pPr>
      <w:r w:rsidRPr="00F57FCF">
        <w:rPr>
          <w:sz w:val="26"/>
          <w:szCs w:val="26"/>
        </w:rPr>
        <w:t xml:space="preserve">Because the acts of the </w:t>
      </w:r>
      <w:r w:rsidR="004B5B93" w:rsidRPr="00F57FCF">
        <w:rPr>
          <w:sz w:val="26"/>
          <w:szCs w:val="26"/>
        </w:rPr>
        <w:t>Respondent</w:t>
      </w:r>
      <w:r w:rsidRPr="00F57FCF">
        <w:rPr>
          <w:sz w:val="26"/>
          <w:szCs w:val="26"/>
        </w:rPr>
        <w:t xml:space="preserve"> Nos. 1 and 2 are ultra vires the Constitution of India and impinge on the fundamental rights of the </w:t>
      </w:r>
      <w:r w:rsidR="004B5B93" w:rsidRPr="00F57FCF">
        <w:rPr>
          <w:sz w:val="26"/>
          <w:szCs w:val="26"/>
        </w:rPr>
        <w:t>Petitioner</w:t>
      </w:r>
      <w:r w:rsidRPr="00F57FCF">
        <w:rPr>
          <w:sz w:val="26"/>
          <w:szCs w:val="26"/>
        </w:rPr>
        <w:t xml:space="preserve"> recognized under Articles 14, 19(1)(g) and 21 of the Constitution of India.</w:t>
      </w:r>
    </w:p>
    <w:p w:rsidR="00AA1547" w:rsidRPr="00F57FCF" w:rsidRDefault="00AA1547" w:rsidP="00F57FCF">
      <w:pPr>
        <w:jc w:val="both"/>
        <w:rPr>
          <w:sz w:val="26"/>
          <w:szCs w:val="26"/>
        </w:rPr>
      </w:pPr>
    </w:p>
    <w:p w:rsidR="00AA1547" w:rsidRPr="00F57FCF" w:rsidRDefault="00AA1547" w:rsidP="00AA1547">
      <w:pPr>
        <w:numPr>
          <w:ilvl w:val="0"/>
          <w:numId w:val="3"/>
        </w:numPr>
        <w:spacing w:line="480" w:lineRule="auto"/>
        <w:ind w:left="1170" w:hanging="450"/>
        <w:jc w:val="both"/>
        <w:rPr>
          <w:sz w:val="26"/>
          <w:szCs w:val="26"/>
        </w:rPr>
      </w:pPr>
      <w:r w:rsidRPr="00F57FCF">
        <w:rPr>
          <w:sz w:val="26"/>
          <w:szCs w:val="26"/>
        </w:rPr>
        <w:t xml:space="preserve">Because Section 164(2)(a) treats unequals equally and is violative of Article 14 of the Constitution of India because by virtue of this provision a director of a defaulting company apart from being disqualified as a director of the defaulting company, is also disqualified as a director of any other such company which is fully compliant with section 164(2)(a). </w:t>
      </w:r>
    </w:p>
    <w:p w:rsidR="00AA1547" w:rsidRPr="00F57FCF" w:rsidRDefault="00AA1547" w:rsidP="00F57FCF">
      <w:pPr>
        <w:jc w:val="both"/>
        <w:rPr>
          <w:sz w:val="26"/>
          <w:szCs w:val="26"/>
        </w:rPr>
      </w:pPr>
    </w:p>
    <w:p w:rsidR="00AA1547" w:rsidRPr="00F57FCF" w:rsidRDefault="00AA1547" w:rsidP="00AA1547">
      <w:pPr>
        <w:numPr>
          <w:ilvl w:val="0"/>
          <w:numId w:val="3"/>
        </w:numPr>
        <w:spacing w:line="480" w:lineRule="auto"/>
        <w:ind w:left="1170" w:hanging="450"/>
        <w:jc w:val="both"/>
        <w:rPr>
          <w:sz w:val="26"/>
          <w:szCs w:val="26"/>
        </w:rPr>
      </w:pPr>
      <w:r w:rsidRPr="00F57FCF">
        <w:rPr>
          <w:sz w:val="26"/>
          <w:szCs w:val="26"/>
        </w:rPr>
        <w:t xml:space="preserve">Because the illegal acts of the </w:t>
      </w:r>
      <w:r w:rsidR="004B5B93" w:rsidRPr="00F57FCF">
        <w:rPr>
          <w:sz w:val="26"/>
          <w:szCs w:val="26"/>
        </w:rPr>
        <w:t>Respondent</w:t>
      </w:r>
      <w:r w:rsidRPr="00F57FCF">
        <w:rPr>
          <w:sz w:val="26"/>
          <w:szCs w:val="26"/>
        </w:rPr>
        <w:t xml:space="preserve"> Nos. 1 and 2 not only penalizes the person in capacity of a director of a non-compliant company but also penalize him as an individual and his capacity of being director in all other unrelated/unconnected companies as well as without there being any “non-compliance “by such other companies.</w:t>
      </w:r>
    </w:p>
    <w:p w:rsidR="00AA1547" w:rsidRPr="00F57FCF" w:rsidRDefault="00AA1547" w:rsidP="00F57FCF">
      <w:pPr>
        <w:jc w:val="both"/>
        <w:rPr>
          <w:sz w:val="26"/>
          <w:szCs w:val="26"/>
        </w:rPr>
      </w:pPr>
    </w:p>
    <w:p w:rsidR="00AA1547" w:rsidRPr="00F57FCF" w:rsidRDefault="00AA1547" w:rsidP="00AA1547">
      <w:pPr>
        <w:numPr>
          <w:ilvl w:val="0"/>
          <w:numId w:val="3"/>
        </w:numPr>
        <w:spacing w:line="480" w:lineRule="auto"/>
        <w:ind w:left="1170" w:hanging="450"/>
        <w:jc w:val="both"/>
        <w:rPr>
          <w:sz w:val="26"/>
          <w:szCs w:val="26"/>
        </w:rPr>
      </w:pPr>
      <w:r w:rsidRPr="00F57FCF">
        <w:rPr>
          <w:sz w:val="26"/>
          <w:szCs w:val="26"/>
        </w:rPr>
        <w:t xml:space="preserve">Because the </w:t>
      </w:r>
      <w:r w:rsidR="004B5B93" w:rsidRPr="00F57FCF">
        <w:rPr>
          <w:sz w:val="26"/>
          <w:szCs w:val="26"/>
        </w:rPr>
        <w:t>Respondent</w:t>
      </w:r>
      <w:r w:rsidRPr="00F57FCF">
        <w:rPr>
          <w:sz w:val="26"/>
          <w:szCs w:val="26"/>
        </w:rPr>
        <w:t xml:space="preserve"> Nos. 1 and 2 have misapplied Section 164 </w:t>
      </w:r>
      <w:r w:rsidRPr="00F57FCF">
        <w:rPr>
          <w:i/>
          <w:sz w:val="26"/>
          <w:szCs w:val="26"/>
        </w:rPr>
        <w:t>in rem</w:t>
      </w:r>
      <w:r w:rsidRPr="00F57FCF">
        <w:rPr>
          <w:sz w:val="26"/>
          <w:szCs w:val="26"/>
        </w:rPr>
        <w:t xml:space="preserve"> which imposes serious civil consequences </w:t>
      </w:r>
      <w:r w:rsidRPr="00F57FCF">
        <w:rPr>
          <w:sz w:val="26"/>
          <w:szCs w:val="26"/>
        </w:rPr>
        <w:lastRenderedPageBreak/>
        <w:t xml:space="preserve">akin to a civil death without any reasonable differentiation. Section 164 as applied by the </w:t>
      </w:r>
      <w:r w:rsidR="004B5B93" w:rsidRPr="00F57FCF">
        <w:rPr>
          <w:sz w:val="26"/>
          <w:szCs w:val="26"/>
        </w:rPr>
        <w:t>Respondent</w:t>
      </w:r>
      <w:r w:rsidRPr="00F57FCF">
        <w:rPr>
          <w:sz w:val="26"/>
          <w:szCs w:val="26"/>
        </w:rPr>
        <w:t xml:space="preserve"> Nos. 1 and 2 does not make distinction on basis of intelligible differentia between different categories of directors and hence is an arbitrary act and violates Article 14.</w:t>
      </w:r>
    </w:p>
    <w:p w:rsidR="00AA1547" w:rsidRPr="00F57FCF" w:rsidRDefault="00AA1547" w:rsidP="00F57FCF">
      <w:pPr>
        <w:jc w:val="both"/>
        <w:rPr>
          <w:sz w:val="26"/>
          <w:szCs w:val="26"/>
        </w:rPr>
      </w:pPr>
    </w:p>
    <w:p w:rsidR="00AA1547" w:rsidRPr="00F57FCF" w:rsidRDefault="00AA1547" w:rsidP="00AA1547">
      <w:pPr>
        <w:numPr>
          <w:ilvl w:val="0"/>
          <w:numId w:val="3"/>
        </w:numPr>
        <w:spacing w:line="480" w:lineRule="auto"/>
        <w:ind w:left="1170" w:hanging="450"/>
        <w:jc w:val="both"/>
        <w:rPr>
          <w:sz w:val="26"/>
          <w:szCs w:val="26"/>
        </w:rPr>
      </w:pPr>
      <w:r w:rsidRPr="00F57FCF">
        <w:rPr>
          <w:sz w:val="26"/>
          <w:szCs w:val="26"/>
        </w:rPr>
        <w:t>The construction sought to be placed on Section 164 would cause all Directors to be saddled with non-fault, non-causation liability as an outcome of non-compliance which may have occurred even without their knowledge or participation, which transgresses the rights granted to them under Article 14 and Article 21 of the Constitution of India.</w:t>
      </w:r>
    </w:p>
    <w:p w:rsidR="00AA1547" w:rsidRPr="00F57FCF" w:rsidRDefault="00AA1547" w:rsidP="00F57FCF">
      <w:pPr>
        <w:jc w:val="both"/>
        <w:rPr>
          <w:sz w:val="26"/>
          <w:szCs w:val="26"/>
        </w:rPr>
      </w:pPr>
    </w:p>
    <w:p w:rsidR="00AA1547" w:rsidRPr="00F57FCF" w:rsidRDefault="00AA1547" w:rsidP="00AA1547">
      <w:pPr>
        <w:numPr>
          <w:ilvl w:val="0"/>
          <w:numId w:val="3"/>
        </w:numPr>
        <w:spacing w:line="480" w:lineRule="auto"/>
        <w:ind w:left="1170" w:hanging="450"/>
        <w:jc w:val="both"/>
        <w:rPr>
          <w:sz w:val="26"/>
          <w:szCs w:val="26"/>
        </w:rPr>
      </w:pPr>
      <w:r w:rsidRPr="00F57FCF">
        <w:rPr>
          <w:sz w:val="26"/>
          <w:szCs w:val="26"/>
        </w:rPr>
        <w:t xml:space="preserve">Because the </w:t>
      </w:r>
      <w:r w:rsidR="004B5B93" w:rsidRPr="00F57FCF">
        <w:rPr>
          <w:sz w:val="26"/>
          <w:szCs w:val="26"/>
        </w:rPr>
        <w:t>Respondent</w:t>
      </w:r>
      <w:r w:rsidRPr="00F57FCF">
        <w:rPr>
          <w:sz w:val="26"/>
          <w:szCs w:val="26"/>
        </w:rPr>
        <w:t xml:space="preserve"> Nos. 1 and 2 have misapplied Section 164 so as to render a director liable for acts/omission in one company, to disqualification in another company where there may be no such non-compliance and which may be entirely unrelated to the alleged non-compliance and affairs of the non-compliant company.</w:t>
      </w:r>
    </w:p>
    <w:p w:rsidR="00AA1547" w:rsidRPr="00F57FCF" w:rsidRDefault="00AA1547" w:rsidP="00F57FCF">
      <w:pPr>
        <w:jc w:val="both"/>
        <w:rPr>
          <w:sz w:val="26"/>
          <w:szCs w:val="26"/>
        </w:rPr>
      </w:pPr>
    </w:p>
    <w:p w:rsidR="00AA1547" w:rsidRPr="00F57FCF" w:rsidRDefault="00AA1547" w:rsidP="00AA1547">
      <w:pPr>
        <w:numPr>
          <w:ilvl w:val="0"/>
          <w:numId w:val="3"/>
        </w:numPr>
        <w:spacing w:line="480" w:lineRule="auto"/>
        <w:ind w:left="1170" w:hanging="450"/>
        <w:jc w:val="both"/>
        <w:rPr>
          <w:sz w:val="26"/>
          <w:szCs w:val="26"/>
        </w:rPr>
      </w:pPr>
      <w:r w:rsidRPr="00F57FCF">
        <w:rPr>
          <w:sz w:val="26"/>
          <w:szCs w:val="26"/>
        </w:rPr>
        <w:t xml:space="preserve">The act of the </w:t>
      </w:r>
      <w:r w:rsidR="004B5B93" w:rsidRPr="00F57FCF">
        <w:rPr>
          <w:sz w:val="26"/>
          <w:szCs w:val="26"/>
        </w:rPr>
        <w:t>Respondent</w:t>
      </w:r>
      <w:r w:rsidRPr="00F57FCF">
        <w:rPr>
          <w:sz w:val="26"/>
          <w:szCs w:val="26"/>
        </w:rPr>
        <w:t xml:space="preserve"> Nos. 1 and 2 of disqualifying a person from directorship of companies “A” “B” “C” and “D” due to alleged act/omission with respect to company “E”, without any act/omissions in respect of companies “A” “B” “C” and “D”, is arbitrary and in violation of Article 14 and also the right of the Directors under Article 19(1)(g).</w:t>
      </w:r>
    </w:p>
    <w:p w:rsidR="00AA1547" w:rsidRPr="00F57FCF" w:rsidRDefault="00AA1547" w:rsidP="00F57FCF">
      <w:pPr>
        <w:jc w:val="both"/>
        <w:rPr>
          <w:sz w:val="26"/>
          <w:szCs w:val="26"/>
        </w:rPr>
      </w:pPr>
    </w:p>
    <w:p w:rsidR="00AA1547" w:rsidRPr="00F57FCF" w:rsidRDefault="00AA1547" w:rsidP="00AA1547">
      <w:pPr>
        <w:numPr>
          <w:ilvl w:val="0"/>
          <w:numId w:val="3"/>
        </w:numPr>
        <w:spacing w:line="480" w:lineRule="auto"/>
        <w:ind w:left="1170" w:hanging="450"/>
        <w:jc w:val="both"/>
        <w:rPr>
          <w:sz w:val="26"/>
          <w:szCs w:val="26"/>
        </w:rPr>
      </w:pPr>
      <w:r w:rsidRPr="00F57FCF">
        <w:rPr>
          <w:sz w:val="26"/>
          <w:szCs w:val="26"/>
        </w:rPr>
        <w:lastRenderedPageBreak/>
        <w:t xml:space="preserve">Because the acts of the </w:t>
      </w:r>
      <w:r w:rsidR="004B5B93" w:rsidRPr="00F57FCF">
        <w:rPr>
          <w:sz w:val="26"/>
          <w:szCs w:val="26"/>
        </w:rPr>
        <w:t>Respondent</w:t>
      </w:r>
      <w:r w:rsidRPr="00F57FCF">
        <w:rPr>
          <w:sz w:val="26"/>
          <w:szCs w:val="26"/>
        </w:rPr>
        <w:t xml:space="preserve"> Nos. 1 and 2 transgress  the cardinal principle of law that a person (natural or juristic) can be punished only after establishing their direct nexus with the alleged offence through a judicial process. The manner in which </w:t>
      </w:r>
      <w:r w:rsidR="004B5B93" w:rsidRPr="00F57FCF">
        <w:rPr>
          <w:sz w:val="26"/>
          <w:szCs w:val="26"/>
        </w:rPr>
        <w:t>Respondent</w:t>
      </w:r>
      <w:r w:rsidRPr="00F57FCF">
        <w:rPr>
          <w:sz w:val="26"/>
          <w:szCs w:val="26"/>
        </w:rPr>
        <w:t xml:space="preserve"> Nos. 1 and 2 indirectly fetters companies with severe repercussions as bystanders.</w:t>
      </w:r>
    </w:p>
    <w:p w:rsidR="00AA1547" w:rsidRPr="00F57FCF" w:rsidRDefault="00AA1547" w:rsidP="00F57FCF">
      <w:pPr>
        <w:jc w:val="both"/>
        <w:rPr>
          <w:sz w:val="26"/>
          <w:szCs w:val="26"/>
        </w:rPr>
      </w:pPr>
    </w:p>
    <w:p w:rsidR="00AA1547" w:rsidRPr="00F57FCF" w:rsidRDefault="00AA1547" w:rsidP="00AA1547">
      <w:pPr>
        <w:numPr>
          <w:ilvl w:val="0"/>
          <w:numId w:val="3"/>
        </w:numPr>
        <w:spacing w:line="480" w:lineRule="auto"/>
        <w:ind w:left="1170" w:hanging="450"/>
        <w:jc w:val="both"/>
        <w:rPr>
          <w:sz w:val="26"/>
          <w:szCs w:val="26"/>
        </w:rPr>
      </w:pPr>
      <w:r w:rsidRPr="00F57FCF">
        <w:rPr>
          <w:sz w:val="26"/>
          <w:szCs w:val="26"/>
        </w:rPr>
        <w:t xml:space="preserve">Because acts of the </w:t>
      </w:r>
      <w:r w:rsidR="004B5B93" w:rsidRPr="00F57FCF">
        <w:rPr>
          <w:sz w:val="26"/>
          <w:szCs w:val="26"/>
        </w:rPr>
        <w:t>Respondent</w:t>
      </w:r>
      <w:r w:rsidRPr="00F57FCF">
        <w:rPr>
          <w:sz w:val="26"/>
          <w:szCs w:val="26"/>
        </w:rPr>
        <w:t xml:space="preserve"> Nos. 1 and 2 have rampant repercussion on unrelated companies solely on the basis of a common directorship with an alleged non-compliant company. Hence the functioning of a company which may be dealing with massive public undertakings would come to a grinding halt on the arbitrary ground of non-compliance in some other company where a common person is Director. Such acts are arbitrary and would merit to be struck down for violation of Article 14.</w:t>
      </w:r>
    </w:p>
    <w:p w:rsidR="00AA1547" w:rsidRPr="00F57FCF" w:rsidRDefault="00AA1547" w:rsidP="00F57FCF">
      <w:pPr>
        <w:jc w:val="both"/>
        <w:rPr>
          <w:sz w:val="26"/>
          <w:szCs w:val="26"/>
        </w:rPr>
      </w:pPr>
    </w:p>
    <w:p w:rsidR="00AA1547" w:rsidRPr="00F57FCF" w:rsidRDefault="00AA1547" w:rsidP="00AA1547">
      <w:pPr>
        <w:numPr>
          <w:ilvl w:val="0"/>
          <w:numId w:val="3"/>
        </w:numPr>
        <w:spacing w:line="480" w:lineRule="auto"/>
        <w:ind w:left="1170" w:hanging="450"/>
        <w:jc w:val="both"/>
        <w:rPr>
          <w:sz w:val="26"/>
          <w:szCs w:val="26"/>
        </w:rPr>
      </w:pPr>
      <w:r w:rsidRPr="00F57FCF">
        <w:rPr>
          <w:sz w:val="26"/>
          <w:szCs w:val="26"/>
        </w:rPr>
        <w:t xml:space="preserve">Because the act of the </w:t>
      </w:r>
      <w:r w:rsidR="004B5B93" w:rsidRPr="00F57FCF">
        <w:rPr>
          <w:sz w:val="26"/>
          <w:szCs w:val="26"/>
        </w:rPr>
        <w:t>Respondent</w:t>
      </w:r>
      <w:r w:rsidRPr="00F57FCF">
        <w:rPr>
          <w:sz w:val="26"/>
          <w:szCs w:val="26"/>
        </w:rPr>
        <w:t xml:space="preserve"> Nos. 1 and 2 operates in an arbitrary and non-segregated manner against all companies without distinguishing the nature of companies involved. Hence, irrespective of whether the non compliance was done in an active company or in a dormant company which has not commenced business or has lost substratum, the Section has been operated in the same manner to cause disqualification from all other companies where the person is a Director.</w:t>
      </w:r>
    </w:p>
    <w:p w:rsidR="00AA1547" w:rsidRPr="00F57FCF" w:rsidRDefault="00AA1547" w:rsidP="00F57FCF">
      <w:pPr>
        <w:jc w:val="both"/>
        <w:rPr>
          <w:sz w:val="26"/>
          <w:szCs w:val="26"/>
        </w:rPr>
      </w:pPr>
    </w:p>
    <w:p w:rsidR="00AA1547" w:rsidRPr="00F57FCF" w:rsidRDefault="00AA1547" w:rsidP="00AA1547">
      <w:pPr>
        <w:numPr>
          <w:ilvl w:val="0"/>
          <w:numId w:val="3"/>
        </w:numPr>
        <w:spacing w:line="480" w:lineRule="auto"/>
        <w:ind w:left="1170" w:hanging="450"/>
        <w:jc w:val="both"/>
        <w:rPr>
          <w:sz w:val="26"/>
          <w:szCs w:val="26"/>
        </w:rPr>
      </w:pPr>
      <w:r w:rsidRPr="00F57FCF">
        <w:rPr>
          <w:sz w:val="26"/>
          <w:szCs w:val="26"/>
        </w:rPr>
        <w:t xml:space="preserve">Because the acts of the </w:t>
      </w:r>
      <w:r w:rsidR="004B5B93" w:rsidRPr="00F57FCF">
        <w:rPr>
          <w:sz w:val="26"/>
          <w:szCs w:val="26"/>
        </w:rPr>
        <w:t>Respondent</w:t>
      </w:r>
      <w:r w:rsidRPr="00F57FCF">
        <w:rPr>
          <w:sz w:val="26"/>
          <w:szCs w:val="26"/>
        </w:rPr>
        <w:t xml:space="preserve"> Nos. 1 and 2 in treating the </w:t>
      </w:r>
      <w:r w:rsidR="004B5B93" w:rsidRPr="00F57FCF">
        <w:rPr>
          <w:sz w:val="26"/>
          <w:szCs w:val="26"/>
        </w:rPr>
        <w:t>Petitioner</w:t>
      </w:r>
      <w:r w:rsidRPr="00F57FCF">
        <w:rPr>
          <w:sz w:val="26"/>
          <w:szCs w:val="26"/>
        </w:rPr>
        <w:t xml:space="preserve"> as disqualified and issuing a declaration that the </w:t>
      </w:r>
      <w:r w:rsidRPr="00F57FCF">
        <w:rPr>
          <w:sz w:val="26"/>
          <w:szCs w:val="26"/>
        </w:rPr>
        <w:lastRenderedPageBreak/>
        <w:t xml:space="preserve">documents filed with the </w:t>
      </w:r>
      <w:r w:rsidR="004B5B93" w:rsidRPr="00F57FCF">
        <w:rPr>
          <w:sz w:val="26"/>
          <w:szCs w:val="26"/>
        </w:rPr>
        <w:t>Respondent</w:t>
      </w:r>
      <w:r w:rsidRPr="00F57FCF">
        <w:rPr>
          <w:sz w:val="26"/>
          <w:szCs w:val="26"/>
        </w:rPr>
        <w:t xml:space="preserve"> No.1 by the </w:t>
      </w:r>
      <w:r w:rsidR="004B5B93" w:rsidRPr="00F57FCF">
        <w:rPr>
          <w:sz w:val="26"/>
          <w:szCs w:val="26"/>
        </w:rPr>
        <w:t>Petitioner</w:t>
      </w:r>
      <w:r w:rsidRPr="00F57FCF">
        <w:rPr>
          <w:sz w:val="26"/>
          <w:szCs w:val="26"/>
        </w:rPr>
        <w:t xml:space="preserve"> through their Director Identification Numbers and Digital Signatures Certificates would be summarily rejected, transgress and violate the fundamental rights of the </w:t>
      </w:r>
      <w:r w:rsidR="004B5B93" w:rsidRPr="00F57FCF">
        <w:rPr>
          <w:sz w:val="26"/>
          <w:szCs w:val="26"/>
        </w:rPr>
        <w:t>Petitioner</w:t>
      </w:r>
      <w:r w:rsidRPr="00F57FCF">
        <w:rPr>
          <w:sz w:val="26"/>
          <w:szCs w:val="26"/>
        </w:rPr>
        <w:t xml:space="preserve"> as enshrined in Article 19(1)(g) of the Constitution of India as such measures have disabled the </w:t>
      </w:r>
      <w:r w:rsidR="004B5B93" w:rsidRPr="00F57FCF">
        <w:rPr>
          <w:sz w:val="26"/>
          <w:szCs w:val="26"/>
        </w:rPr>
        <w:t>Petitioner</w:t>
      </w:r>
      <w:r w:rsidRPr="00F57FCF">
        <w:rPr>
          <w:sz w:val="26"/>
          <w:szCs w:val="26"/>
        </w:rPr>
        <w:t xml:space="preserve"> to carry out trade and business, disabling them from putting signatures or details for making any compliance of all such other companies, in which the </w:t>
      </w:r>
      <w:r w:rsidR="004B5B93" w:rsidRPr="00F57FCF">
        <w:rPr>
          <w:sz w:val="26"/>
          <w:szCs w:val="26"/>
        </w:rPr>
        <w:t>Petitioner</w:t>
      </w:r>
      <w:r w:rsidRPr="00F57FCF">
        <w:rPr>
          <w:sz w:val="26"/>
          <w:szCs w:val="26"/>
        </w:rPr>
        <w:t xml:space="preserve"> is Directors, apart from </w:t>
      </w:r>
      <w:r w:rsidR="006B20EE" w:rsidRPr="00F57FCF">
        <w:rPr>
          <w:sz w:val="26"/>
          <w:szCs w:val="26"/>
        </w:rPr>
        <w:t>the Petitioner’s Company</w:t>
      </w:r>
      <w:r w:rsidRPr="00F57FCF">
        <w:rPr>
          <w:sz w:val="26"/>
          <w:szCs w:val="26"/>
        </w:rPr>
        <w:t>.</w:t>
      </w:r>
    </w:p>
    <w:p w:rsidR="00AA1547" w:rsidRPr="00F57FCF" w:rsidRDefault="00AA1547" w:rsidP="00F57FCF">
      <w:pPr>
        <w:jc w:val="both"/>
        <w:rPr>
          <w:sz w:val="26"/>
          <w:szCs w:val="26"/>
        </w:rPr>
      </w:pPr>
    </w:p>
    <w:p w:rsidR="00AA1547" w:rsidRPr="00F57FCF" w:rsidRDefault="00AA1547" w:rsidP="00AA1547">
      <w:pPr>
        <w:numPr>
          <w:ilvl w:val="0"/>
          <w:numId w:val="3"/>
        </w:numPr>
        <w:spacing w:line="480" w:lineRule="auto"/>
        <w:ind w:left="1170" w:hanging="450"/>
        <w:jc w:val="both"/>
        <w:rPr>
          <w:sz w:val="26"/>
          <w:szCs w:val="26"/>
        </w:rPr>
      </w:pPr>
      <w:r w:rsidRPr="00F57FCF">
        <w:rPr>
          <w:sz w:val="26"/>
          <w:szCs w:val="26"/>
        </w:rPr>
        <w:t xml:space="preserve">Because the acts of the </w:t>
      </w:r>
      <w:r w:rsidR="004B5B93" w:rsidRPr="00F57FCF">
        <w:rPr>
          <w:sz w:val="26"/>
          <w:szCs w:val="26"/>
        </w:rPr>
        <w:t>Respondent</w:t>
      </w:r>
      <w:r w:rsidRPr="00F57FCF">
        <w:rPr>
          <w:sz w:val="26"/>
          <w:szCs w:val="26"/>
        </w:rPr>
        <w:t>s and the misapplication of Section 164 also impinges on Article 19(1)(g) as it causes severe civil consequences on the name and reputation of a person across the corporate structure, without affording an opportunity to be heard. Such a provision ought to be construed strictly and in favour of the Director, and at the very least an opportunity to be heard must be granted.</w:t>
      </w:r>
    </w:p>
    <w:p w:rsidR="00AA1547" w:rsidRPr="00F57FCF" w:rsidRDefault="00AA1547" w:rsidP="00F57FCF">
      <w:pPr>
        <w:jc w:val="both"/>
        <w:rPr>
          <w:sz w:val="26"/>
          <w:szCs w:val="26"/>
        </w:rPr>
      </w:pPr>
    </w:p>
    <w:p w:rsidR="00AA1547" w:rsidRPr="00F57FCF" w:rsidRDefault="00AA1547" w:rsidP="00AA1547">
      <w:pPr>
        <w:numPr>
          <w:ilvl w:val="0"/>
          <w:numId w:val="3"/>
        </w:numPr>
        <w:spacing w:line="480" w:lineRule="auto"/>
        <w:ind w:left="1170" w:hanging="450"/>
        <w:jc w:val="both"/>
        <w:rPr>
          <w:sz w:val="26"/>
          <w:szCs w:val="26"/>
        </w:rPr>
      </w:pPr>
      <w:r w:rsidRPr="00F57FCF">
        <w:rPr>
          <w:sz w:val="26"/>
          <w:szCs w:val="26"/>
        </w:rPr>
        <w:t xml:space="preserve">Because the acts of the </w:t>
      </w:r>
      <w:r w:rsidR="004B5B93" w:rsidRPr="00F57FCF">
        <w:rPr>
          <w:sz w:val="26"/>
          <w:szCs w:val="26"/>
        </w:rPr>
        <w:t>Respondent</w:t>
      </w:r>
      <w:r w:rsidRPr="00F57FCF">
        <w:rPr>
          <w:sz w:val="26"/>
          <w:szCs w:val="26"/>
        </w:rPr>
        <w:t xml:space="preserve"> Nos. 1 and 2 in disqualifying the Directors have adverse effect on the smooth functioning of such other Companies – which are “compliant” – in which the </w:t>
      </w:r>
      <w:r w:rsidR="004B5B93" w:rsidRPr="00F57FCF">
        <w:rPr>
          <w:sz w:val="26"/>
          <w:szCs w:val="26"/>
        </w:rPr>
        <w:t>Petitioner</w:t>
      </w:r>
      <w:r w:rsidRPr="00F57FCF">
        <w:rPr>
          <w:sz w:val="26"/>
          <w:szCs w:val="26"/>
        </w:rPr>
        <w:t xml:space="preserve"> or similarly situated persons are serving as Directors. It is submitted that such arbitrary and illegal acts of the </w:t>
      </w:r>
      <w:r w:rsidR="004B5B93" w:rsidRPr="00F57FCF">
        <w:rPr>
          <w:sz w:val="26"/>
          <w:szCs w:val="26"/>
        </w:rPr>
        <w:t>Respondent</w:t>
      </w:r>
      <w:r w:rsidRPr="00F57FCF">
        <w:rPr>
          <w:sz w:val="26"/>
          <w:szCs w:val="26"/>
        </w:rPr>
        <w:t xml:space="preserve"> Nos. 1 and 2 have the effect of leading such innocent “compliant” companies to become “non-compliant” for no fault of theirs, solely because </w:t>
      </w:r>
      <w:r w:rsidRPr="00F57FCF">
        <w:rPr>
          <w:sz w:val="26"/>
          <w:szCs w:val="26"/>
        </w:rPr>
        <w:lastRenderedPageBreak/>
        <w:t xml:space="preserve">the Directors, as the </w:t>
      </w:r>
      <w:r w:rsidR="004B5B93" w:rsidRPr="00F57FCF">
        <w:rPr>
          <w:sz w:val="26"/>
          <w:szCs w:val="26"/>
        </w:rPr>
        <w:t>Petitioner</w:t>
      </w:r>
      <w:r w:rsidRPr="00F57FCF">
        <w:rPr>
          <w:sz w:val="26"/>
          <w:szCs w:val="26"/>
        </w:rPr>
        <w:t xml:space="preserve">, have been disabled from using their Director Identification Numbers and Digital Signature Certificates for making compliances /filing documents with the </w:t>
      </w:r>
      <w:r w:rsidR="004B5B93" w:rsidRPr="00F57FCF">
        <w:rPr>
          <w:sz w:val="26"/>
          <w:szCs w:val="26"/>
        </w:rPr>
        <w:t>Respondent</w:t>
      </w:r>
      <w:r w:rsidRPr="00F57FCF">
        <w:rPr>
          <w:sz w:val="26"/>
          <w:szCs w:val="26"/>
        </w:rPr>
        <w:t xml:space="preserve"> No.1. Hence the acts of the </w:t>
      </w:r>
      <w:r w:rsidR="004B5B93" w:rsidRPr="00F57FCF">
        <w:rPr>
          <w:sz w:val="26"/>
          <w:szCs w:val="26"/>
        </w:rPr>
        <w:t>Respondent</w:t>
      </w:r>
      <w:r w:rsidRPr="00F57FCF">
        <w:rPr>
          <w:sz w:val="26"/>
          <w:szCs w:val="26"/>
        </w:rPr>
        <w:t>s lead to a repugnant situation where Directors and non-compliant companies are compelled to be involuntarily subject themselves to further non-compliances irrespective of their intention to avoid non-compliance. Such acts are in violation of the right under Article 19(1)(g) and right under Article 21 to a fair process under law of the Directors, shareholders and all stakeholders.</w:t>
      </w:r>
    </w:p>
    <w:p w:rsidR="00AA1547" w:rsidRPr="00F57FCF" w:rsidRDefault="00AA1547" w:rsidP="00F57FCF">
      <w:pPr>
        <w:ind w:left="1170"/>
        <w:jc w:val="both"/>
        <w:rPr>
          <w:sz w:val="26"/>
          <w:szCs w:val="26"/>
        </w:rPr>
      </w:pPr>
    </w:p>
    <w:p w:rsidR="00AA1547" w:rsidRPr="00F57FCF" w:rsidRDefault="00AA1547" w:rsidP="00AA1547">
      <w:pPr>
        <w:numPr>
          <w:ilvl w:val="0"/>
          <w:numId w:val="3"/>
        </w:numPr>
        <w:spacing w:line="480" w:lineRule="auto"/>
        <w:ind w:left="1170" w:hanging="450"/>
        <w:jc w:val="both"/>
        <w:rPr>
          <w:sz w:val="26"/>
          <w:szCs w:val="26"/>
        </w:rPr>
      </w:pPr>
      <w:r w:rsidRPr="00F57FCF">
        <w:rPr>
          <w:sz w:val="26"/>
          <w:szCs w:val="26"/>
        </w:rPr>
        <w:t xml:space="preserve">Because the </w:t>
      </w:r>
      <w:r w:rsidR="004B5B93" w:rsidRPr="00F57FCF">
        <w:rPr>
          <w:sz w:val="26"/>
          <w:szCs w:val="26"/>
        </w:rPr>
        <w:t>Respondent</w:t>
      </w:r>
      <w:r w:rsidRPr="00F57FCF">
        <w:rPr>
          <w:sz w:val="26"/>
          <w:szCs w:val="26"/>
        </w:rPr>
        <w:t xml:space="preserve"> Nos. 1 and 2 have imposed severe consequences upon the </w:t>
      </w:r>
      <w:r w:rsidR="004B5B93" w:rsidRPr="00F57FCF">
        <w:rPr>
          <w:sz w:val="26"/>
          <w:szCs w:val="26"/>
        </w:rPr>
        <w:t>Petitioner</w:t>
      </w:r>
      <w:r w:rsidRPr="00F57FCF">
        <w:rPr>
          <w:sz w:val="26"/>
          <w:szCs w:val="26"/>
        </w:rPr>
        <w:t xml:space="preserve"> on basis of purported “non-compliance”, while admittedly the acts committed/omitted at that time were not a ‘default” in terms of the statutes then applicable. </w:t>
      </w:r>
    </w:p>
    <w:p w:rsidR="00AA1547" w:rsidRPr="00F57FCF" w:rsidRDefault="00AA1547" w:rsidP="00F57FCF">
      <w:pPr>
        <w:jc w:val="both"/>
        <w:rPr>
          <w:sz w:val="26"/>
          <w:szCs w:val="26"/>
        </w:rPr>
      </w:pPr>
    </w:p>
    <w:p w:rsidR="00AA1547" w:rsidRPr="00F57FCF" w:rsidRDefault="00AA1547" w:rsidP="00AA1547">
      <w:pPr>
        <w:numPr>
          <w:ilvl w:val="0"/>
          <w:numId w:val="3"/>
        </w:numPr>
        <w:spacing w:line="480" w:lineRule="auto"/>
        <w:ind w:left="1170" w:hanging="450"/>
        <w:jc w:val="both"/>
        <w:rPr>
          <w:sz w:val="26"/>
          <w:szCs w:val="26"/>
        </w:rPr>
      </w:pPr>
      <w:r w:rsidRPr="00F57FCF">
        <w:rPr>
          <w:sz w:val="26"/>
          <w:szCs w:val="26"/>
        </w:rPr>
        <w:t xml:space="preserve"> Because it is a settled principle that no person may be punished for an act, which did not amount to an offence at the time of commission. Thus, the imposition of severe consequences retrospectively also violates the rights of the </w:t>
      </w:r>
      <w:r w:rsidR="004B5B93" w:rsidRPr="00F57FCF">
        <w:rPr>
          <w:sz w:val="26"/>
          <w:szCs w:val="26"/>
        </w:rPr>
        <w:t>Petitioner</w:t>
      </w:r>
      <w:r w:rsidRPr="00F57FCF">
        <w:rPr>
          <w:sz w:val="26"/>
          <w:szCs w:val="26"/>
        </w:rPr>
        <w:t xml:space="preserve"> to a fair process of law under Article 21 of the Constitution of India.</w:t>
      </w:r>
    </w:p>
    <w:p w:rsidR="00AA1547" w:rsidRPr="00F57FCF" w:rsidRDefault="00AA1547" w:rsidP="00F57FCF">
      <w:pPr>
        <w:jc w:val="both"/>
        <w:rPr>
          <w:sz w:val="26"/>
          <w:szCs w:val="26"/>
        </w:rPr>
      </w:pPr>
    </w:p>
    <w:p w:rsidR="00AA1547" w:rsidRPr="00F57FCF" w:rsidRDefault="00AA1547" w:rsidP="00AA1547">
      <w:pPr>
        <w:numPr>
          <w:ilvl w:val="0"/>
          <w:numId w:val="3"/>
        </w:numPr>
        <w:spacing w:line="480" w:lineRule="auto"/>
        <w:ind w:left="1170" w:hanging="450"/>
        <w:jc w:val="both"/>
        <w:rPr>
          <w:sz w:val="26"/>
          <w:szCs w:val="26"/>
        </w:rPr>
      </w:pPr>
      <w:r w:rsidRPr="00F57FCF">
        <w:rPr>
          <w:sz w:val="26"/>
          <w:szCs w:val="26"/>
        </w:rPr>
        <w:t>Because the Hon’ble High Court of Gujarat at Ahmedabad vide judgment dated 18.12.2018 in Gaurang</w:t>
      </w:r>
      <w:r w:rsidR="0038644D" w:rsidRPr="00F57FCF">
        <w:rPr>
          <w:sz w:val="26"/>
          <w:szCs w:val="26"/>
        </w:rPr>
        <w:t xml:space="preserve"> </w:t>
      </w:r>
      <w:r w:rsidRPr="00F57FCF">
        <w:rPr>
          <w:sz w:val="26"/>
          <w:szCs w:val="26"/>
        </w:rPr>
        <w:t xml:space="preserve">Balvantlal Shah v/s Union of India in Special Civil Application No. </w:t>
      </w:r>
      <w:r w:rsidRPr="00F57FCF">
        <w:rPr>
          <w:sz w:val="26"/>
          <w:szCs w:val="26"/>
        </w:rPr>
        <w:lastRenderedPageBreak/>
        <w:t xml:space="preserve">22435/2017 has while quashing the list of directors associated with the struck off Companies as published on the website of the </w:t>
      </w:r>
      <w:r w:rsidR="004B5B93" w:rsidRPr="00F57FCF">
        <w:rPr>
          <w:sz w:val="26"/>
          <w:szCs w:val="26"/>
        </w:rPr>
        <w:t>Respondent</w:t>
      </w:r>
      <w:r w:rsidRPr="00F57FCF">
        <w:rPr>
          <w:sz w:val="26"/>
          <w:szCs w:val="26"/>
        </w:rPr>
        <w:t xml:space="preserve"> No.’s 1 and 2 observed the following at Paragraph 33:-</w:t>
      </w:r>
    </w:p>
    <w:p w:rsidR="00AA1547" w:rsidRPr="00F57FCF" w:rsidRDefault="00AA1547" w:rsidP="00327CA1">
      <w:pPr>
        <w:pStyle w:val="ListParagraph"/>
        <w:numPr>
          <w:ilvl w:val="0"/>
          <w:numId w:val="30"/>
        </w:numPr>
        <w:spacing w:line="480" w:lineRule="auto"/>
        <w:ind w:left="2160"/>
        <w:jc w:val="both"/>
        <w:rPr>
          <w:rFonts w:ascii="Times New Roman" w:hAnsi="Times New Roman"/>
          <w:i/>
          <w:sz w:val="26"/>
          <w:szCs w:val="26"/>
        </w:rPr>
      </w:pPr>
      <w:r w:rsidRPr="00F57FCF">
        <w:rPr>
          <w:rFonts w:ascii="Times New Roman" w:hAnsi="Times New Roman"/>
          <w:i/>
          <w:sz w:val="26"/>
          <w:szCs w:val="26"/>
        </w:rPr>
        <w:t>Section 164(2) of the Act of 2013, which had come into force from 1.1.2014 would have prospective and not retrospective effect.</w:t>
      </w:r>
    </w:p>
    <w:p w:rsidR="00AA1547" w:rsidRPr="00F57FCF" w:rsidRDefault="00AA1547" w:rsidP="00327CA1">
      <w:pPr>
        <w:pStyle w:val="ListParagraph"/>
        <w:numPr>
          <w:ilvl w:val="0"/>
          <w:numId w:val="30"/>
        </w:numPr>
        <w:spacing w:line="480" w:lineRule="auto"/>
        <w:ind w:left="2160"/>
        <w:jc w:val="both"/>
        <w:rPr>
          <w:rFonts w:ascii="Times New Roman" w:hAnsi="Times New Roman"/>
          <w:i/>
          <w:sz w:val="26"/>
          <w:szCs w:val="26"/>
        </w:rPr>
      </w:pPr>
      <w:r w:rsidRPr="00F57FCF">
        <w:rPr>
          <w:rFonts w:ascii="Times New Roman" w:hAnsi="Times New Roman"/>
          <w:i/>
          <w:sz w:val="26"/>
          <w:szCs w:val="26"/>
        </w:rPr>
        <w:t xml:space="preserve"> The defaults contemplated under Section 164(2)(a) with regard to non-filing of financial statements or annual returns for any continuous period of three financial years would be the defaults to be counted from the financial year </w:t>
      </w:r>
      <w:r w:rsidR="00F34FC7">
        <w:rPr>
          <w:rFonts w:ascii="Times New Roman" w:hAnsi="Times New Roman"/>
          <w:i/>
          <w:sz w:val="26"/>
          <w:szCs w:val="26"/>
        </w:rPr>
        <w:t>________</w:t>
      </w:r>
      <w:r w:rsidRPr="00F57FCF">
        <w:rPr>
          <w:rFonts w:ascii="Times New Roman" w:hAnsi="Times New Roman"/>
          <w:i/>
          <w:sz w:val="26"/>
          <w:szCs w:val="26"/>
        </w:rPr>
        <w:t xml:space="preserve"> only and not </w:t>
      </w:r>
      <w:r w:rsidR="00F34FC7">
        <w:rPr>
          <w:rFonts w:ascii="Times New Roman" w:hAnsi="Times New Roman"/>
          <w:i/>
          <w:sz w:val="26"/>
          <w:szCs w:val="26"/>
        </w:rPr>
        <w:t>________</w:t>
      </w:r>
      <w:r w:rsidRPr="00F57FCF">
        <w:rPr>
          <w:rFonts w:ascii="Times New Roman" w:hAnsi="Times New Roman"/>
          <w:i/>
          <w:sz w:val="26"/>
          <w:szCs w:val="26"/>
        </w:rPr>
        <w:t xml:space="preserve">. </w:t>
      </w:r>
    </w:p>
    <w:p w:rsidR="00AA1547" w:rsidRPr="00F57FCF" w:rsidRDefault="00AA1547" w:rsidP="00327CA1">
      <w:pPr>
        <w:pStyle w:val="ListParagraph"/>
        <w:numPr>
          <w:ilvl w:val="0"/>
          <w:numId w:val="30"/>
        </w:numPr>
        <w:spacing w:line="480" w:lineRule="auto"/>
        <w:ind w:left="2160"/>
        <w:jc w:val="both"/>
        <w:rPr>
          <w:rFonts w:ascii="Times New Roman" w:hAnsi="Times New Roman"/>
          <w:i/>
          <w:sz w:val="26"/>
          <w:szCs w:val="26"/>
        </w:rPr>
      </w:pPr>
      <w:r w:rsidRPr="00F57FCF">
        <w:rPr>
          <w:rFonts w:ascii="Times New Roman" w:hAnsi="Times New Roman"/>
          <w:i/>
          <w:sz w:val="26"/>
          <w:szCs w:val="26"/>
        </w:rPr>
        <w:t xml:space="preserve">The </w:t>
      </w:r>
      <w:r w:rsidR="004B5B93" w:rsidRPr="00F57FCF">
        <w:rPr>
          <w:rFonts w:ascii="Times New Roman" w:hAnsi="Times New Roman"/>
          <w:i/>
          <w:sz w:val="26"/>
          <w:szCs w:val="26"/>
        </w:rPr>
        <w:t>Respondent</w:t>
      </w:r>
      <w:r w:rsidRPr="00F57FCF">
        <w:rPr>
          <w:rFonts w:ascii="Times New Roman" w:hAnsi="Times New Roman"/>
          <w:i/>
          <w:sz w:val="26"/>
          <w:szCs w:val="26"/>
        </w:rPr>
        <w:t xml:space="preserve">s could not have treated the Directors as disqualified/ineligible for a period of five years from 1.11.2016 to 1.11.2021, while publishing the impugned list under Section 248 of the Act of 2013. </w:t>
      </w:r>
    </w:p>
    <w:p w:rsidR="00AA1547" w:rsidRPr="00F57FCF" w:rsidRDefault="00AA1547" w:rsidP="00327CA1">
      <w:pPr>
        <w:pStyle w:val="ListParagraph"/>
        <w:numPr>
          <w:ilvl w:val="0"/>
          <w:numId w:val="30"/>
        </w:numPr>
        <w:spacing w:line="480" w:lineRule="auto"/>
        <w:ind w:left="2160"/>
        <w:jc w:val="both"/>
        <w:rPr>
          <w:rFonts w:ascii="Times New Roman" w:hAnsi="Times New Roman"/>
          <w:i/>
          <w:sz w:val="26"/>
          <w:szCs w:val="26"/>
        </w:rPr>
      </w:pPr>
      <w:r w:rsidRPr="00F57FCF">
        <w:rPr>
          <w:rFonts w:ascii="Times New Roman" w:hAnsi="Times New Roman"/>
          <w:i/>
          <w:sz w:val="26"/>
          <w:szCs w:val="26"/>
        </w:rPr>
        <w:t xml:space="preserve">Even if the Registrar removes the name of a company from the register of companies, and even if such company would stand dissolved under Section 248, the statutory liabilities/obligations of such struck of company and its Directors would still remain to be discharged, in view of Section 250 of the said Act of 2013. </w:t>
      </w:r>
    </w:p>
    <w:p w:rsidR="00AA1547" w:rsidRPr="00F57FCF" w:rsidRDefault="00AA1547" w:rsidP="00327CA1">
      <w:pPr>
        <w:pStyle w:val="ListParagraph"/>
        <w:numPr>
          <w:ilvl w:val="0"/>
          <w:numId w:val="30"/>
        </w:numPr>
        <w:spacing w:line="480" w:lineRule="auto"/>
        <w:ind w:left="2160"/>
        <w:jc w:val="both"/>
        <w:rPr>
          <w:rFonts w:ascii="Times New Roman" w:hAnsi="Times New Roman"/>
          <w:i/>
          <w:sz w:val="26"/>
          <w:szCs w:val="26"/>
        </w:rPr>
      </w:pPr>
      <w:r w:rsidRPr="00F57FCF">
        <w:rPr>
          <w:rFonts w:ascii="Times New Roman" w:hAnsi="Times New Roman"/>
          <w:i/>
          <w:sz w:val="26"/>
          <w:szCs w:val="26"/>
        </w:rPr>
        <w:lastRenderedPageBreak/>
        <w:t xml:space="preserve">The </w:t>
      </w:r>
      <w:r w:rsidR="004B5B93" w:rsidRPr="00F57FCF">
        <w:rPr>
          <w:rFonts w:ascii="Times New Roman" w:hAnsi="Times New Roman"/>
          <w:i/>
          <w:sz w:val="26"/>
          <w:szCs w:val="26"/>
        </w:rPr>
        <w:t>Respondent</w:t>
      </w:r>
      <w:r w:rsidRPr="00F57FCF">
        <w:rPr>
          <w:rFonts w:ascii="Times New Roman" w:hAnsi="Times New Roman"/>
          <w:i/>
          <w:sz w:val="26"/>
          <w:szCs w:val="26"/>
        </w:rPr>
        <w:t>s could not have deactivated the DINs allotted to the Directors under Section 154 of the said Act, except under the circumstances mentioned in Rule 11 of the said Rules of 2014.</w:t>
      </w:r>
    </w:p>
    <w:p w:rsidR="00AA1547" w:rsidRPr="00F57FCF" w:rsidRDefault="00AA1547" w:rsidP="00F57FCF">
      <w:pPr>
        <w:jc w:val="both"/>
        <w:rPr>
          <w:sz w:val="26"/>
          <w:szCs w:val="26"/>
        </w:rPr>
      </w:pPr>
    </w:p>
    <w:p w:rsidR="00AA1547" w:rsidRPr="00F57FCF" w:rsidRDefault="00AA1547" w:rsidP="00AA1547">
      <w:pPr>
        <w:numPr>
          <w:ilvl w:val="0"/>
          <w:numId w:val="3"/>
        </w:numPr>
        <w:spacing w:line="480" w:lineRule="auto"/>
        <w:ind w:left="1170" w:hanging="450"/>
        <w:jc w:val="both"/>
        <w:rPr>
          <w:sz w:val="26"/>
          <w:szCs w:val="26"/>
        </w:rPr>
      </w:pPr>
      <w:r w:rsidRPr="00F57FCF">
        <w:rPr>
          <w:sz w:val="26"/>
          <w:szCs w:val="26"/>
        </w:rPr>
        <w:t>Because the High Court of Judicature at Madras in Bhagavan Das Dhananjaya</w:t>
      </w:r>
      <w:r w:rsidR="00F34FC7">
        <w:rPr>
          <w:sz w:val="26"/>
          <w:szCs w:val="26"/>
        </w:rPr>
        <w:tab/>
      </w:r>
      <w:r w:rsidRPr="00F57FCF">
        <w:rPr>
          <w:sz w:val="26"/>
          <w:szCs w:val="26"/>
        </w:rPr>
        <w:t xml:space="preserve"> Das Vs. Union of India and Anr. (W. P. No.25455 of 2017) delivered on 3.8.2018 has while quashing the disqualified list of directors associated with the struck off companies inter-alia observed that there cannot be any retrospective applicability of Section 164 (2) of the Companies Act, 2013. </w:t>
      </w:r>
    </w:p>
    <w:p w:rsidR="00AA1547" w:rsidRPr="00F57FCF" w:rsidRDefault="00AA1547" w:rsidP="00F57FCF">
      <w:pPr>
        <w:ind w:left="1170"/>
        <w:jc w:val="both"/>
        <w:rPr>
          <w:sz w:val="26"/>
          <w:szCs w:val="26"/>
        </w:rPr>
      </w:pPr>
    </w:p>
    <w:p w:rsidR="00AA1547" w:rsidRPr="00F57FCF" w:rsidRDefault="00AA1547" w:rsidP="00AA1547">
      <w:pPr>
        <w:numPr>
          <w:ilvl w:val="0"/>
          <w:numId w:val="3"/>
        </w:numPr>
        <w:spacing w:line="480" w:lineRule="auto"/>
        <w:ind w:left="1170" w:hanging="450"/>
        <w:jc w:val="both"/>
        <w:rPr>
          <w:sz w:val="26"/>
          <w:szCs w:val="26"/>
        </w:rPr>
      </w:pPr>
      <w:r w:rsidRPr="00F57FCF">
        <w:rPr>
          <w:sz w:val="26"/>
          <w:szCs w:val="26"/>
        </w:rPr>
        <w:t xml:space="preserve">For that considering the provisions contained in Section 92, Section 96, Section 137(1) and Section 403 of the Companies Act, 2013, it clearly emerges that the impugned action of the </w:t>
      </w:r>
      <w:r w:rsidR="004B5B93" w:rsidRPr="00F57FCF">
        <w:rPr>
          <w:sz w:val="26"/>
          <w:szCs w:val="26"/>
        </w:rPr>
        <w:t>Respondent</w:t>
      </w:r>
      <w:r w:rsidRPr="00F57FCF">
        <w:rPr>
          <w:sz w:val="26"/>
          <w:szCs w:val="26"/>
        </w:rPr>
        <w:t xml:space="preserve">s in disqualifying the </w:t>
      </w:r>
      <w:r w:rsidR="004B5B93" w:rsidRPr="00F57FCF">
        <w:rPr>
          <w:sz w:val="26"/>
          <w:szCs w:val="26"/>
        </w:rPr>
        <w:t>Petitioner</w:t>
      </w:r>
      <w:r w:rsidRPr="00F57FCF">
        <w:rPr>
          <w:sz w:val="26"/>
          <w:szCs w:val="26"/>
        </w:rPr>
        <w:t xml:space="preserve">s without giving opportunity of hearing was illegal and premature, more particularly when the statute is silent about giving opportunity of hearing, and when the </w:t>
      </w:r>
      <w:r w:rsidR="004B5B93" w:rsidRPr="00F57FCF">
        <w:rPr>
          <w:sz w:val="26"/>
          <w:szCs w:val="26"/>
        </w:rPr>
        <w:t>Respondent</w:t>
      </w:r>
      <w:r w:rsidRPr="00F57FCF">
        <w:rPr>
          <w:sz w:val="26"/>
          <w:szCs w:val="26"/>
        </w:rPr>
        <w:t xml:space="preserve"> authorities have to follow a fair procedure consistent with the principles of natural justice. In this regard, reliance is placed on the decisions of the Supreme Court in case of A. K. Kraipak and Ors. Vs. Union of India, reported in AIR 1970 SC 150, in case of Dharampal</w:t>
      </w:r>
      <w:r w:rsidR="008544CD" w:rsidRPr="00F57FCF">
        <w:rPr>
          <w:sz w:val="26"/>
          <w:szCs w:val="26"/>
        </w:rPr>
        <w:t xml:space="preserve"> </w:t>
      </w:r>
      <w:r w:rsidRPr="00F57FCF">
        <w:rPr>
          <w:sz w:val="26"/>
          <w:szCs w:val="26"/>
        </w:rPr>
        <w:t xml:space="preserve">Sathyapal Limited Vs. Deputy Commissioner of Central Excise and Ors., reported in </w:t>
      </w:r>
      <w:r w:rsidRPr="00F57FCF">
        <w:rPr>
          <w:sz w:val="26"/>
          <w:szCs w:val="26"/>
        </w:rPr>
        <w:lastRenderedPageBreak/>
        <w:t>2015(8) SC 519 and in case of Shriyans Prasad Jain Vs. Income Tax Officer and Ors., reported in 1993(4) SCC 727.</w:t>
      </w:r>
    </w:p>
    <w:p w:rsidR="00AA1547" w:rsidRPr="00F57FCF" w:rsidRDefault="00AA1547" w:rsidP="00F57FCF">
      <w:pPr>
        <w:jc w:val="both"/>
        <w:rPr>
          <w:sz w:val="26"/>
          <w:szCs w:val="26"/>
        </w:rPr>
      </w:pPr>
    </w:p>
    <w:p w:rsidR="00B34F1E" w:rsidRPr="00F57FCF" w:rsidRDefault="00B34F1E" w:rsidP="00AA1547">
      <w:pPr>
        <w:numPr>
          <w:ilvl w:val="0"/>
          <w:numId w:val="3"/>
        </w:numPr>
        <w:spacing w:line="480" w:lineRule="auto"/>
        <w:ind w:left="1170" w:hanging="450"/>
        <w:jc w:val="both"/>
        <w:rPr>
          <w:sz w:val="26"/>
          <w:szCs w:val="26"/>
        </w:rPr>
      </w:pPr>
      <w:r w:rsidRPr="00F57FCF">
        <w:rPr>
          <w:sz w:val="26"/>
          <w:szCs w:val="26"/>
        </w:rPr>
        <w:t xml:space="preserve">The Hon’ble Supreme Court in </w:t>
      </w:r>
      <w:r w:rsidRPr="00F57FCF">
        <w:rPr>
          <w:b/>
          <w:i/>
          <w:sz w:val="26"/>
          <w:szCs w:val="26"/>
        </w:rPr>
        <w:t>State of Orissa v. Dr (Miss) Binapani and Others, (1967) 2 SCR 625</w:t>
      </w:r>
      <w:r w:rsidR="00F34FC7">
        <w:rPr>
          <w:b/>
          <w:i/>
          <w:sz w:val="26"/>
          <w:szCs w:val="26"/>
        </w:rPr>
        <w:t xml:space="preserve"> </w:t>
      </w:r>
      <w:r w:rsidRPr="00F57FCF">
        <w:rPr>
          <w:sz w:val="26"/>
          <w:szCs w:val="26"/>
        </w:rPr>
        <w:t xml:space="preserve">has </w:t>
      </w:r>
      <w:r w:rsidR="00355D72" w:rsidRPr="00F57FCF">
        <w:rPr>
          <w:sz w:val="26"/>
          <w:szCs w:val="26"/>
        </w:rPr>
        <w:t xml:space="preserve">elaborated upon the </w:t>
      </w:r>
      <w:r w:rsidRPr="00F57FCF">
        <w:rPr>
          <w:sz w:val="26"/>
          <w:szCs w:val="26"/>
        </w:rPr>
        <w:t>obligations that a State owes to a person who is being prejudiced by its order. It held as follows:</w:t>
      </w:r>
    </w:p>
    <w:p w:rsidR="00B34F1E" w:rsidRPr="00F57FCF" w:rsidRDefault="00B34F1E" w:rsidP="00327CA1">
      <w:pPr>
        <w:spacing w:line="480" w:lineRule="auto"/>
        <w:ind w:left="1620"/>
        <w:jc w:val="both"/>
        <w:rPr>
          <w:i/>
          <w:sz w:val="26"/>
          <w:szCs w:val="26"/>
        </w:rPr>
      </w:pPr>
      <w:r w:rsidRPr="00F57FCF">
        <w:rPr>
          <w:i/>
          <w:sz w:val="26"/>
          <w:szCs w:val="26"/>
        </w:rPr>
        <w:t>“9. …An order by the State to the prejudice of a person in derogation of his vested rights may be made only in accordance with the basic rules of justice and fair play. The deciding authority, it is true, is not in the position of a Judge called upon to decide an action between contesting parties, and strict compliance with the forms of judicial procedures may not be insisted upon. He is however under duty to give the person against whom an enquiry is held an opportunity</w:t>
      </w:r>
      <w:r w:rsidR="00355D72" w:rsidRPr="00F57FCF">
        <w:rPr>
          <w:i/>
          <w:sz w:val="26"/>
          <w:szCs w:val="26"/>
        </w:rPr>
        <w:t xml:space="preserve"> to set up his version or defenc</w:t>
      </w:r>
      <w:r w:rsidRPr="00F57FCF">
        <w:rPr>
          <w:i/>
          <w:sz w:val="26"/>
          <w:szCs w:val="26"/>
        </w:rPr>
        <w:t xml:space="preserve">e and an opportunity to correct or to controvert any evidence in the possession of the authority which is sought to be relied upon to his prejudice…The rule that a party to whose prejudice an order is intended to be passed is entitled to a hearing applies like matters involving civil consequences. It is one of the fundamental rules of our constitution set-up that every citizen is protected against exercise of arbitrary authority by the State or its officers. Duty to act judicially would therefore arise from the very nature of the function intended to be performed: it need not be shows to be </w:t>
      </w:r>
      <w:r w:rsidRPr="00F57FCF">
        <w:rPr>
          <w:i/>
          <w:sz w:val="26"/>
          <w:szCs w:val="26"/>
        </w:rPr>
        <w:lastRenderedPageBreak/>
        <w:t>super-added. If there is power to decide and determine to the prejudice of a person, duty to act judicially is implicit in the exercise of such power. If the essentials of justice be ignored and an order to the prejudice of a person is made, the order is a nullity. This is a basic concept of the rule of law and importance thereof transcends the significance of a decision in any particular case.”</w:t>
      </w:r>
    </w:p>
    <w:p w:rsidR="00B34F1E" w:rsidRPr="00F57FCF" w:rsidRDefault="00B34F1E" w:rsidP="00F57FCF">
      <w:pPr>
        <w:ind w:left="1170"/>
        <w:jc w:val="both"/>
        <w:rPr>
          <w:sz w:val="26"/>
          <w:szCs w:val="26"/>
        </w:rPr>
      </w:pPr>
    </w:p>
    <w:p w:rsidR="00AA1547" w:rsidRPr="00F57FCF" w:rsidRDefault="00AA1547" w:rsidP="00A81560">
      <w:pPr>
        <w:ind w:left="1170"/>
        <w:jc w:val="both"/>
        <w:rPr>
          <w:sz w:val="26"/>
          <w:szCs w:val="26"/>
        </w:rPr>
      </w:pPr>
    </w:p>
    <w:p w:rsidR="00B34F1E" w:rsidRPr="00F57FCF" w:rsidRDefault="00B34F1E" w:rsidP="00A81560">
      <w:pPr>
        <w:numPr>
          <w:ilvl w:val="0"/>
          <w:numId w:val="3"/>
        </w:numPr>
        <w:spacing w:line="480" w:lineRule="auto"/>
        <w:ind w:left="1170" w:hanging="450"/>
        <w:jc w:val="both"/>
        <w:rPr>
          <w:sz w:val="26"/>
          <w:szCs w:val="26"/>
        </w:rPr>
      </w:pPr>
      <w:r w:rsidRPr="00F57FCF">
        <w:rPr>
          <w:sz w:val="26"/>
          <w:szCs w:val="26"/>
        </w:rPr>
        <w:t>Because the act of disqualifyin</w:t>
      </w:r>
      <w:r w:rsidR="00355D72" w:rsidRPr="00F57FCF">
        <w:rPr>
          <w:sz w:val="26"/>
          <w:szCs w:val="26"/>
        </w:rPr>
        <w:t xml:space="preserve">g the </w:t>
      </w:r>
      <w:r w:rsidR="004B5B93" w:rsidRPr="00F57FCF">
        <w:rPr>
          <w:sz w:val="26"/>
          <w:szCs w:val="26"/>
        </w:rPr>
        <w:t>Petitioner</w:t>
      </w:r>
      <w:r w:rsidRPr="00F57FCF">
        <w:rPr>
          <w:sz w:val="26"/>
          <w:szCs w:val="26"/>
        </w:rPr>
        <w:t xml:space="preserve"> under Section 146(2)</w:t>
      </w:r>
      <w:r w:rsidR="00355D72" w:rsidRPr="00F57FCF">
        <w:rPr>
          <w:sz w:val="26"/>
          <w:szCs w:val="26"/>
        </w:rPr>
        <w:t>(a) without any due N</w:t>
      </w:r>
      <w:r w:rsidRPr="00F57FCF">
        <w:rPr>
          <w:sz w:val="26"/>
          <w:szCs w:val="26"/>
        </w:rPr>
        <w:t xml:space="preserve">otice and </w:t>
      </w:r>
      <w:r w:rsidR="00355D72" w:rsidRPr="00F57FCF">
        <w:rPr>
          <w:sz w:val="26"/>
          <w:szCs w:val="26"/>
        </w:rPr>
        <w:t xml:space="preserve">without affording an opportunity to be heard, </w:t>
      </w:r>
      <w:r w:rsidRPr="00F57FCF">
        <w:rPr>
          <w:sz w:val="26"/>
          <w:szCs w:val="26"/>
        </w:rPr>
        <w:t>with a retrospective effect is manifestly arbitrary</w:t>
      </w:r>
      <w:r w:rsidR="00355D72" w:rsidRPr="00F57FCF">
        <w:rPr>
          <w:sz w:val="26"/>
          <w:szCs w:val="26"/>
        </w:rPr>
        <w:t>, sham</w:t>
      </w:r>
      <w:r w:rsidRPr="00F57FCF">
        <w:rPr>
          <w:sz w:val="26"/>
          <w:szCs w:val="26"/>
        </w:rPr>
        <w:t xml:space="preserve"> and unreasonable. The Hon’ble Supreme Court in </w:t>
      </w:r>
      <w:r w:rsidRPr="00F57FCF">
        <w:rPr>
          <w:b/>
          <w:i/>
          <w:sz w:val="26"/>
          <w:szCs w:val="26"/>
        </w:rPr>
        <w:t>Sharma Transport v. Government of A.P. and Others</w:t>
      </w:r>
      <w:r w:rsidRPr="00F57FCF">
        <w:rPr>
          <w:b/>
          <w:sz w:val="26"/>
          <w:szCs w:val="26"/>
        </w:rPr>
        <w:t xml:space="preserve">, (2002) 2SCC 188 </w:t>
      </w:r>
      <w:r w:rsidRPr="00F57FCF">
        <w:rPr>
          <w:sz w:val="26"/>
          <w:szCs w:val="26"/>
        </w:rPr>
        <w:t>whileupholding the applicability of the test of arbitrariness to executive actions held that the term ‘arbitrary’ would mean as follows:</w:t>
      </w:r>
    </w:p>
    <w:p w:rsidR="00355D72" w:rsidRPr="00F57FCF" w:rsidRDefault="00355D72" w:rsidP="00355D72">
      <w:pPr>
        <w:ind w:left="1170"/>
        <w:jc w:val="both"/>
        <w:rPr>
          <w:sz w:val="26"/>
          <w:szCs w:val="26"/>
        </w:rPr>
      </w:pPr>
    </w:p>
    <w:p w:rsidR="00B34F1E" w:rsidRPr="00F57FCF" w:rsidRDefault="00B34F1E" w:rsidP="00A81560">
      <w:pPr>
        <w:spacing w:line="360" w:lineRule="auto"/>
        <w:ind w:left="1620"/>
        <w:jc w:val="both"/>
        <w:rPr>
          <w:i/>
          <w:sz w:val="26"/>
          <w:szCs w:val="26"/>
        </w:rPr>
      </w:pPr>
      <w:r w:rsidRPr="00F57FCF">
        <w:rPr>
          <w:i/>
          <w:sz w:val="26"/>
          <w:szCs w:val="26"/>
        </w:rPr>
        <w:t>“25. …The expression “arbitrary” means: in an unreasonable manner, as fixed or done capriciously or at pleasure, without adequate determining principle, not founded in the nature of things, non-rational, not done or acting according to reason or judgment, depending on the will alone.”</w:t>
      </w:r>
    </w:p>
    <w:p w:rsidR="00B34F1E" w:rsidRPr="00F57FCF" w:rsidRDefault="00B34F1E" w:rsidP="00A81560">
      <w:pPr>
        <w:ind w:left="720"/>
        <w:jc w:val="both"/>
        <w:rPr>
          <w:i/>
          <w:sz w:val="26"/>
          <w:szCs w:val="26"/>
        </w:rPr>
      </w:pPr>
    </w:p>
    <w:p w:rsidR="00B34F1E" w:rsidRPr="00F57FCF" w:rsidRDefault="00B34F1E" w:rsidP="00A81560">
      <w:pPr>
        <w:numPr>
          <w:ilvl w:val="0"/>
          <w:numId w:val="3"/>
        </w:numPr>
        <w:spacing w:line="480" w:lineRule="auto"/>
        <w:ind w:left="1170" w:hanging="450"/>
        <w:jc w:val="both"/>
        <w:rPr>
          <w:sz w:val="26"/>
          <w:szCs w:val="26"/>
        </w:rPr>
      </w:pPr>
      <w:r w:rsidRPr="00F57FCF">
        <w:rPr>
          <w:sz w:val="26"/>
          <w:szCs w:val="26"/>
        </w:rPr>
        <w:t xml:space="preserve">Because </w:t>
      </w:r>
      <w:r w:rsidR="00355D72" w:rsidRPr="00F57FCF">
        <w:rPr>
          <w:sz w:val="26"/>
          <w:szCs w:val="26"/>
        </w:rPr>
        <w:t xml:space="preserve">in the present matter </w:t>
      </w:r>
      <w:r w:rsidRPr="00F57FCF">
        <w:rPr>
          <w:sz w:val="26"/>
          <w:szCs w:val="26"/>
        </w:rPr>
        <w:t xml:space="preserve">as far as Section 164 punishes those Directors who have been a Director in the defaulting company at some point in the past,it is unreasonable. Thereafter, suspending the DSC and DIN of the Directors thereby preventing them from making good </w:t>
      </w:r>
      <w:r w:rsidR="00355D72" w:rsidRPr="00F57FCF">
        <w:rPr>
          <w:sz w:val="26"/>
          <w:szCs w:val="26"/>
        </w:rPr>
        <w:t xml:space="preserve">for </w:t>
      </w:r>
      <w:r w:rsidRPr="00F57FCF">
        <w:rPr>
          <w:sz w:val="26"/>
          <w:szCs w:val="26"/>
        </w:rPr>
        <w:lastRenderedPageBreak/>
        <w:t>their defaults under Section 164 is also an unreasonable and irrational act. Punishing Director who were not even present at the time of the default is not just irrational but illegal too. There is gross procedural irregularity in the</w:t>
      </w:r>
      <w:r w:rsidR="00355D72" w:rsidRPr="00F57FCF">
        <w:rPr>
          <w:sz w:val="26"/>
          <w:szCs w:val="26"/>
        </w:rPr>
        <w:t xml:space="preserve"> manner in which the </w:t>
      </w:r>
      <w:r w:rsidR="004B5B93" w:rsidRPr="00F57FCF">
        <w:rPr>
          <w:sz w:val="26"/>
          <w:szCs w:val="26"/>
        </w:rPr>
        <w:t>Petitioner</w:t>
      </w:r>
      <w:r w:rsidR="00355D72" w:rsidRPr="00F57FCF">
        <w:rPr>
          <w:sz w:val="26"/>
          <w:szCs w:val="26"/>
        </w:rPr>
        <w:t xml:space="preserve"> is</w:t>
      </w:r>
      <w:r w:rsidRPr="00F57FCF">
        <w:rPr>
          <w:sz w:val="26"/>
          <w:szCs w:val="26"/>
        </w:rPr>
        <w:t xml:space="preserve"> disqualified by the </w:t>
      </w:r>
      <w:r w:rsidR="004B5B93" w:rsidRPr="00F57FCF">
        <w:rPr>
          <w:sz w:val="26"/>
          <w:szCs w:val="26"/>
        </w:rPr>
        <w:t>Respondent</w:t>
      </w:r>
      <w:r w:rsidR="00355D72" w:rsidRPr="00F57FCF">
        <w:rPr>
          <w:sz w:val="26"/>
          <w:szCs w:val="26"/>
        </w:rPr>
        <w:t xml:space="preserve"> No. 1 as the </w:t>
      </w:r>
      <w:r w:rsidR="004B5B93" w:rsidRPr="00F57FCF">
        <w:rPr>
          <w:sz w:val="26"/>
          <w:szCs w:val="26"/>
        </w:rPr>
        <w:t>Petitioner</w:t>
      </w:r>
      <w:r w:rsidR="00355D72" w:rsidRPr="00F57FCF">
        <w:rPr>
          <w:sz w:val="26"/>
          <w:szCs w:val="26"/>
        </w:rPr>
        <w:t xml:space="preserve"> was</w:t>
      </w:r>
      <w:r w:rsidRPr="00F57FCF">
        <w:rPr>
          <w:sz w:val="26"/>
          <w:szCs w:val="26"/>
        </w:rPr>
        <w:t xml:space="preserve"> not afforded any opportunity to justify their </w:t>
      </w:r>
      <w:r w:rsidR="00355D72" w:rsidRPr="00F57FCF">
        <w:rPr>
          <w:sz w:val="26"/>
          <w:szCs w:val="26"/>
        </w:rPr>
        <w:t>act</w:t>
      </w:r>
      <w:r w:rsidRPr="00F57FCF">
        <w:rPr>
          <w:sz w:val="26"/>
          <w:szCs w:val="26"/>
        </w:rPr>
        <w:t xml:space="preserve"> and make good the default under Section 164(2)(a). Keeping in mind the rippling effect on other companies where the disqualified persons are directors as discussed earlier, Section 164(2)(a) is manifestly unjust and arbitrary as per the aforesaid law laid down by the Hon’ble Supreme Court and hence is liable to be struck down.</w:t>
      </w:r>
    </w:p>
    <w:p w:rsidR="00355D72" w:rsidRPr="00F57FCF" w:rsidRDefault="00355D72" w:rsidP="00F57FCF">
      <w:pPr>
        <w:ind w:left="1170"/>
        <w:jc w:val="both"/>
        <w:rPr>
          <w:sz w:val="26"/>
          <w:szCs w:val="26"/>
        </w:rPr>
      </w:pPr>
    </w:p>
    <w:p w:rsidR="00096F8D" w:rsidRPr="00F57FCF" w:rsidRDefault="00096F8D" w:rsidP="00096F8D">
      <w:pPr>
        <w:numPr>
          <w:ilvl w:val="0"/>
          <w:numId w:val="27"/>
        </w:numPr>
        <w:spacing w:line="480" w:lineRule="auto"/>
        <w:ind w:hanging="720"/>
        <w:jc w:val="both"/>
        <w:rPr>
          <w:sz w:val="26"/>
          <w:szCs w:val="26"/>
        </w:rPr>
      </w:pPr>
      <w:r w:rsidRPr="00F57FCF">
        <w:rPr>
          <w:sz w:val="26"/>
          <w:szCs w:val="26"/>
        </w:rPr>
        <w:t xml:space="preserve">That the </w:t>
      </w:r>
      <w:r w:rsidR="004B5B93" w:rsidRPr="00F57FCF">
        <w:rPr>
          <w:sz w:val="26"/>
          <w:szCs w:val="26"/>
        </w:rPr>
        <w:t>Petitioner</w:t>
      </w:r>
      <w:r w:rsidRPr="00F57FCF">
        <w:rPr>
          <w:sz w:val="26"/>
          <w:szCs w:val="26"/>
        </w:rPr>
        <w:t xml:space="preserve"> does not have any other efficacious alternate remedy against the illegal acts of the </w:t>
      </w:r>
      <w:r w:rsidR="004B5B93" w:rsidRPr="00F57FCF">
        <w:rPr>
          <w:sz w:val="26"/>
          <w:szCs w:val="26"/>
        </w:rPr>
        <w:t>Respondent</w:t>
      </w:r>
      <w:r w:rsidRPr="00F57FCF">
        <w:rPr>
          <w:sz w:val="26"/>
          <w:szCs w:val="26"/>
        </w:rPr>
        <w:t xml:space="preserve"> Nos. 1 and 2 other than filing of the resent writ petition.</w:t>
      </w:r>
    </w:p>
    <w:p w:rsidR="00096F8D" w:rsidRPr="00F57FCF" w:rsidRDefault="00096F8D" w:rsidP="00F57FCF">
      <w:pPr>
        <w:ind w:left="720"/>
        <w:jc w:val="both"/>
        <w:rPr>
          <w:sz w:val="26"/>
          <w:szCs w:val="26"/>
        </w:rPr>
      </w:pPr>
    </w:p>
    <w:p w:rsidR="004E18F6" w:rsidRPr="00F57FCF" w:rsidRDefault="00096F8D" w:rsidP="004E18F6">
      <w:pPr>
        <w:numPr>
          <w:ilvl w:val="0"/>
          <w:numId w:val="27"/>
        </w:numPr>
        <w:spacing w:line="480" w:lineRule="auto"/>
        <w:ind w:hanging="720"/>
        <w:jc w:val="both"/>
        <w:rPr>
          <w:sz w:val="26"/>
          <w:szCs w:val="26"/>
        </w:rPr>
      </w:pPr>
      <w:r w:rsidRPr="00F57FCF">
        <w:rPr>
          <w:sz w:val="26"/>
          <w:szCs w:val="26"/>
        </w:rPr>
        <w:t>Th</w:t>
      </w:r>
      <w:r w:rsidR="004E18F6" w:rsidRPr="00F57FCF">
        <w:rPr>
          <w:sz w:val="26"/>
          <w:szCs w:val="26"/>
        </w:rPr>
        <w:t xml:space="preserve">at the </w:t>
      </w:r>
      <w:r w:rsidR="004B5B93" w:rsidRPr="00F57FCF">
        <w:rPr>
          <w:sz w:val="26"/>
          <w:szCs w:val="26"/>
        </w:rPr>
        <w:t>Petitioner</w:t>
      </w:r>
      <w:r w:rsidR="004E18F6" w:rsidRPr="00F57FCF">
        <w:rPr>
          <w:sz w:val="26"/>
          <w:szCs w:val="26"/>
        </w:rPr>
        <w:t xml:space="preserve"> has not filed </w:t>
      </w:r>
      <w:r w:rsidR="00B34F1E" w:rsidRPr="00F57FCF">
        <w:rPr>
          <w:sz w:val="26"/>
          <w:szCs w:val="26"/>
        </w:rPr>
        <w:t xml:space="preserve">any </w:t>
      </w:r>
      <w:r w:rsidR="00355D72" w:rsidRPr="00F57FCF">
        <w:rPr>
          <w:sz w:val="26"/>
          <w:szCs w:val="26"/>
        </w:rPr>
        <w:t>other Writ P</w:t>
      </w:r>
      <w:r w:rsidR="00B34F1E" w:rsidRPr="00F57FCF">
        <w:rPr>
          <w:sz w:val="26"/>
          <w:szCs w:val="26"/>
        </w:rPr>
        <w:t>etition previously either before this Hon’ble Court or any other High court or the Hon’ble Supreme Court.</w:t>
      </w:r>
    </w:p>
    <w:p w:rsidR="004E18F6" w:rsidRPr="00F57FCF" w:rsidRDefault="004E18F6" w:rsidP="00F57FCF">
      <w:pPr>
        <w:jc w:val="both"/>
        <w:rPr>
          <w:sz w:val="26"/>
          <w:szCs w:val="26"/>
        </w:rPr>
      </w:pPr>
    </w:p>
    <w:p w:rsidR="00355D72" w:rsidRDefault="00B34F1E" w:rsidP="00F57FCF">
      <w:pPr>
        <w:numPr>
          <w:ilvl w:val="0"/>
          <w:numId w:val="27"/>
        </w:numPr>
        <w:spacing w:line="480" w:lineRule="auto"/>
        <w:ind w:left="862" w:hanging="862"/>
        <w:jc w:val="both"/>
        <w:rPr>
          <w:sz w:val="26"/>
          <w:szCs w:val="26"/>
        </w:rPr>
      </w:pPr>
      <w:r w:rsidRPr="00F57FCF">
        <w:rPr>
          <w:sz w:val="26"/>
          <w:szCs w:val="26"/>
        </w:rPr>
        <w:t>That this Hon’ble Court has jurisdiction to decide the present Writ Petitio</w:t>
      </w:r>
      <w:r w:rsidR="00355D72" w:rsidRPr="00F57FCF">
        <w:rPr>
          <w:sz w:val="26"/>
          <w:szCs w:val="26"/>
        </w:rPr>
        <w:t xml:space="preserve">n as the </w:t>
      </w:r>
      <w:r w:rsidR="004B5B93" w:rsidRPr="00F57FCF">
        <w:rPr>
          <w:sz w:val="26"/>
          <w:szCs w:val="26"/>
        </w:rPr>
        <w:t>Respondent</w:t>
      </w:r>
      <w:r w:rsidR="00355D72" w:rsidRPr="00F57FCF">
        <w:rPr>
          <w:sz w:val="26"/>
          <w:szCs w:val="26"/>
        </w:rPr>
        <w:t xml:space="preserve"> No. 1 </w:t>
      </w:r>
      <w:r w:rsidR="004E18F6" w:rsidRPr="00F57FCF">
        <w:rPr>
          <w:sz w:val="26"/>
          <w:szCs w:val="26"/>
        </w:rPr>
        <w:t xml:space="preserve">and 2 </w:t>
      </w:r>
      <w:r w:rsidR="00355D72" w:rsidRPr="00F57FCF">
        <w:rPr>
          <w:sz w:val="26"/>
          <w:szCs w:val="26"/>
        </w:rPr>
        <w:t>is a Central G</w:t>
      </w:r>
      <w:r w:rsidRPr="00F57FCF">
        <w:rPr>
          <w:sz w:val="26"/>
          <w:szCs w:val="26"/>
        </w:rPr>
        <w:t xml:space="preserve">overnment undertaking </w:t>
      </w:r>
      <w:r w:rsidR="00EC7FB6" w:rsidRPr="00F57FCF">
        <w:rPr>
          <w:sz w:val="26"/>
          <w:szCs w:val="26"/>
        </w:rPr>
        <w:t xml:space="preserve">located </w:t>
      </w:r>
      <w:r w:rsidR="00F34FC7">
        <w:rPr>
          <w:sz w:val="26"/>
          <w:szCs w:val="26"/>
        </w:rPr>
        <w:t>___________</w:t>
      </w:r>
      <w:r w:rsidR="003468E0" w:rsidRPr="00F57FCF">
        <w:rPr>
          <w:sz w:val="26"/>
          <w:szCs w:val="26"/>
        </w:rPr>
        <w:t xml:space="preserve"> and</w:t>
      </w:r>
      <w:r w:rsidR="004E18F6" w:rsidRPr="00F57FCF">
        <w:rPr>
          <w:sz w:val="26"/>
          <w:szCs w:val="26"/>
        </w:rPr>
        <w:t xml:space="preserve"> </w:t>
      </w:r>
      <w:r w:rsidR="003468E0" w:rsidRPr="00F57FCF">
        <w:rPr>
          <w:sz w:val="26"/>
          <w:szCs w:val="26"/>
        </w:rPr>
        <w:t xml:space="preserve">the registered office of </w:t>
      </w:r>
      <w:r w:rsidR="006B20EE" w:rsidRPr="00F57FCF">
        <w:rPr>
          <w:sz w:val="26"/>
          <w:szCs w:val="26"/>
        </w:rPr>
        <w:t>the Petitioner’s Company</w:t>
      </w:r>
      <w:r w:rsidR="003468E0" w:rsidRPr="00F57FCF">
        <w:rPr>
          <w:sz w:val="26"/>
          <w:szCs w:val="26"/>
        </w:rPr>
        <w:t xml:space="preserve"> is at </w:t>
      </w:r>
      <w:r w:rsidR="00F34FC7">
        <w:rPr>
          <w:sz w:val="26"/>
          <w:szCs w:val="26"/>
        </w:rPr>
        <w:t>_____</w:t>
      </w:r>
      <w:r w:rsidR="003468E0" w:rsidRPr="00F57FCF">
        <w:rPr>
          <w:sz w:val="26"/>
          <w:szCs w:val="26"/>
        </w:rPr>
        <w:t xml:space="preserve"> at </w:t>
      </w:r>
      <w:r w:rsidR="00F34FC7">
        <w:rPr>
          <w:sz w:val="26"/>
          <w:szCs w:val="26"/>
        </w:rPr>
        <w:t>_____________</w:t>
      </w:r>
      <w:r w:rsidR="003468E0" w:rsidRPr="00F57FCF">
        <w:rPr>
          <w:sz w:val="26"/>
          <w:szCs w:val="26"/>
        </w:rPr>
        <w:t xml:space="preserve"> </w:t>
      </w:r>
      <w:r w:rsidR="004E18F6" w:rsidRPr="00F57FCF">
        <w:rPr>
          <w:sz w:val="26"/>
          <w:szCs w:val="26"/>
        </w:rPr>
        <w:t>i.e. within the jurisdiction of this Hon’ble Court</w:t>
      </w:r>
      <w:r w:rsidR="00355D72" w:rsidRPr="00F57FCF">
        <w:rPr>
          <w:sz w:val="26"/>
          <w:szCs w:val="26"/>
        </w:rPr>
        <w:t xml:space="preserve">. </w:t>
      </w:r>
    </w:p>
    <w:p w:rsidR="00327CA1" w:rsidRDefault="00327CA1" w:rsidP="00327CA1">
      <w:pPr>
        <w:pStyle w:val="ListParagraph"/>
        <w:rPr>
          <w:sz w:val="26"/>
          <w:szCs w:val="26"/>
        </w:rPr>
      </w:pPr>
    </w:p>
    <w:p w:rsidR="00327CA1" w:rsidRPr="00F57FCF" w:rsidRDefault="00327CA1" w:rsidP="00327CA1">
      <w:pPr>
        <w:ind w:left="862"/>
        <w:jc w:val="both"/>
        <w:rPr>
          <w:sz w:val="26"/>
          <w:szCs w:val="26"/>
        </w:rPr>
      </w:pPr>
    </w:p>
    <w:p w:rsidR="00B34F1E" w:rsidRDefault="00B34F1E" w:rsidP="00D032EA">
      <w:pPr>
        <w:spacing w:line="360" w:lineRule="auto"/>
        <w:jc w:val="center"/>
        <w:rPr>
          <w:b/>
          <w:sz w:val="26"/>
          <w:szCs w:val="26"/>
          <w:u w:val="single"/>
        </w:rPr>
      </w:pPr>
      <w:r w:rsidRPr="00F57FCF">
        <w:rPr>
          <w:b/>
          <w:sz w:val="26"/>
          <w:szCs w:val="26"/>
          <w:u w:val="single"/>
        </w:rPr>
        <w:t>PRAYER</w:t>
      </w:r>
    </w:p>
    <w:p w:rsidR="00327CA1" w:rsidRPr="00F57FCF" w:rsidRDefault="00327CA1" w:rsidP="00D032EA">
      <w:pPr>
        <w:spacing w:line="360" w:lineRule="auto"/>
        <w:jc w:val="center"/>
        <w:rPr>
          <w:b/>
          <w:sz w:val="26"/>
          <w:szCs w:val="26"/>
          <w:u w:val="single"/>
        </w:rPr>
      </w:pPr>
    </w:p>
    <w:p w:rsidR="00D032EA" w:rsidRPr="00F57FCF" w:rsidRDefault="00D032EA" w:rsidP="00EC7FB6">
      <w:pPr>
        <w:jc w:val="center"/>
        <w:rPr>
          <w:sz w:val="26"/>
          <w:szCs w:val="26"/>
        </w:rPr>
      </w:pPr>
    </w:p>
    <w:p w:rsidR="00B34F1E" w:rsidRDefault="00D032EA" w:rsidP="00327CA1">
      <w:pPr>
        <w:spacing w:line="480" w:lineRule="auto"/>
        <w:ind w:left="720"/>
        <w:jc w:val="both"/>
        <w:rPr>
          <w:sz w:val="26"/>
          <w:szCs w:val="26"/>
        </w:rPr>
      </w:pPr>
      <w:r w:rsidRPr="00F57FCF">
        <w:rPr>
          <w:sz w:val="26"/>
          <w:szCs w:val="26"/>
        </w:rPr>
        <w:t xml:space="preserve">It is, therefore, most respectfully prayed that in the facts and circumstances explained above, this Hon’ble Court may be pleased to grant the following reliefs in favour of the </w:t>
      </w:r>
      <w:r w:rsidR="004B5B93" w:rsidRPr="00F57FCF">
        <w:rPr>
          <w:sz w:val="26"/>
          <w:szCs w:val="26"/>
        </w:rPr>
        <w:t>Petitioner</w:t>
      </w:r>
      <w:r w:rsidRPr="00F57FCF">
        <w:rPr>
          <w:sz w:val="26"/>
          <w:szCs w:val="26"/>
        </w:rPr>
        <w:t xml:space="preserve"> </w:t>
      </w:r>
      <w:r w:rsidR="00445570" w:rsidRPr="00F57FCF">
        <w:rPr>
          <w:sz w:val="26"/>
          <w:szCs w:val="26"/>
        </w:rPr>
        <w:t xml:space="preserve"> (DIN Number </w:t>
      </w:r>
      <w:r w:rsidR="00F34FC7">
        <w:rPr>
          <w:sz w:val="26"/>
          <w:szCs w:val="26"/>
        </w:rPr>
        <w:t>________</w:t>
      </w:r>
      <w:r w:rsidR="00445570" w:rsidRPr="00F57FCF">
        <w:rPr>
          <w:sz w:val="26"/>
          <w:szCs w:val="26"/>
        </w:rPr>
        <w:t xml:space="preserve">) </w:t>
      </w:r>
      <w:r w:rsidRPr="00F57FCF">
        <w:rPr>
          <w:sz w:val="26"/>
          <w:szCs w:val="26"/>
        </w:rPr>
        <w:t xml:space="preserve">and against the </w:t>
      </w:r>
      <w:r w:rsidR="004B5B93" w:rsidRPr="00F57FCF">
        <w:rPr>
          <w:sz w:val="26"/>
          <w:szCs w:val="26"/>
        </w:rPr>
        <w:t>Respondent</w:t>
      </w:r>
      <w:r w:rsidRPr="00F57FCF">
        <w:rPr>
          <w:sz w:val="26"/>
          <w:szCs w:val="26"/>
        </w:rPr>
        <w:t>s as under:-</w:t>
      </w:r>
    </w:p>
    <w:p w:rsidR="00327CA1" w:rsidRPr="00F57FCF" w:rsidRDefault="00327CA1" w:rsidP="00327CA1">
      <w:pPr>
        <w:ind w:left="720"/>
        <w:jc w:val="both"/>
        <w:rPr>
          <w:sz w:val="26"/>
          <w:szCs w:val="26"/>
        </w:rPr>
      </w:pPr>
    </w:p>
    <w:p w:rsidR="004E18F6" w:rsidRDefault="004E18F6" w:rsidP="00327CA1">
      <w:pPr>
        <w:pStyle w:val="ListParagraph"/>
        <w:numPr>
          <w:ilvl w:val="0"/>
          <w:numId w:val="31"/>
        </w:numPr>
        <w:spacing w:line="480" w:lineRule="auto"/>
        <w:ind w:left="1440"/>
        <w:contextualSpacing w:val="0"/>
        <w:jc w:val="both"/>
        <w:rPr>
          <w:rFonts w:ascii="Times New Roman" w:hAnsi="Times New Roman"/>
          <w:sz w:val="26"/>
          <w:szCs w:val="26"/>
        </w:rPr>
      </w:pPr>
      <w:r w:rsidRPr="00F57FCF">
        <w:rPr>
          <w:rFonts w:ascii="Times New Roman" w:hAnsi="Times New Roman"/>
          <w:sz w:val="26"/>
          <w:szCs w:val="26"/>
        </w:rPr>
        <w:t xml:space="preserve">Issue an appropriate Writ or a direction declaring Section 164(2) of the Companies Act,2013 as </w:t>
      </w:r>
      <w:r w:rsidRPr="00F57FCF">
        <w:rPr>
          <w:rFonts w:ascii="Times New Roman" w:hAnsi="Times New Roman"/>
          <w:i/>
          <w:sz w:val="26"/>
          <w:szCs w:val="26"/>
        </w:rPr>
        <w:t>ultra-vires</w:t>
      </w:r>
      <w:r w:rsidRPr="00F57FCF">
        <w:rPr>
          <w:rFonts w:ascii="Times New Roman" w:hAnsi="Times New Roman"/>
          <w:sz w:val="26"/>
          <w:szCs w:val="26"/>
        </w:rPr>
        <w:t xml:space="preserve"> and in violation of the Constitution of India;</w:t>
      </w:r>
    </w:p>
    <w:p w:rsidR="00327CA1" w:rsidRPr="00F57FCF" w:rsidRDefault="00327CA1" w:rsidP="00327CA1">
      <w:pPr>
        <w:pStyle w:val="ListParagraph"/>
        <w:spacing w:line="480" w:lineRule="auto"/>
        <w:ind w:left="1440"/>
        <w:contextualSpacing w:val="0"/>
        <w:jc w:val="both"/>
        <w:rPr>
          <w:rFonts w:ascii="Times New Roman" w:hAnsi="Times New Roman"/>
          <w:sz w:val="26"/>
          <w:szCs w:val="26"/>
        </w:rPr>
      </w:pPr>
    </w:p>
    <w:p w:rsidR="004E18F6" w:rsidRDefault="004E18F6" w:rsidP="00327CA1">
      <w:pPr>
        <w:pStyle w:val="ListParagraph"/>
        <w:numPr>
          <w:ilvl w:val="0"/>
          <w:numId w:val="31"/>
        </w:numPr>
        <w:spacing w:line="480" w:lineRule="auto"/>
        <w:ind w:left="1440"/>
        <w:contextualSpacing w:val="0"/>
        <w:jc w:val="both"/>
        <w:rPr>
          <w:rFonts w:ascii="Times New Roman" w:hAnsi="Times New Roman"/>
          <w:sz w:val="26"/>
          <w:szCs w:val="26"/>
        </w:rPr>
      </w:pPr>
      <w:r w:rsidRPr="00F57FCF">
        <w:rPr>
          <w:rFonts w:ascii="Times New Roman" w:hAnsi="Times New Roman"/>
          <w:sz w:val="26"/>
          <w:szCs w:val="26"/>
        </w:rPr>
        <w:t xml:space="preserve">Issue a writ of mandamus or a writ of any other nature or direction declaring that the publication of the names of the </w:t>
      </w:r>
      <w:r w:rsidR="004B5B93" w:rsidRPr="00F57FCF">
        <w:rPr>
          <w:rFonts w:ascii="Times New Roman" w:hAnsi="Times New Roman"/>
          <w:sz w:val="26"/>
          <w:szCs w:val="26"/>
        </w:rPr>
        <w:t>Petitioner</w:t>
      </w:r>
      <w:r w:rsidR="00B877DB" w:rsidRPr="00F57FCF">
        <w:rPr>
          <w:rFonts w:ascii="Times New Roman" w:hAnsi="Times New Roman"/>
          <w:sz w:val="26"/>
          <w:szCs w:val="26"/>
        </w:rPr>
        <w:t xml:space="preserve"> at Serial Number </w:t>
      </w:r>
      <w:r w:rsidR="00826F5C">
        <w:rPr>
          <w:rFonts w:ascii="Times New Roman" w:hAnsi="Times New Roman"/>
          <w:sz w:val="26"/>
          <w:szCs w:val="26"/>
        </w:rPr>
        <w:t>_____</w:t>
      </w:r>
      <w:r w:rsidR="00B877DB" w:rsidRPr="00F57FCF">
        <w:rPr>
          <w:rFonts w:ascii="Times New Roman" w:hAnsi="Times New Roman"/>
          <w:sz w:val="26"/>
          <w:szCs w:val="26"/>
        </w:rPr>
        <w:t xml:space="preserve"> (DIN Number </w:t>
      </w:r>
      <w:r w:rsidR="00F34FC7">
        <w:rPr>
          <w:rFonts w:ascii="Times New Roman" w:hAnsi="Times New Roman"/>
          <w:sz w:val="26"/>
          <w:szCs w:val="26"/>
        </w:rPr>
        <w:t>________</w:t>
      </w:r>
      <w:r w:rsidR="00B877DB" w:rsidRPr="00F57FCF">
        <w:rPr>
          <w:rFonts w:ascii="Times New Roman" w:hAnsi="Times New Roman"/>
          <w:sz w:val="26"/>
          <w:szCs w:val="26"/>
        </w:rPr>
        <w:t>)</w:t>
      </w:r>
      <w:r w:rsidRPr="00F57FCF">
        <w:rPr>
          <w:rFonts w:ascii="Times New Roman" w:hAnsi="Times New Roman"/>
          <w:sz w:val="26"/>
          <w:szCs w:val="26"/>
        </w:rPr>
        <w:t xml:space="preserve"> on the list of disqualified directors uploaded and published on the website of </w:t>
      </w:r>
      <w:r w:rsidR="004B5B93" w:rsidRPr="00F57FCF">
        <w:rPr>
          <w:rFonts w:ascii="Times New Roman" w:hAnsi="Times New Roman"/>
          <w:sz w:val="26"/>
          <w:szCs w:val="26"/>
        </w:rPr>
        <w:t>Respondent</w:t>
      </w:r>
      <w:r w:rsidRPr="00F57FCF">
        <w:rPr>
          <w:rFonts w:ascii="Times New Roman" w:hAnsi="Times New Roman"/>
          <w:sz w:val="26"/>
          <w:szCs w:val="26"/>
        </w:rPr>
        <w:t xml:space="preserve"> No.1, is arbitrary and illegal and quashing the list to the extent pertaining to the </w:t>
      </w:r>
      <w:r w:rsidR="004B5B93" w:rsidRPr="00F57FCF">
        <w:rPr>
          <w:rFonts w:ascii="Times New Roman" w:hAnsi="Times New Roman"/>
          <w:sz w:val="26"/>
          <w:szCs w:val="26"/>
        </w:rPr>
        <w:t>Petitioner</w:t>
      </w:r>
      <w:r w:rsidRPr="00F57FCF">
        <w:rPr>
          <w:rFonts w:ascii="Times New Roman" w:hAnsi="Times New Roman"/>
          <w:sz w:val="26"/>
          <w:szCs w:val="26"/>
        </w:rPr>
        <w:t>;</w:t>
      </w:r>
    </w:p>
    <w:p w:rsidR="00327CA1" w:rsidRPr="00F57FCF" w:rsidRDefault="00327CA1" w:rsidP="00327CA1">
      <w:pPr>
        <w:pStyle w:val="ListParagraph"/>
        <w:ind w:left="1440"/>
        <w:contextualSpacing w:val="0"/>
        <w:jc w:val="both"/>
        <w:rPr>
          <w:rFonts w:ascii="Times New Roman" w:hAnsi="Times New Roman"/>
          <w:sz w:val="26"/>
          <w:szCs w:val="26"/>
        </w:rPr>
      </w:pPr>
    </w:p>
    <w:p w:rsidR="004E18F6" w:rsidRDefault="004E18F6" w:rsidP="00327CA1">
      <w:pPr>
        <w:pStyle w:val="ListParagraph"/>
        <w:numPr>
          <w:ilvl w:val="0"/>
          <w:numId w:val="31"/>
        </w:numPr>
        <w:spacing w:line="480" w:lineRule="auto"/>
        <w:ind w:left="1440"/>
        <w:contextualSpacing w:val="0"/>
        <w:jc w:val="both"/>
        <w:rPr>
          <w:rFonts w:ascii="Times New Roman" w:hAnsi="Times New Roman"/>
          <w:sz w:val="26"/>
          <w:szCs w:val="26"/>
        </w:rPr>
      </w:pPr>
      <w:r w:rsidRPr="00F57FCF">
        <w:rPr>
          <w:rFonts w:ascii="Times New Roman" w:hAnsi="Times New Roman"/>
          <w:sz w:val="26"/>
          <w:szCs w:val="26"/>
        </w:rPr>
        <w:t xml:space="preserve">Issue a writ of mandamus or a writ of any other nature or any other direction/ order directing the </w:t>
      </w:r>
      <w:r w:rsidR="004B5B93" w:rsidRPr="00F57FCF">
        <w:rPr>
          <w:rFonts w:ascii="Times New Roman" w:hAnsi="Times New Roman"/>
          <w:sz w:val="26"/>
          <w:szCs w:val="26"/>
        </w:rPr>
        <w:t>Respondent</w:t>
      </w:r>
      <w:r w:rsidRPr="00F57FCF">
        <w:rPr>
          <w:rFonts w:ascii="Times New Roman" w:hAnsi="Times New Roman"/>
          <w:sz w:val="26"/>
          <w:szCs w:val="26"/>
        </w:rPr>
        <w:t xml:space="preserve"> Nos. 1 and 2 not to treat the </w:t>
      </w:r>
      <w:r w:rsidR="004B5B93" w:rsidRPr="00F57FCF">
        <w:rPr>
          <w:rFonts w:ascii="Times New Roman" w:hAnsi="Times New Roman"/>
          <w:sz w:val="26"/>
          <w:szCs w:val="26"/>
        </w:rPr>
        <w:t>Petitioner</w:t>
      </w:r>
      <w:r w:rsidR="00B877DB" w:rsidRPr="00F57FCF">
        <w:rPr>
          <w:rFonts w:ascii="Times New Roman" w:hAnsi="Times New Roman"/>
          <w:sz w:val="26"/>
          <w:szCs w:val="26"/>
        </w:rPr>
        <w:t xml:space="preserve">  (DIN Number </w:t>
      </w:r>
      <w:r w:rsidR="00F34FC7">
        <w:rPr>
          <w:rFonts w:ascii="Times New Roman" w:hAnsi="Times New Roman"/>
          <w:sz w:val="26"/>
          <w:szCs w:val="26"/>
        </w:rPr>
        <w:t>________</w:t>
      </w:r>
      <w:r w:rsidR="00B877DB" w:rsidRPr="00F57FCF">
        <w:rPr>
          <w:rFonts w:ascii="Times New Roman" w:hAnsi="Times New Roman"/>
          <w:sz w:val="26"/>
          <w:szCs w:val="26"/>
        </w:rPr>
        <w:t>)</w:t>
      </w:r>
      <w:r w:rsidRPr="00F57FCF">
        <w:rPr>
          <w:rFonts w:ascii="Times New Roman" w:hAnsi="Times New Roman"/>
          <w:sz w:val="26"/>
          <w:szCs w:val="26"/>
        </w:rPr>
        <w:t xml:space="preserve"> as “disqualified directors” under Section 164 of the Companies Act, 2013 and for any consequential measures and/or effects arising / contemplated there from;</w:t>
      </w:r>
    </w:p>
    <w:p w:rsidR="00327CA1" w:rsidRPr="00F57FCF" w:rsidRDefault="00327CA1" w:rsidP="00327CA1">
      <w:pPr>
        <w:pStyle w:val="ListParagraph"/>
        <w:ind w:left="1440"/>
        <w:contextualSpacing w:val="0"/>
        <w:jc w:val="both"/>
        <w:rPr>
          <w:rFonts w:ascii="Times New Roman" w:hAnsi="Times New Roman"/>
          <w:sz w:val="26"/>
          <w:szCs w:val="26"/>
        </w:rPr>
      </w:pPr>
    </w:p>
    <w:p w:rsidR="004E18F6" w:rsidRDefault="004E18F6" w:rsidP="00327CA1">
      <w:pPr>
        <w:pStyle w:val="ListParagraph"/>
        <w:numPr>
          <w:ilvl w:val="0"/>
          <w:numId w:val="31"/>
        </w:numPr>
        <w:spacing w:line="480" w:lineRule="auto"/>
        <w:ind w:left="1440"/>
        <w:contextualSpacing w:val="0"/>
        <w:jc w:val="both"/>
        <w:rPr>
          <w:rFonts w:ascii="Times New Roman" w:hAnsi="Times New Roman"/>
          <w:sz w:val="26"/>
          <w:szCs w:val="26"/>
        </w:rPr>
      </w:pPr>
      <w:r w:rsidRPr="00F57FCF">
        <w:rPr>
          <w:rFonts w:ascii="Times New Roman" w:hAnsi="Times New Roman"/>
          <w:sz w:val="26"/>
          <w:szCs w:val="26"/>
        </w:rPr>
        <w:lastRenderedPageBreak/>
        <w:t xml:space="preserve">issue a writ of mandamus or a writ of any other nature or any other direction/order directing the </w:t>
      </w:r>
      <w:r w:rsidR="004B5B93" w:rsidRPr="00F57FCF">
        <w:rPr>
          <w:rFonts w:ascii="Times New Roman" w:hAnsi="Times New Roman"/>
          <w:sz w:val="26"/>
          <w:szCs w:val="26"/>
        </w:rPr>
        <w:t>Respondent</w:t>
      </w:r>
      <w:r w:rsidRPr="00F57FCF">
        <w:rPr>
          <w:rFonts w:ascii="Times New Roman" w:hAnsi="Times New Roman"/>
          <w:sz w:val="26"/>
          <w:szCs w:val="26"/>
        </w:rPr>
        <w:t xml:space="preserve"> Nos. 1 and 2 to change the status of the </w:t>
      </w:r>
      <w:r w:rsidR="004B5B93" w:rsidRPr="00F57FCF">
        <w:rPr>
          <w:rFonts w:ascii="Times New Roman" w:hAnsi="Times New Roman"/>
          <w:sz w:val="26"/>
          <w:szCs w:val="26"/>
        </w:rPr>
        <w:t>Petitioner</w:t>
      </w:r>
      <w:r w:rsidR="00F9380E" w:rsidRPr="00F57FCF">
        <w:rPr>
          <w:rFonts w:ascii="Times New Roman" w:hAnsi="Times New Roman"/>
          <w:sz w:val="26"/>
          <w:szCs w:val="26"/>
        </w:rPr>
        <w:t xml:space="preserve">  (DIN Number </w:t>
      </w:r>
      <w:r w:rsidR="00F34FC7">
        <w:rPr>
          <w:rFonts w:ascii="Times New Roman" w:hAnsi="Times New Roman"/>
          <w:sz w:val="26"/>
          <w:szCs w:val="26"/>
        </w:rPr>
        <w:t>________</w:t>
      </w:r>
      <w:r w:rsidR="00F9380E" w:rsidRPr="00F57FCF">
        <w:rPr>
          <w:rFonts w:ascii="Times New Roman" w:hAnsi="Times New Roman"/>
          <w:sz w:val="26"/>
          <w:szCs w:val="26"/>
        </w:rPr>
        <w:t>)</w:t>
      </w:r>
      <w:r w:rsidRPr="00F57FCF">
        <w:rPr>
          <w:rFonts w:ascii="Times New Roman" w:hAnsi="Times New Roman"/>
          <w:sz w:val="26"/>
          <w:szCs w:val="26"/>
        </w:rPr>
        <w:t xml:space="preserve"> in the records of the </w:t>
      </w:r>
      <w:r w:rsidR="004B5B93" w:rsidRPr="00F57FCF">
        <w:rPr>
          <w:rFonts w:ascii="Times New Roman" w:hAnsi="Times New Roman"/>
          <w:sz w:val="26"/>
          <w:szCs w:val="26"/>
        </w:rPr>
        <w:t>Respondent</w:t>
      </w:r>
      <w:r w:rsidRPr="00F57FCF">
        <w:rPr>
          <w:rFonts w:ascii="Times New Roman" w:hAnsi="Times New Roman"/>
          <w:sz w:val="26"/>
          <w:szCs w:val="26"/>
        </w:rPr>
        <w:t xml:space="preserve"> Nos. 1 and 2 from “disqualified directors” and consequently directing </w:t>
      </w:r>
      <w:r w:rsidR="004B5B93" w:rsidRPr="00F57FCF">
        <w:rPr>
          <w:rFonts w:ascii="Times New Roman" w:hAnsi="Times New Roman"/>
          <w:sz w:val="26"/>
          <w:szCs w:val="26"/>
        </w:rPr>
        <w:t>Respondent</w:t>
      </w:r>
      <w:r w:rsidRPr="00F57FCF">
        <w:rPr>
          <w:rFonts w:ascii="Times New Roman" w:hAnsi="Times New Roman"/>
          <w:sz w:val="26"/>
          <w:szCs w:val="26"/>
        </w:rPr>
        <w:t xml:space="preserve"> Nos. 1 and 2 to de-freeze the Directors Identification Number and Digital Signature Certificates of the </w:t>
      </w:r>
      <w:r w:rsidR="004B5B93" w:rsidRPr="00F57FCF">
        <w:rPr>
          <w:rFonts w:ascii="Times New Roman" w:hAnsi="Times New Roman"/>
          <w:sz w:val="26"/>
          <w:szCs w:val="26"/>
        </w:rPr>
        <w:t>Petitioner</w:t>
      </w:r>
      <w:r w:rsidRPr="00F57FCF">
        <w:rPr>
          <w:rFonts w:ascii="Times New Roman" w:hAnsi="Times New Roman"/>
          <w:sz w:val="26"/>
          <w:szCs w:val="26"/>
        </w:rPr>
        <w:t xml:space="preserve">, thereby enabling the </w:t>
      </w:r>
      <w:r w:rsidR="004B5B93" w:rsidRPr="00F57FCF">
        <w:rPr>
          <w:rFonts w:ascii="Times New Roman" w:hAnsi="Times New Roman"/>
          <w:sz w:val="26"/>
          <w:szCs w:val="26"/>
        </w:rPr>
        <w:t>Petitioner</w:t>
      </w:r>
      <w:r w:rsidRPr="00F57FCF">
        <w:rPr>
          <w:rFonts w:ascii="Times New Roman" w:hAnsi="Times New Roman"/>
          <w:sz w:val="26"/>
          <w:szCs w:val="26"/>
        </w:rPr>
        <w:t xml:space="preserve"> to act as directors and to file the documents and return on behalf of all companies in which such </w:t>
      </w:r>
      <w:r w:rsidR="004B5B93" w:rsidRPr="00F57FCF">
        <w:rPr>
          <w:rFonts w:ascii="Times New Roman" w:hAnsi="Times New Roman"/>
          <w:sz w:val="26"/>
          <w:szCs w:val="26"/>
        </w:rPr>
        <w:t>Petitioner</w:t>
      </w:r>
      <w:r w:rsidRPr="00F57FCF">
        <w:rPr>
          <w:rFonts w:ascii="Times New Roman" w:hAnsi="Times New Roman"/>
          <w:sz w:val="26"/>
          <w:szCs w:val="26"/>
        </w:rPr>
        <w:t xml:space="preserve"> serve as Directors;</w:t>
      </w:r>
    </w:p>
    <w:p w:rsidR="00327CA1" w:rsidRPr="00F57FCF" w:rsidRDefault="00327CA1" w:rsidP="00327CA1">
      <w:pPr>
        <w:pStyle w:val="ListParagraph"/>
        <w:ind w:left="1440"/>
        <w:contextualSpacing w:val="0"/>
        <w:jc w:val="both"/>
        <w:rPr>
          <w:rFonts w:ascii="Times New Roman" w:hAnsi="Times New Roman"/>
          <w:sz w:val="26"/>
          <w:szCs w:val="26"/>
        </w:rPr>
      </w:pPr>
    </w:p>
    <w:p w:rsidR="004E18F6" w:rsidRDefault="004E18F6" w:rsidP="00327CA1">
      <w:pPr>
        <w:pStyle w:val="ListParagraph"/>
        <w:numPr>
          <w:ilvl w:val="0"/>
          <w:numId w:val="31"/>
        </w:numPr>
        <w:spacing w:line="480" w:lineRule="auto"/>
        <w:ind w:left="1440"/>
        <w:contextualSpacing w:val="0"/>
        <w:jc w:val="both"/>
        <w:rPr>
          <w:rFonts w:ascii="Times New Roman" w:hAnsi="Times New Roman"/>
          <w:sz w:val="26"/>
          <w:szCs w:val="26"/>
        </w:rPr>
      </w:pPr>
      <w:r w:rsidRPr="00F57FCF">
        <w:rPr>
          <w:rFonts w:ascii="Times New Roman" w:hAnsi="Times New Roman"/>
          <w:sz w:val="26"/>
          <w:szCs w:val="26"/>
        </w:rPr>
        <w:t xml:space="preserve">Pass any such other/further writ of any nature, direction, order as this Hon’ble Court may deem fit in the facts and circumstances of the present case </w:t>
      </w:r>
    </w:p>
    <w:p w:rsidR="00327CA1" w:rsidRDefault="00327CA1" w:rsidP="00327CA1">
      <w:pPr>
        <w:pStyle w:val="ListParagraph"/>
        <w:spacing w:line="480" w:lineRule="auto"/>
        <w:ind w:left="1440"/>
        <w:contextualSpacing w:val="0"/>
        <w:jc w:val="both"/>
        <w:rPr>
          <w:rFonts w:ascii="Times New Roman" w:hAnsi="Times New Roman"/>
          <w:sz w:val="26"/>
          <w:szCs w:val="26"/>
        </w:rPr>
      </w:pPr>
    </w:p>
    <w:p w:rsidR="00327CA1" w:rsidRDefault="00327CA1" w:rsidP="00327CA1">
      <w:pPr>
        <w:jc w:val="right"/>
        <w:rPr>
          <w:b/>
          <w:color w:val="000000"/>
          <w:sz w:val="26"/>
          <w:szCs w:val="26"/>
        </w:rPr>
      </w:pPr>
      <w:r w:rsidRPr="008B311F">
        <w:rPr>
          <w:b/>
          <w:color w:val="000000"/>
          <w:sz w:val="26"/>
          <w:szCs w:val="26"/>
        </w:rPr>
        <w:t>PETITIONER</w:t>
      </w:r>
    </w:p>
    <w:p w:rsidR="00327CA1" w:rsidRDefault="00327CA1" w:rsidP="00327CA1">
      <w:pPr>
        <w:jc w:val="right"/>
        <w:rPr>
          <w:b/>
          <w:color w:val="000000"/>
          <w:sz w:val="26"/>
          <w:szCs w:val="26"/>
        </w:rPr>
      </w:pPr>
    </w:p>
    <w:p w:rsidR="00327CA1" w:rsidRPr="008B311F" w:rsidRDefault="00327CA1" w:rsidP="00327CA1">
      <w:pPr>
        <w:jc w:val="right"/>
        <w:rPr>
          <w:b/>
          <w:color w:val="000000"/>
          <w:sz w:val="26"/>
          <w:szCs w:val="26"/>
        </w:rPr>
      </w:pPr>
    </w:p>
    <w:p w:rsidR="00327CA1" w:rsidRPr="008B311F" w:rsidRDefault="00327CA1" w:rsidP="00327CA1">
      <w:pPr>
        <w:jc w:val="center"/>
        <w:rPr>
          <w:b/>
          <w:color w:val="000000"/>
          <w:sz w:val="26"/>
          <w:szCs w:val="26"/>
        </w:rPr>
      </w:pPr>
      <w:r w:rsidRPr="008B311F">
        <w:rPr>
          <w:b/>
          <w:color w:val="000000"/>
          <w:sz w:val="26"/>
          <w:szCs w:val="26"/>
        </w:rPr>
        <w:t>THROUGH</w:t>
      </w:r>
    </w:p>
    <w:p w:rsidR="00327CA1" w:rsidRPr="008B311F" w:rsidRDefault="00327CA1" w:rsidP="00327CA1">
      <w:pPr>
        <w:ind w:left="3600"/>
        <w:jc w:val="right"/>
        <w:rPr>
          <w:b/>
          <w:sz w:val="26"/>
          <w:szCs w:val="26"/>
        </w:rPr>
      </w:pPr>
      <w:r w:rsidRPr="008B311F">
        <w:rPr>
          <w:b/>
          <w:sz w:val="26"/>
          <w:szCs w:val="26"/>
        </w:rPr>
        <w:t xml:space="preserve"> (</w:t>
      </w:r>
      <w:r w:rsidRPr="008B311F">
        <w:rPr>
          <w:b/>
          <w:sz w:val="26"/>
          <w:szCs w:val="26"/>
        </w:rPr>
        <w:tab/>
      </w:r>
      <w:r w:rsidRPr="008B311F">
        <w:rPr>
          <w:b/>
          <w:sz w:val="26"/>
          <w:szCs w:val="26"/>
        </w:rPr>
        <w:tab/>
      </w:r>
      <w:r w:rsidRPr="008B311F">
        <w:rPr>
          <w:b/>
          <w:sz w:val="26"/>
          <w:szCs w:val="26"/>
        </w:rPr>
        <w:tab/>
        <w:t>)</w:t>
      </w:r>
    </w:p>
    <w:p w:rsidR="00327CA1" w:rsidRPr="008B311F" w:rsidRDefault="00327CA1" w:rsidP="00327CA1">
      <w:pPr>
        <w:ind w:left="3600"/>
        <w:jc w:val="right"/>
        <w:rPr>
          <w:b/>
          <w:sz w:val="26"/>
          <w:szCs w:val="26"/>
        </w:rPr>
      </w:pPr>
      <w:r w:rsidRPr="008B311F">
        <w:rPr>
          <w:b/>
          <w:sz w:val="26"/>
          <w:szCs w:val="26"/>
        </w:rPr>
        <w:t>ADVOCATE</w:t>
      </w:r>
    </w:p>
    <w:p w:rsidR="00327CA1" w:rsidRPr="008B311F" w:rsidRDefault="00327CA1" w:rsidP="00327CA1">
      <w:pPr>
        <w:ind w:left="3600"/>
        <w:jc w:val="right"/>
        <w:rPr>
          <w:b/>
          <w:sz w:val="26"/>
          <w:szCs w:val="26"/>
        </w:rPr>
      </w:pPr>
      <w:r w:rsidRPr="008B311F">
        <w:rPr>
          <w:b/>
          <w:sz w:val="26"/>
          <w:szCs w:val="26"/>
        </w:rPr>
        <w:t>ENROLLMENT NO………</w:t>
      </w:r>
    </w:p>
    <w:p w:rsidR="00327CA1" w:rsidRPr="008B311F" w:rsidRDefault="00327CA1" w:rsidP="00327CA1">
      <w:pPr>
        <w:ind w:left="3600"/>
        <w:jc w:val="right"/>
        <w:rPr>
          <w:b/>
          <w:sz w:val="26"/>
          <w:szCs w:val="26"/>
        </w:rPr>
      </w:pPr>
      <w:r w:rsidRPr="008B311F">
        <w:rPr>
          <w:b/>
          <w:sz w:val="26"/>
          <w:szCs w:val="26"/>
        </w:rPr>
        <w:t>ADDRESS:………………</w:t>
      </w:r>
    </w:p>
    <w:p w:rsidR="00327CA1" w:rsidRPr="008B311F" w:rsidRDefault="00327CA1" w:rsidP="00327CA1">
      <w:pPr>
        <w:ind w:left="3600"/>
        <w:jc w:val="right"/>
        <w:rPr>
          <w:b/>
          <w:sz w:val="26"/>
          <w:szCs w:val="26"/>
        </w:rPr>
      </w:pPr>
      <w:r w:rsidRPr="008B311F">
        <w:rPr>
          <w:b/>
          <w:sz w:val="26"/>
          <w:szCs w:val="26"/>
        </w:rPr>
        <w:t>EMAIL:…………………</w:t>
      </w:r>
    </w:p>
    <w:p w:rsidR="00327CA1" w:rsidRPr="008B311F" w:rsidRDefault="00327CA1" w:rsidP="00327CA1">
      <w:pPr>
        <w:ind w:left="3600"/>
        <w:jc w:val="right"/>
        <w:rPr>
          <w:b/>
          <w:sz w:val="26"/>
          <w:szCs w:val="26"/>
        </w:rPr>
      </w:pPr>
      <w:r w:rsidRPr="008B311F">
        <w:rPr>
          <w:b/>
          <w:sz w:val="26"/>
          <w:szCs w:val="26"/>
        </w:rPr>
        <w:t>MOB. NO………………</w:t>
      </w:r>
    </w:p>
    <w:p w:rsidR="00327CA1" w:rsidRPr="008B311F" w:rsidRDefault="00327CA1" w:rsidP="00327CA1">
      <w:pPr>
        <w:tabs>
          <w:tab w:val="right" w:pos="7920"/>
        </w:tabs>
        <w:jc w:val="both"/>
        <w:rPr>
          <w:b/>
          <w:color w:val="000000"/>
          <w:sz w:val="26"/>
          <w:szCs w:val="26"/>
        </w:rPr>
      </w:pPr>
      <w:r w:rsidRPr="008B311F">
        <w:rPr>
          <w:b/>
          <w:color w:val="000000"/>
          <w:sz w:val="26"/>
          <w:szCs w:val="26"/>
        </w:rPr>
        <w:t>Place :_____</w:t>
      </w:r>
    </w:p>
    <w:p w:rsidR="00327CA1" w:rsidRPr="008B311F" w:rsidRDefault="00327CA1" w:rsidP="00327CA1">
      <w:pPr>
        <w:tabs>
          <w:tab w:val="right" w:pos="7920"/>
        </w:tabs>
        <w:jc w:val="both"/>
        <w:rPr>
          <w:b/>
          <w:color w:val="000000"/>
          <w:sz w:val="26"/>
          <w:szCs w:val="26"/>
        </w:rPr>
      </w:pPr>
      <w:r w:rsidRPr="008B311F">
        <w:rPr>
          <w:b/>
          <w:color w:val="000000"/>
          <w:sz w:val="26"/>
          <w:szCs w:val="26"/>
        </w:rPr>
        <w:t>Signed on: ___________</w:t>
      </w:r>
    </w:p>
    <w:p w:rsidR="00327CA1" w:rsidRPr="008B311F" w:rsidRDefault="00327CA1" w:rsidP="00327CA1">
      <w:pPr>
        <w:tabs>
          <w:tab w:val="right" w:pos="7920"/>
        </w:tabs>
        <w:jc w:val="both"/>
        <w:rPr>
          <w:b/>
          <w:color w:val="000000"/>
          <w:sz w:val="26"/>
          <w:szCs w:val="26"/>
        </w:rPr>
      </w:pPr>
      <w:r w:rsidRPr="008B311F">
        <w:rPr>
          <w:b/>
          <w:color w:val="000000"/>
          <w:sz w:val="26"/>
          <w:szCs w:val="26"/>
        </w:rPr>
        <w:t>Filed on  :</w:t>
      </w:r>
    </w:p>
    <w:p w:rsidR="00327CA1" w:rsidRDefault="00327CA1" w:rsidP="00EA46C5">
      <w:pPr>
        <w:ind w:left="720"/>
        <w:jc w:val="center"/>
        <w:rPr>
          <w:b/>
          <w:sz w:val="26"/>
          <w:szCs w:val="26"/>
        </w:rPr>
      </w:pPr>
    </w:p>
    <w:p w:rsidR="00327CA1" w:rsidRDefault="00327CA1" w:rsidP="00EA46C5">
      <w:pPr>
        <w:ind w:left="720"/>
        <w:jc w:val="center"/>
        <w:rPr>
          <w:b/>
          <w:sz w:val="26"/>
          <w:szCs w:val="26"/>
        </w:rPr>
      </w:pPr>
    </w:p>
    <w:p w:rsidR="00327CA1" w:rsidRDefault="00327CA1" w:rsidP="00EA46C5">
      <w:pPr>
        <w:ind w:left="720"/>
        <w:jc w:val="center"/>
        <w:rPr>
          <w:b/>
          <w:sz w:val="26"/>
          <w:szCs w:val="26"/>
        </w:rPr>
      </w:pPr>
    </w:p>
    <w:p w:rsidR="00327CA1" w:rsidRDefault="00327CA1" w:rsidP="00EA46C5">
      <w:pPr>
        <w:ind w:left="720"/>
        <w:jc w:val="center"/>
        <w:rPr>
          <w:b/>
          <w:sz w:val="26"/>
          <w:szCs w:val="26"/>
        </w:rPr>
      </w:pPr>
    </w:p>
    <w:p w:rsidR="00327CA1" w:rsidRDefault="00327CA1" w:rsidP="00EA46C5">
      <w:pPr>
        <w:ind w:left="720"/>
        <w:jc w:val="center"/>
        <w:rPr>
          <w:b/>
          <w:sz w:val="26"/>
          <w:szCs w:val="26"/>
        </w:rPr>
      </w:pPr>
    </w:p>
    <w:p w:rsidR="00327CA1" w:rsidRDefault="00327CA1" w:rsidP="00EA46C5">
      <w:pPr>
        <w:ind w:left="720"/>
        <w:jc w:val="center"/>
        <w:rPr>
          <w:b/>
          <w:sz w:val="26"/>
          <w:szCs w:val="26"/>
        </w:rPr>
      </w:pPr>
    </w:p>
    <w:p w:rsidR="00327CA1" w:rsidRDefault="00327CA1" w:rsidP="00EA46C5">
      <w:pPr>
        <w:ind w:left="720"/>
        <w:jc w:val="center"/>
        <w:rPr>
          <w:b/>
          <w:sz w:val="26"/>
          <w:szCs w:val="26"/>
        </w:rPr>
      </w:pPr>
    </w:p>
    <w:p w:rsidR="00327CA1" w:rsidRDefault="00327CA1" w:rsidP="00EA46C5">
      <w:pPr>
        <w:ind w:left="720"/>
        <w:jc w:val="center"/>
        <w:rPr>
          <w:b/>
          <w:sz w:val="26"/>
          <w:szCs w:val="26"/>
        </w:rPr>
      </w:pPr>
    </w:p>
    <w:p w:rsidR="004E18F6" w:rsidRPr="00F57FCF" w:rsidRDefault="004E18F6" w:rsidP="00EA46C5">
      <w:pPr>
        <w:ind w:left="720"/>
        <w:jc w:val="center"/>
        <w:rPr>
          <w:b/>
          <w:sz w:val="26"/>
          <w:szCs w:val="26"/>
        </w:rPr>
      </w:pPr>
      <w:r w:rsidRPr="00F57FCF">
        <w:rPr>
          <w:b/>
          <w:sz w:val="26"/>
          <w:szCs w:val="26"/>
        </w:rPr>
        <w:lastRenderedPageBreak/>
        <w:t xml:space="preserve">IN THE HIGH </w:t>
      </w:r>
      <w:r w:rsidR="00826F5C">
        <w:rPr>
          <w:b/>
          <w:sz w:val="26"/>
          <w:szCs w:val="26"/>
        </w:rPr>
        <w:t>COURT OF _____</w:t>
      </w:r>
      <w:r w:rsidRPr="00F57FCF">
        <w:rPr>
          <w:b/>
          <w:sz w:val="26"/>
          <w:szCs w:val="26"/>
        </w:rPr>
        <w:t xml:space="preserve"> </w:t>
      </w:r>
      <w:r w:rsidR="00F34FC7">
        <w:rPr>
          <w:b/>
          <w:sz w:val="26"/>
          <w:szCs w:val="26"/>
        </w:rPr>
        <w:t>___________</w:t>
      </w:r>
      <w:r w:rsidRPr="00F57FCF">
        <w:rPr>
          <w:b/>
          <w:sz w:val="26"/>
          <w:szCs w:val="26"/>
        </w:rPr>
        <w:br/>
        <w:t>(EXTRA ORDINARY CIVIL WRIT JURISDICTION)</w:t>
      </w:r>
      <w:r w:rsidRPr="00F57FCF">
        <w:rPr>
          <w:b/>
          <w:sz w:val="26"/>
          <w:szCs w:val="26"/>
        </w:rPr>
        <w:br/>
      </w:r>
    </w:p>
    <w:p w:rsidR="004E18F6" w:rsidRPr="00F57FCF" w:rsidRDefault="004E18F6" w:rsidP="00EA46C5">
      <w:pPr>
        <w:ind w:left="720"/>
        <w:jc w:val="center"/>
        <w:rPr>
          <w:b/>
          <w:sz w:val="26"/>
          <w:szCs w:val="26"/>
        </w:rPr>
      </w:pPr>
      <w:r w:rsidRPr="00F57FCF">
        <w:rPr>
          <w:b/>
          <w:sz w:val="26"/>
          <w:szCs w:val="26"/>
        </w:rPr>
        <w:t xml:space="preserve">WRIT PETITION (CIVIL) NO.           OF </w:t>
      </w:r>
      <w:r w:rsidR="00F34FC7">
        <w:rPr>
          <w:b/>
          <w:sz w:val="26"/>
          <w:szCs w:val="26"/>
        </w:rPr>
        <w:t>_____</w:t>
      </w:r>
    </w:p>
    <w:p w:rsidR="004E18F6" w:rsidRPr="00F57FCF" w:rsidRDefault="004E18F6" w:rsidP="00EA46C5">
      <w:pPr>
        <w:jc w:val="both"/>
        <w:rPr>
          <w:b/>
          <w:sz w:val="26"/>
          <w:szCs w:val="26"/>
          <w:u w:val="single"/>
        </w:rPr>
      </w:pPr>
    </w:p>
    <w:p w:rsidR="004E18F6" w:rsidRPr="00F57FCF" w:rsidRDefault="004E18F6" w:rsidP="00EA46C5">
      <w:pPr>
        <w:ind w:firstLine="720"/>
        <w:jc w:val="both"/>
        <w:rPr>
          <w:sz w:val="26"/>
          <w:szCs w:val="26"/>
        </w:rPr>
      </w:pPr>
      <w:r w:rsidRPr="00F57FCF">
        <w:rPr>
          <w:b/>
          <w:sz w:val="26"/>
          <w:szCs w:val="26"/>
          <w:u w:val="single"/>
        </w:rPr>
        <w:t>IN THE MATTER OF</w:t>
      </w:r>
      <w:r w:rsidRPr="00F57FCF">
        <w:rPr>
          <w:sz w:val="26"/>
          <w:szCs w:val="26"/>
        </w:rPr>
        <w:t>:</w:t>
      </w:r>
    </w:p>
    <w:p w:rsidR="004E18F6" w:rsidRPr="00F57FCF" w:rsidRDefault="00826F5C" w:rsidP="00EA46C5">
      <w:pPr>
        <w:ind w:firstLine="720"/>
        <w:rPr>
          <w:b/>
          <w:sz w:val="26"/>
          <w:szCs w:val="26"/>
        </w:rPr>
      </w:pPr>
      <w:r>
        <w:rPr>
          <w:b/>
          <w:sz w:val="26"/>
          <w:szCs w:val="26"/>
        </w:rPr>
        <w:t>SHRI _______________</w:t>
      </w:r>
      <w:r w:rsidR="004E18F6" w:rsidRPr="00F57FCF">
        <w:rPr>
          <w:b/>
          <w:sz w:val="26"/>
          <w:szCs w:val="26"/>
        </w:rPr>
        <w:tab/>
      </w:r>
      <w:r w:rsidR="004E18F6" w:rsidRPr="00F57FCF">
        <w:rPr>
          <w:b/>
          <w:sz w:val="26"/>
          <w:szCs w:val="26"/>
        </w:rPr>
        <w:tab/>
        <w:t xml:space="preserve">       …</w:t>
      </w:r>
      <w:r w:rsidR="004B5B93" w:rsidRPr="00F57FCF">
        <w:rPr>
          <w:b/>
          <w:sz w:val="26"/>
          <w:szCs w:val="26"/>
        </w:rPr>
        <w:t>PETITIONER</w:t>
      </w:r>
    </w:p>
    <w:p w:rsidR="004E18F6" w:rsidRPr="00F57FCF" w:rsidRDefault="004E18F6" w:rsidP="00EA46C5">
      <w:pPr>
        <w:ind w:left="720"/>
        <w:jc w:val="right"/>
        <w:rPr>
          <w:rFonts w:eastAsia="Bookman Old Style"/>
          <w:b/>
          <w:sz w:val="26"/>
          <w:szCs w:val="26"/>
        </w:rPr>
      </w:pPr>
    </w:p>
    <w:p w:rsidR="004E18F6" w:rsidRPr="00F57FCF" w:rsidRDefault="004E18F6" w:rsidP="00EA46C5">
      <w:pPr>
        <w:ind w:left="1440"/>
        <w:jc w:val="center"/>
        <w:rPr>
          <w:b/>
          <w:sz w:val="26"/>
          <w:szCs w:val="26"/>
        </w:rPr>
      </w:pPr>
      <w:r w:rsidRPr="00F57FCF">
        <w:rPr>
          <w:b/>
          <w:sz w:val="26"/>
          <w:szCs w:val="26"/>
        </w:rPr>
        <w:t>VERSUS</w:t>
      </w:r>
    </w:p>
    <w:p w:rsidR="004E18F6" w:rsidRPr="00F57FCF" w:rsidRDefault="004E18F6" w:rsidP="00EA46C5">
      <w:pPr>
        <w:ind w:left="1440"/>
        <w:jc w:val="center"/>
        <w:rPr>
          <w:b/>
          <w:sz w:val="26"/>
          <w:szCs w:val="26"/>
        </w:rPr>
      </w:pPr>
    </w:p>
    <w:p w:rsidR="004E18F6" w:rsidRPr="00F57FCF" w:rsidRDefault="004E18F6" w:rsidP="00EA46C5">
      <w:pPr>
        <w:ind w:firstLine="720"/>
        <w:rPr>
          <w:b/>
          <w:sz w:val="26"/>
          <w:szCs w:val="26"/>
        </w:rPr>
      </w:pPr>
      <w:r w:rsidRPr="00F57FCF">
        <w:rPr>
          <w:b/>
          <w:sz w:val="26"/>
          <w:szCs w:val="26"/>
        </w:rPr>
        <w:t>UNION OF INDIA &amp; ORS.</w:t>
      </w:r>
      <w:r w:rsidRPr="00F57FCF">
        <w:rPr>
          <w:b/>
          <w:sz w:val="26"/>
          <w:szCs w:val="26"/>
        </w:rPr>
        <w:tab/>
      </w:r>
      <w:r w:rsidRPr="00F57FCF">
        <w:rPr>
          <w:b/>
          <w:sz w:val="26"/>
          <w:szCs w:val="26"/>
        </w:rPr>
        <w:tab/>
        <w:t xml:space="preserve">   …</w:t>
      </w:r>
      <w:r w:rsidR="004B5B93" w:rsidRPr="00F57FCF">
        <w:rPr>
          <w:b/>
          <w:sz w:val="26"/>
          <w:szCs w:val="26"/>
        </w:rPr>
        <w:t>RESPONDENT</w:t>
      </w:r>
      <w:r w:rsidRPr="00F57FCF">
        <w:rPr>
          <w:b/>
          <w:sz w:val="26"/>
          <w:szCs w:val="26"/>
        </w:rPr>
        <w:t>S</w:t>
      </w:r>
    </w:p>
    <w:p w:rsidR="004E18F6" w:rsidRPr="00F57FCF" w:rsidRDefault="004E18F6" w:rsidP="004E18F6">
      <w:pPr>
        <w:rPr>
          <w:b/>
          <w:sz w:val="26"/>
          <w:szCs w:val="26"/>
        </w:rPr>
      </w:pPr>
    </w:p>
    <w:p w:rsidR="004E18F6" w:rsidRPr="00F57FCF" w:rsidRDefault="004E18F6" w:rsidP="004E18F6">
      <w:pPr>
        <w:spacing w:line="480" w:lineRule="auto"/>
        <w:jc w:val="center"/>
        <w:rPr>
          <w:b/>
          <w:sz w:val="26"/>
          <w:szCs w:val="26"/>
          <w:u w:val="single"/>
        </w:rPr>
      </w:pPr>
      <w:r w:rsidRPr="00F57FCF">
        <w:rPr>
          <w:b/>
          <w:sz w:val="26"/>
          <w:szCs w:val="26"/>
          <w:u w:val="single"/>
        </w:rPr>
        <w:t>AFFIDAVIT</w:t>
      </w:r>
    </w:p>
    <w:p w:rsidR="004E18F6" w:rsidRDefault="004E18F6" w:rsidP="00EA46C5">
      <w:pPr>
        <w:pStyle w:val="ListParagraph"/>
        <w:spacing w:line="360" w:lineRule="auto"/>
        <w:ind w:left="0"/>
        <w:jc w:val="both"/>
        <w:rPr>
          <w:rFonts w:ascii="Times New Roman" w:hAnsi="Times New Roman"/>
          <w:sz w:val="26"/>
          <w:szCs w:val="26"/>
        </w:rPr>
      </w:pPr>
      <w:r w:rsidRPr="00F57FCF">
        <w:rPr>
          <w:rFonts w:ascii="Times New Roman" w:hAnsi="Times New Roman"/>
          <w:sz w:val="26"/>
          <w:szCs w:val="26"/>
        </w:rPr>
        <w:t xml:space="preserve">I, </w:t>
      </w:r>
      <w:r w:rsidR="00826F5C">
        <w:rPr>
          <w:rFonts w:ascii="Times New Roman" w:hAnsi="Times New Roman"/>
          <w:sz w:val="26"/>
          <w:szCs w:val="26"/>
        </w:rPr>
        <w:t>Shri _______________</w:t>
      </w:r>
      <w:r w:rsidRPr="00F57FCF">
        <w:rPr>
          <w:rFonts w:ascii="Times New Roman" w:hAnsi="Times New Roman"/>
          <w:sz w:val="26"/>
          <w:szCs w:val="26"/>
        </w:rPr>
        <w:t xml:space="preserve"> S/o </w:t>
      </w:r>
      <w:r w:rsidR="00EA46C5">
        <w:rPr>
          <w:rFonts w:ascii="Times New Roman" w:hAnsi="Times New Roman"/>
          <w:sz w:val="26"/>
          <w:szCs w:val="26"/>
        </w:rPr>
        <w:t xml:space="preserve"> </w:t>
      </w:r>
      <w:r w:rsidR="00826F5C">
        <w:rPr>
          <w:rFonts w:ascii="Times New Roman" w:hAnsi="Times New Roman"/>
          <w:sz w:val="26"/>
          <w:szCs w:val="26"/>
        </w:rPr>
        <w:t>SHRI _________________________</w:t>
      </w:r>
      <w:r w:rsidRPr="00F57FCF">
        <w:rPr>
          <w:rFonts w:ascii="Times New Roman" w:hAnsi="Times New Roman"/>
          <w:sz w:val="26"/>
          <w:szCs w:val="26"/>
        </w:rPr>
        <w:t xml:space="preserve"> aged </w:t>
      </w:r>
      <w:r w:rsidR="00F34FC7">
        <w:rPr>
          <w:rFonts w:ascii="Times New Roman" w:hAnsi="Times New Roman"/>
          <w:sz w:val="26"/>
          <w:szCs w:val="26"/>
        </w:rPr>
        <w:t>___</w:t>
      </w:r>
      <w:r w:rsidRPr="00F57FCF">
        <w:rPr>
          <w:rFonts w:ascii="Times New Roman" w:hAnsi="Times New Roman"/>
          <w:sz w:val="26"/>
          <w:szCs w:val="26"/>
        </w:rPr>
        <w:t xml:space="preserve"> years R/o </w:t>
      </w:r>
      <w:r w:rsidR="00826F5C">
        <w:rPr>
          <w:rFonts w:ascii="Times New Roman" w:hAnsi="Times New Roman"/>
          <w:sz w:val="26"/>
          <w:szCs w:val="26"/>
        </w:rPr>
        <w:t>_________</w:t>
      </w:r>
      <w:r w:rsidRPr="00F57FCF">
        <w:rPr>
          <w:rFonts w:ascii="Times New Roman" w:hAnsi="Times New Roman"/>
          <w:sz w:val="26"/>
          <w:szCs w:val="26"/>
        </w:rPr>
        <w:t xml:space="preserve">, </w:t>
      </w:r>
      <w:r w:rsidR="00F34FC7">
        <w:rPr>
          <w:rFonts w:ascii="Times New Roman" w:hAnsi="Times New Roman"/>
          <w:sz w:val="26"/>
          <w:szCs w:val="26"/>
        </w:rPr>
        <w:t>___________</w:t>
      </w:r>
      <w:r w:rsidRPr="00F57FCF">
        <w:rPr>
          <w:rFonts w:ascii="Times New Roman" w:hAnsi="Times New Roman"/>
          <w:sz w:val="26"/>
          <w:szCs w:val="26"/>
        </w:rPr>
        <w:t>; do hereby solemnly affirm and declare as under:</w:t>
      </w:r>
    </w:p>
    <w:p w:rsidR="004E18F6" w:rsidRPr="00F57FCF" w:rsidRDefault="004E18F6" w:rsidP="00EA46C5">
      <w:pPr>
        <w:pStyle w:val="ListParagraph"/>
        <w:numPr>
          <w:ilvl w:val="0"/>
          <w:numId w:val="32"/>
        </w:numPr>
        <w:spacing w:line="360" w:lineRule="auto"/>
        <w:ind w:left="567" w:right="-36" w:hanging="567"/>
        <w:contextualSpacing w:val="0"/>
        <w:jc w:val="both"/>
        <w:rPr>
          <w:rFonts w:ascii="Times New Roman" w:hAnsi="Times New Roman"/>
          <w:sz w:val="26"/>
          <w:szCs w:val="26"/>
        </w:rPr>
      </w:pPr>
      <w:r w:rsidRPr="00F57FCF">
        <w:rPr>
          <w:rFonts w:ascii="Times New Roman" w:hAnsi="Times New Roman"/>
          <w:sz w:val="26"/>
          <w:szCs w:val="26"/>
        </w:rPr>
        <w:t xml:space="preserve">That I am the </w:t>
      </w:r>
      <w:r w:rsidR="004B5B93" w:rsidRPr="00F57FCF">
        <w:rPr>
          <w:rFonts w:ascii="Times New Roman" w:hAnsi="Times New Roman"/>
          <w:sz w:val="26"/>
          <w:szCs w:val="26"/>
        </w:rPr>
        <w:t>Petitioner</w:t>
      </w:r>
      <w:r w:rsidRPr="00F57FCF">
        <w:rPr>
          <w:rFonts w:ascii="Times New Roman" w:hAnsi="Times New Roman"/>
          <w:sz w:val="26"/>
          <w:szCs w:val="26"/>
        </w:rPr>
        <w:t xml:space="preserve"> in the abovenoted Writ Petition and well conversant with the facts and circumstances of the present case and therefore competent to depose about the same.</w:t>
      </w:r>
    </w:p>
    <w:p w:rsidR="004E18F6" w:rsidRPr="00F57FCF" w:rsidRDefault="004E18F6" w:rsidP="00EA46C5">
      <w:pPr>
        <w:pStyle w:val="ListParagraph"/>
        <w:numPr>
          <w:ilvl w:val="0"/>
          <w:numId w:val="32"/>
        </w:numPr>
        <w:spacing w:line="360" w:lineRule="auto"/>
        <w:ind w:left="567" w:right="-36" w:hanging="567"/>
        <w:contextualSpacing w:val="0"/>
        <w:jc w:val="both"/>
        <w:rPr>
          <w:rFonts w:ascii="Times New Roman" w:hAnsi="Times New Roman"/>
          <w:sz w:val="26"/>
          <w:szCs w:val="26"/>
        </w:rPr>
      </w:pPr>
      <w:r w:rsidRPr="00F57FCF">
        <w:rPr>
          <w:rFonts w:ascii="Times New Roman" w:hAnsi="Times New Roman"/>
          <w:sz w:val="26"/>
          <w:szCs w:val="26"/>
        </w:rPr>
        <w:t xml:space="preserve">That the accompanying Writ Petition under Article 226 of the Constitution of India has been drafted under my instructions, the facts stated in the said petition are true and may be read as part and parcel of this Affidavit. I have been explained the contents of the Petition in vernacular language and I have understood the same. The contents of the entire synopsis and the entire list of dates as well as Paragraphs 1 to 7, Grounds A to HHH along with the prayer clause are true to the personal knowledge of the </w:t>
      </w:r>
      <w:r w:rsidR="004B5B93" w:rsidRPr="00F57FCF">
        <w:rPr>
          <w:rFonts w:ascii="Times New Roman" w:hAnsi="Times New Roman"/>
          <w:sz w:val="26"/>
          <w:szCs w:val="26"/>
        </w:rPr>
        <w:t>Petitioner</w:t>
      </w:r>
      <w:r w:rsidRPr="00F57FCF">
        <w:rPr>
          <w:rFonts w:ascii="Times New Roman" w:hAnsi="Times New Roman"/>
          <w:sz w:val="26"/>
          <w:szCs w:val="26"/>
        </w:rPr>
        <w:t xml:space="preserve">. The legal submissions made in Grounds A to HHH, Paragraphs 8 to 10 are based on legal advise received. </w:t>
      </w:r>
    </w:p>
    <w:p w:rsidR="004E18F6" w:rsidRPr="00F57FCF" w:rsidRDefault="004E18F6" w:rsidP="00EA46C5">
      <w:pPr>
        <w:pStyle w:val="ListParagraph"/>
        <w:numPr>
          <w:ilvl w:val="0"/>
          <w:numId w:val="32"/>
        </w:numPr>
        <w:spacing w:line="360" w:lineRule="auto"/>
        <w:ind w:left="567" w:right="-36" w:hanging="567"/>
        <w:contextualSpacing w:val="0"/>
        <w:jc w:val="both"/>
        <w:rPr>
          <w:rFonts w:ascii="Times New Roman" w:hAnsi="Times New Roman"/>
          <w:sz w:val="26"/>
          <w:szCs w:val="26"/>
        </w:rPr>
      </w:pPr>
      <w:r w:rsidRPr="00F57FCF">
        <w:rPr>
          <w:rFonts w:ascii="Times New Roman" w:hAnsi="Times New Roman"/>
          <w:sz w:val="26"/>
          <w:szCs w:val="26"/>
        </w:rPr>
        <w:t xml:space="preserve">That the Annexures are true copies of its originals. </w:t>
      </w:r>
    </w:p>
    <w:p w:rsidR="004E18F6" w:rsidRPr="00F57FCF" w:rsidRDefault="004E18F6" w:rsidP="00EA46C5">
      <w:pPr>
        <w:ind w:right="-36"/>
        <w:jc w:val="right"/>
        <w:rPr>
          <w:b/>
          <w:sz w:val="26"/>
          <w:szCs w:val="26"/>
        </w:rPr>
      </w:pPr>
    </w:p>
    <w:p w:rsidR="004E18F6" w:rsidRPr="00F57FCF" w:rsidRDefault="004E18F6" w:rsidP="004E18F6">
      <w:pPr>
        <w:spacing w:line="480" w:lineRule="auto"/>
        <w:ind w:right="-36"/>
        <w:jc w:val="right"/>
        <w:rPr>
          <w:b/>
          <w:sz w:val="26"/>
          <w:szCs w:val="26"/>
        </w:rPr>
      </w:pPr>
      <w:r w:rsidRPr="00F57FCF">
        <w:rPr>
          <w:b/>
          <w:sz w:val="26"/>
          <w:szCs w:val="26"/>
        </w:rPr>
        <w:t>DEPONENT</w:t>
      </w:r>
    </w:p>
    <w:p w:rsidR="004E18F6" w:rsidRPr="00F57FCF" w:rsidRDefault="004E18F6" w:rsidP="00EA46C5">
      <w:pPr>
        <w:spacing w:line="480" w:lineRule="auto"/>
        <w:ind w:right="-36"/>
        <w:rPr>
          <w:sz w:val="26"/>
          <w:szCs w:val="26"/>
          <w:u w:val="single"/>
        </w:rPr>
      </w:pPr>
      <w:r w:rsidRPr="00F57FCF">
        <w:rPr>
          <w:sz w:val="26"/>
          <w:szCs w:val="26"/>
          <w:u w:val="single"/>
        </w:rPr>
        <w:t>VERIFICATION:</w:t>
      </w:r>
    </w:p>
    <w:p w:rsidR="004E18F6" w:rsidRPr="00F57FCF" w:rsidRDefault="004E18F6" w:rsidP="00EA46C5">
      <w:pPr>
        <w:spacing w:line="360" w:lineRule="auto"/>
        <w:ind w:right="-36"/>
        <w:jc w:val="both"/>
        <w:rPr>
          <w:sz w:val="26"/>
          <w:szCs w:val="26"/>
        </w:rPr>
      </w:pPr>
      <w:r w:rsidRPr="00F57FCF">
        <w:rPr>
          <w:sz w:val="26"/>
          <w:szCs w:val="26"/>
        </w:rPr>
        <w:t xml:space="preserve">Verified </w:t>
      </w:r>
      <w:r w:rsidR="00F34FC7">
        <w:rPr>
          <w:sz w:val="26"/>
          <w:szCs w:val="26"/>
        </w:rPr>
        <w:t>___________</w:t>
      </w:r>
      <w:r w:rsidRPr="00F57FCF">
        <w:rPr>
          <w:sz w:val="26"/>
          <w:szCs w:val="26"/>
        </w:rPr>
        <w:t xml:space="preserve"> on </w:t>
      </w:r>
      <w:r w:rsidR="00223537" w:rsidRPr="00F57FCF">
        <w:rPr>
          <w:sz w:val="26"/>
          <w:szCs w:val="26"/>
        </w:rPr>
        <w:t xml:space="preserve">this </w:t>
      </w:r>
      <w:r w:rsidR="00F34FC7">
        <w:rPr>
          <w:sz w:val="26"/>
          <w:szCs w:val="26"/>
        </w:rPr>
        <w:t>__</w:t>
      </w:r>
      <w:r w:rsidR="00223537">
        <w:rPr>
          <w:sz w:val="26"/>
          <w:szCs w:val="26"/>
        </w:rPr>
        <w:t xml:space="preserve"> </w:t>
      </w:r>
      <w:r w:rsidRPr="00F57FCF">
        <w:rPr>
          <w:sz w:val="26"/>
          <w:szCs w:val="26"/>
        </w:rPr>
        <w:t>day of</w:t>
      </w:r>
      <w:r w:rsidR="00223537">
        <w:rPr>
          <w:sz w:val="26"/>
          <w:szCs w:val="26"/>
        </w:rPr>
        <w:t xml:space="preserve"> </w:t>
      </w:r>
      <w:r w:rsidR="00F34FC7">
        <w:rPr>
          <w:sz w:val="26"/>
          <w:szCs w:val="26"/>
        </w:rPr>
        <w:t>_____</w:t>
      </w:r>
      <w:r w:rsidRPr="00F57FCF">
        <w:rPr>
          <w:sz w:val="26"/>
          <w:szCs w:val="26"/>
        </w:rPr>
        <w:t xml:space="preserve"> that the contents of the aforesaid paras are true and correct to the best of my knowledge and belief, no part of this is false and nothing material has been concealed therefrom.</w:t>
      </w:r>
    </w:p>
    <w:p w:rsidR="004E18F6" w:rsidRPr="00F57FCF" w:rsidRDefault="004E18F6" w:rsidP="004E18F6">
      <w:pPr>
        <w:spacing w:line="480" w:lineRule="auto"/>
        <w:ind w:right="-36"/>
        <w:jc w:val="right"/>
        <w:rPr>
          <w:b/>
          <w:sz w:val="26"/>
          <w:szCs w:val="26"/>
        </w:rPr>
      </w:pPr>
      <w:r w:rsidRPr="00F57FCF">
        <w:rPr>
          <w:b/>
          <w:sz w:val="26"/>
          <w:szCs w:val="26"/>
        </w:rPr>
        <w:t>DEPONENT</w:t>
      </w:r>
    </w:p>
    <w:p w:rsidR="004E18F6" w:rsidRDefault="004E18F6" w:rsidP="004E18F6">
      <w:pPr>
        <w:ind w:left="720"/>
        <w:jc w:val="center"/>
        <w:rPr>
          <w:b/>
          <w:sz w:val="26"/>
          <w:szCs w:val="26"/>
        </w:rPr>
      </w:pPr>
      <w:r w:rsidRPr="00F57FCF">
        <w:rPr>
          <w:b/>
          <w:sz w:val="26"/>
          <w:szCs w:val="26"/>
        </w:rPr>
        <w:lastRenderedPageBreak/>
        <w:t xml:space="preserve">IN THE HIGH </w:t>
      </w:r>
      <w:r w:rsidR="00826F5C">
        <w:rPr>
          <w:b/>
          <w:sz w:val="26"/>
          <w:szCs w:val="26"/>
        </w:rPr>
        <w:t>COURT OF _____</w:t>
      </w:r>
      <w:r w:rsidRPr="00F57FCF">
        <w:rPr>
          <w:b/>
          <w:sz w:val="26"/>
          <w:szCs w:val="26"/>
        </w:rPr>
        <w:t xml:space="preserve"> </w:t>
      </w:r>
      <w:r w:rsidR="00F34FC7">
        <w:rPr>
          <w:b/>
          <w:sz w:val="26"/>
          <w:szCs w:val="26"/>
        </w:rPr>
        <w:t>___________</w:t>
      </w:r>
      <w:r w:rsidRPr="00F57FCF">
        <w:rPr>
          <w:b/>
          <w:sz w:val="26"/>
          <w:szCs w:val="26"/>
        </w:rPr>
        <w:br/>
        <w:t>(EXTRA ORDINARY CIVIL WRIT JURISDICTION)</w:t>
      </w:r>
    </w:p>
    <w:p w:rsidR="00EA46C5" w:rsidRPr="00F57FCF" w:rsidRDefault="00EA46C5" w:rsidP="004E18F6">
      <w:pPr>
        <w:ind w:left="720"/>
        <w:jc w:val="center"/>
        <w:rPr>
          <w:b/>
          <w:sz w:val="26"/>
          <w:szCs w:val="26"/>
        </w:rPr>
      </w:pPr>
    </w:p>
    <w:p w:rsidR="004E18F6" w:rsidRPr="00F57FCF" w:rsidRDefault="004E18F6" w:rsidP="004E18F6">
      <w:pPr>
        <w:ind w:left="720"/>
        <w:jc w:val="center"/>
        <w:rPr>
          <w:b/>
          <w:sz w:val="26"/>
          <w:szCs w:val="26"/>
        </w:rPr>
      </w:pPr>
      <w:r w:rsidRPr="00F57FCF">
        <w:rPr>
          <w:b/>
          <w:sz w:val="26"/>
          <w:szCs w:val="26"/>
        </w:rPr>
        <w:t xml:space="preserve">C.M. NO.          OF </w:t>
      </w:r>
      <w:r w:rsidR="00F34FC7">
        <w:rPr>
          <w:b/>
          <w:sz w:val="26"/>
          <w:szCs w:val="26"/>
        </w:rPr>
        <w:t>_________</w:t>
      </w:r>
      <w:r w:rsidRPr="00F57FCF">
        <w:rPr>
          <w:b/>
          <w:sz w:val="26"/>
          <w:szCs w:val="26"/>
        </w:rPr>
        <w:t xml:space="preserve"> </w:t>
      </w:r>
      <w:r w:rsidRPr="00F57FCF">
        <w:rPr>
          <w:b/>
          <w:sz w:val="26"/>
          <w:szCs w:val="26"/>
        </w:rPr>
        <w:br/>
      </w:r>
      <w:r w:rsidR="004C3AB1" w:rsidRPr="00F57FCF">
        <w:rPr>
          <w:b/>
          <w:sz w:val="26"/>
          <w:szCs w:val="26"/>
        </w:rPr>
        <w:t>IN</w:t>
      </w:r>
    </w:p>
    <w:p w:rsidR="004E18F6" w:rsidRPr="00F57FCF" w:rsidRDefault="004E18F6" w:rsidP="004E18F6">
      <w:pPr>
        <w:ind w:left="720"/>
        <w:jc w:val="center"/>
        <w:rPr>
          <w:b/>
          <w:sz w:val="26"/>
          <w:szCs w:val="26"/>
        </w:rPr>
      </w:pPr>
      <w:r w:rsidRPr="00F57FCF">
        <w:rPr>
          <w:b/>
          <w:sz w:val="26"/>
          <w:szCs w:val="26"/>
        </w:rPr>
        <w:t xml:space="preserve">WRIT PETITION (CIVIL) NO.           OF </w:t>
      </w:r>
      <w:r w:rsidR="00F34FC7">
        <w:rPr>
          <w:b/>
          <w:sz w:val="26"/>
          <w:szCs w:val="26"/>
        </w:rPr>
        <w:t>_______</w:t>
      </w:r>
    </w:p>
    <w:p w:rsidR="004E18F6" w:rsidRPr="00F57FCF" w:rsidRDefault="004E18F6" w:rsidP="004E18F6">
      <w:pPr>
        <w:jc w:val="both"/>
        <w:rPr>
          <w:b/>
          <w:sz w:val="26"/>
          <w:szCs w:val="26"/>
          <w:u w:val="single"/>
        </w:rPr>
      </w:pPr>
    </w:p>
    <w:p w:rsidR="004E18F6" w:rsidRPr="00F57FCF" w:rsidRDefault="004E18F6" w:rsidP="004E18F6">
      <w:pPr>
        <w:ind w:firstLine="720"/>
        <w:jc w:val="both"/>
        <w:rPr>
          <w:sz w:val="26"/>
          <w:szCs w:val="26"/>
        </w:rPr>
      </w:pPr>
      <w:r w:rsidRPr="00F57FCF">
        <w:rPr>
          <w:b/>
          <w:sz w:val="26"/>
          <w:szCs w:val="26"/>
          <w:u w:val="single"/>
        </w:rPr>
        <w:t>IN THE MATTER OF</w:t>
      </w:r>
      <w:r w:rsidRPr="00F57FCF">
        <w:rPr>
          <w:sz w:val="26"/>
          <w:szCs w:val="26"/>
        </w:rPr>
        <w:t>:</w:t>
      </w:r>
    </w:p>
    <w:p w:rsidR="004E18F6" w:rsidRPr="00F57FCF" w:rsidRDefault="004E18F6" w:rsidP="004E18F6">
      <w:pPr>
        <w:pStyle w:val="ListParagraph"/>
        <w:contextualSpacing w:val="0"/>
        <w:jc w:val="both"/>
        <w:rPr>
          <w:rFonts w:ascii="Times New Roman" w:hAnsi="Times New Roman"/>
          <w:sz w:val="26"/>
          <w:szCs w:val="26"/>
          <w:u w:val="single"/>
        </w:rPr>
      </w:pPr>
    </w:p>
    <w:p w:rsidR="004E18F6" w:rsidRPr="00F57FCF" w:rsidRDefault="00826F5C" w:rsidP="004E18F6">
      <w:pPr>
        <w:ind w:firstLine="720"/>
        <w:rPr>
          <w:b/>
          <w:sz w:val="26"/>
          <w:szCs w:val="26"/>
        </w:rPr>
      </w:pPr>
      <w:r>
        <w:rPr>
          <w:b/>
          <w:sz w:val="26"/>
          <w:szCs w:val="26"/>
        </w:rPr>
        <w:t>SHRI _______________</w:t>
      </w:r>
      <w:r w:rsidR="004E18F6" w:rsidRPr="00F57FCF">
        <w:rPr>
          <w:b/>
          <w:sz w:val="26"/>
          <w:szCs w:val="26"/>
        </w:rPr>
        <w:tab/>
      </w:r>
      <w:r w:rsidR="004E18F6" w:rsidRPr="00F57FCF">
        <w:rPr>
          <w:b/>
          <w:sz w:val="26"/>
          <w:szCs w:val="26"/>
        </w:rPr>
        <w:tab/>
        <w:t xml:space="preserve">      </w:t>
      </w:r>
      <w:r w:rsidR="00F34FC7">
        <w:rPr>
          <w:b/>
          <w:sz w:val="26"/>
          <w:szCs w:val="26"/>
        </w:rPr>
        <w:tab/>
      </w:r>
      <w:r w:rsidR="004E18F6" w:rsidRPr="00F57FCF">
        <w:rPr>
          <w:b/>
          <w:sz w:val="26"/>
          <w:szCs w:val="26"/>
        </w:rPr>
        <w:t xml:space="preserve"> …</w:t>
      </w:r>
      <w:r w:rsidR="004B5B93" w:rsidRPr="00F57FCF">
        <w:rPr>
          <w:b/>
          <w:sz w:val="26"/>
          <w:szCs w:val="26"/>
        </w:rPr>
        <w:t>PETITIONER</w:t>
      </w:r>
    </w:p>
    <w:p w:rsidR="004E18F6" w:rsidRPr="00F57FCF" w:rsidRDefault="004E18F6" w:rsidP="004E18F6">
      <w:pPr>
        <w:ind w:left="720"/>
        <w:jc w:val="right"/>
        <w:rPr>
          <w:rFonts w:eastAsia="Bookman Old Style"/>
          <w:b/>
          <w:sz w:val="26"/>
          <w:szCs w:val="26"/>
        </w:rPr>
      </w:pPr>
    </w:p>
    <w:p w:rsidR="004E18F6" w:rsidRPr="00F57FCF" w:rsidRDefault="004E18F6" w:rsidP="004E18F6">
      <w:pPr>
        <w:ind w:left="1440"/>
        <w:jc w:val="center"/>
        <w:rPr>
          <w:b/>
          <w:sz w:val="26"/>
          <w:szCs w:val="26"/>
        </w:rPr>
      </w:pPr>
      <w:r w:rsidRPr="00F57FCF">
        <w:rPr>
          <w:b/>
          <w:sz w:val="26"/>
          <w:szCs w:val="26"/>
        </w:rPr>
        <w:t>VERSUS</w:t>
      </w:r>
    </w:p>
    <w:p w:rsidR="004E18F6" w:rsidRPr="00F57FCF" w:rsidRDefault="004E18F6" w:rsidP="004E18F6">
      <w:pPr>
        <w:ind w:left="1440"/>
        <w:jc w:val="center"/>
        <w:rPr>
          <w:b/>
          <w:sz w:val="26"/>
          <w:szCs w:val="26"/>
        </w:rPr>
      </w:pPr>
    </w:p>
    <w:p w:rsidR="004E18F6" w:rsidRPr="00F57FCF" w:rsidRDefault="004E18F6" w:rsidP="004E18F6">
      <w:pPr>
        <w:ind w:firstLine="720"/>
        <w:rPr>
          <w:b/>
          <w:sz w:val="26"/>
          <w:szCs w:val="26"/>
        </w:rPr>
      </w:pPr>
      <w:r w:rsidRPr="00F57FCF">
        <w:rPr>
          <w:b/>
          <w:sz w:val="26"/>
          <w:szCs w:val="26"/>
        </w:rPr>
        <w:t>UNION OF INDIA &amp; ORS.</w:t>
      </w:r>
      <w:r w:rsidRPr="00F57FCF">
        <w:rPr>
          <w:b/>
          <w:sz w:val="26"/>
          <w:szCs w:val="26"/>
        </w:rPr>
        <w:tab/>
      </w:r>
      <w:r w:rsidRPr="00F57FCF">
        <w:rPr>
          <w:b/>
          <w:sz w:val="26"/>
          <w:szCs w:val="26"/>
        </w:rPr>
        <w:tab/>
        <w:t xml:space="preserve">   …</w:t>
      </w:r>
      <w:r w:rsidR="004B5B93" w:rsidRPr="00F57FCF">
        <w:rPr>
          <w:b/>
          <w:sz w:val="26"/>
          <w:szCs w:val="26"/>
        </w:rPr>
        <w:t>RESPONDENT</w:t>
      </w:r>
      <w:r w:rsidRPr="00F57FCF">
        <w:rPr>
          <w:b/>
          <w:sz w:val="26"/>
          <w:szCs w:val="26"/>
        </w:rPr>
        <w:t>S</w:t>
      </w:r>
    </w:p>
    <w:p w:rsidR="004E18F6" w:rsidRPr="00F57FCF" w:rsidRDefault="004E18F6" w:rsidP="004E18F6">
      <w:pPr>
        <w:rPr>
          <w:b/>
          <w:sz w:val="26"/>
          <w:szCs w:val="26"/>
        </w:rPr>
      </w:pPr>
    </w:p>
    <w:p w:rsidR="00EC7FB6" w:rsidRPr="00F57FCF" w:rsidRDefault="00EC7FB6" w:rsidP="00EA46C5">
      <w:pPr>
        <w:pStyle w:val="Heading4"/>
        <w:spacing w:before="0" w:after="0"/>
        <w:ind w:left="720"/>
        <w:jc w:val="both"/>
        <w:rPr>
          <w:rFonts w:ascii="Times New Roman" w:hAnsi="Times New Roman"/>
          <w:bCs w:val="0"/>
          <w:sz w:val="26"/>
          <w:szCs w:val="26"/>
          <w:u w:val="single"/>
        </w:rPr>
      </w:pPr>
    </w:p>
    <w:p w:rsidR="002E20B1" w:rsidRDefault="004E18F6" w:rsidP="00EA46C5">
      <w:pPr>
        <w:spacing w:line="480" w:lineRule="auto"/>
        <w:ind w:left="720"/>
        <w:jc w:val="both"/>
        <w:rPr>
          <w:b/>
          <w:sz w:val="26"/>
          <w:szCs w:val="26"/>
          <w:u w:val="single"/>
        </w:rPr>
      </w:pPr>
      <w:r w:rsidRPr="00F57FCF">
        <w:rPr>
          <w:b/>
          <w:sz w:val="26"/>
          <w:szCs w:val="26"/>
          <w:u w:val="single"/>
        </w:rPr>
        <w:t xml:space="preserve">APPLICATION UNDER SECTION 151 CPC, 1908 ON BEHALF OF THE </w:t>
      </w:r>
      <w:r w:rsidR="004B5B93" w:rsidRPr="00F57FCF">
        <w:rPr>
          <w:b/>
          <w:sz w:val="26"/>
          <w:szCs w:val="26"/>
          <w:u w:val="single"/>
        </w:rPr>
        <w:t>PETITIONER</w:t>
      </w:r>
      <w:r w:rsidRPr="00F57FCF">
        <w:rPr>
          <w:b/>
          <w:sz w:val="26"/>
          <w:szCs w:val="26"/>
          <w:u w:val="single"/>
        </w:rPr>
        <w:t xml:space="preserve"> SEEKING STAY OF THE OPERATION OF THE LIST OF DISQUALIFIED DIRECTORS TO THE EXTENT IT INCLUDES THE NAME OF THE </w:t>
      </w:r>
      <w:r w:rsidR="004B5B93" w:rsidRPr="00F57FCF">
        <w:rPr>
          <w:b/>
          <w:sz w:val="26"/>
          <w:szCs w:val="26"/>
          <w:u w:val="single"/>
        </w:rPr>
        <w:t>PETITIONER</w:t>
      </w:r>
      <w:r w:rsidRPr="00F57FCF">
        <w:rPr>
          <w:b/>
          <w:sz w:val="26"/>
          <w:szCs w:val="26"/>
          <w:u w:val="single"/>
        </w:rPr>
        <w:cr/>
      </w:r>
    </w:p>
    <w:p w:rsidR="004E18F6" w:rsidRPr="00F57FCF" w:rsidRDefault="004E18F6" w:rsidP="004E18F6">
      <w:pPr>
        <w:spacing w:line="480" w:lineRule="auto"/>
        <w:ind w:left="-142" w:firstLine="862"/>
        <w:jc w:val="both"/>
        <w:rPr>
          <w:b/>
          <w:sz w:val="26"/>
          <w:szCs w:val="26"/>
          <w:u w:val="single"/>
        </w:rPr>
      </w:pPr>
      <w:r w:rsidRPr="00F57FCF">
        <w:rPr>
          <w:b/>
          <w:sz w:val="26"/>
          <w:szCs w:val="26"/>
          <w:u w:val="single"/>
        </w:rPr>
        <w:t>MOST RESPECTFULLY SHOWETH:-</w:t>
      </w:r>
    </w:p>
    <w:p w:rsidR="004E18F6" w:rsidRPr="00F57FCF" w:rsidRDefault="004E18F6" w:rsidP="004E18F6">
      <w:pPr>
        <w:pStyle w:val="ListParagraph"/>
        <w:numPr>
          <w:ilvl w:val="0"/>
          <w:numId w:val="33"/>
        </w:numPr>
        <w:spacing w:line="480" w:lineRule="auto"/>
        <w:ind w:left="993" w:hanging="426"/>
        <w:contextualSpacing w:val="0"/>
        <w:jc w:val="both"/>
        <w:rPr>
          <w:rFonts w:ascii="Times New Roman" w:hAnsi="Times New Roman"/>
          <w:b/>
          <w:sz w:val="26"/>
          <w:szCs w:val="26"/>
          <w:u w:val="single"/>
        </w:rPr>
      </w:pPr>
      <w:r w:rsidRPr="00F57FCF">
        <w:rPr>
          <w:rFonts w:ascii="Times New Roman" w:hAnsi="Times New Roman"/>
          <w:sz w:val="26"/>
          <w:szCs w:val="26"/>
        </w:rPr>
        <w:t xml:space="preserve">The present Petition has been preferred assailing the illegal insertion of the name of the </w:t>
      </w:r>
      <w:r w:rsidR="004B5B93" w:rsidRPr="00F57FCF">
        <w:rPr>
          <w:rFonts w:ascii="Times New Roman" w:hAnsi="Times New Roman"/>
          <w:sz w:val="26"/>
          <w:szCs w:val="26"/>
        </w:rPr>
        <w:t>Petitioner</w:t>
      </w:r>
      <w:r w:rsidR="00F9380E" w:rsidRPr="00F57FCF">
        <w:rPr>
          <w:rFonts w:ascii="Times New Roman" w:hAnsi="Times New Roman"/>
          <w:sz w:val="26"/>
          <w:szCs w:val="26"/>
        </w:rPr>
        <w:t xml:space="preserve"> at Serial Number </w:t>
      </w:r>
      <w:r w:rsidR="00826F5C">
        <w:rPr>
          <w:rFonts w:ascii="Times New Roman" w:hAnsi="Times New Roman"/>
          <w:sz w:val="26"/>
          <w:szCs w:val="26"/>
        </w:rPr>
        <w:t>_____</w:t>
      </w:r>
      <w:r w:rsidR="00F9380E" w:rsidRPr="00F57FCF">
        <w:rPr>
          <w:rFonts w:ascii="Times New Roman" w:hAnsi="Times New Roman"/>
          <w:sz w:val="26"/>
          <w:szCs w:val="26"/>
        </w:rPr>
        <w:t xml:space="preserve"> </w:t>
      </w:r>
      <w:r w:rsidRPr="00F57FCF">
        <w:rPr>
          <w:rFonts w:ascii="Times New Roman" w:hAnsi="Times New Roman"/>
          <w:sz w:val="26"/>
          <w:szCs w:val="26"/>
        </w:rPr>
        <w:t xml:space="preserve">in the list of disqualified directors (disqualified with effect from </w:t>
      </w:r>
      <w:r w:rsidR="00826F5C">
        <w:rPr>
          <w:rFonts w:ascii="Times New Roman" w:hAnsi="Times New Roman"/>
          <w:sz w:val="26"/>
          <w:szCs w:val="26"/>
        </w:rPr>
        <w:t>_________</w:t>
      </w:r>
      <w:r w:rsidRPr="00F57FCF">
        <w:rPr>
          <w:rFonts w:ascii="Times New Roman" w:hAnsi="Times New Roman"/>
          <w:sz w:val="26"/>
          <w:szCs w:val="26"/>
        </w:rPr>
        <w:t xml:space="preserve">) published on the website of </w:t>
      </w:r>
      <w:r w:rsidR="004B5B93" w:rsidRPr="00F57FCF">
        <w:rPr>
          <w:rFonts w:ascii="Times New Roman" w:hAnsi="Times New Roman"/>
          <w:sz w:val="26"/>
          <w:szCs w:val="26"/>
        </w:rPr>
        <w:t>Respondent</w:t>
      </w:r>
      <w:r w:rsidRPr="00F57FCF">
        <w:rPr>
          <w:rFonts w:ascii="Times New Roman" w:hAnsi="Times New Roman"/>
          <w:sz w:val="26"/>
          <w:szCs w:val="26"/>
        </w:rPr>
        <w:t xml:space="preserve"> No.1 (hereinafter referred to as the ‘impugned list”) purportedly pursuant to section 164(2)(a) of the Companies Act, 2013 (“the 2013 Act”). The </w:t>
      </w:r>
      <w:r w:rsidR="004B5B93" w:rsidRPr="00F57FCF">
        <w:rPr>
          <w:rFonts w:ascii="Times New Roman" w:hAnsi="Times New Roman"/>
          <w:sz w:val="26"/>
          <w:szCs w:val="26"/>
        </w:rPr>
        <w:t>Petitioner</w:t>
      </w:r>
      <w:r w:rsidRPr="00F57FCF">
        <w:rPr>
          <w:rFonts w:ascii="Times New Roman" w:hAnsi="Times New Roman"/>
          <w:sz w:val="26"/>
          <w:szCs w:val="26"/>
        </w:rPr>
        <w:t xml:space="preserve"> is also impugning consequential steps taken by </w:t>
      </w:r>
      <w:r w:rsidR="004B5B93" w:rsidRPr="00F57FCF">
        <w:rPr>
          <w:rFonts w:ascii="Times New Roman" w:hAnsi="Times New Roman"/>
          <w:sz w:val="26"/>
          <w:szCs w:val="26"/>
        </w:rPr>
        <w:t>Respondent</w:t>
      </w:r>
      <w:r w:rsidRPr="00F57FCF">
        <w:rPr>
          <w:rFonts w:ascii="Times New Roman" w:hAnsi="Times New Roman"/>
          <w:sz w:val="26"/>
          <w:szCs w:val="26"/>
        </w:rPr>
        <w:t xml:space="preserve"> Nos. 1 and 2 declaring/advising that the enlisted Directors not to act as Directors during the period of their disqualification and not to file any documents or application with the </w:t>
      </w:r>
      <w:r w:rsidR="004B5B93" w:rsidRPr="00F57FCF">
        <w:rPr>
          <w:rFonts w:ascii="Times New Roman" w:hAnsi="Times New Roman"/>
          <w:sz w:val="26"/>
          <w:szCs w:val="26"/>
        </w:rPr>
        <w:t>Respondent</w:t>
      </w:r>
      <w:r w:rsidRPr="00F57FCF">
        <w:rPr>
          <w:rFonts w:ascii="Times New Roman" w:hAnsi="Times New Roman"/>
          <w:sz w:val="26"/>
          <w:szCs w:val="26"/>
        </w:rPr>
        <w:t xml:space="preserve"> No.1 using their Director </w:t>
      </w:r>
      <w:r w:rsidRPr="00F57FCF">
        <w:rPr>
          <w:rFonts w:ascii="Times New Roman" w:hAnsi="Times New Roman"/>
          <w:sz w:val="26"/>
          <w:szCs w:val="26"/>
        </w:rPr>
        <w:lastRenderedPageBreak/>
        <w:t xml:space="preserve">Identification Number (“DIN”) and the Digital Signature Certificate (“DSC”) as the same would be summarily rejected, thereby disabling the </w:t>
      </w:r>
      <w:r w:rsidR="004B5B93" w:rsidRPr="00F57FCF">
        <w:rPr>
          <w:rFonts w:ascii="Times New Roman" w:hAnsi="Times New Roman"/>
          <w:sz w:val="26"/>
          <w:szCs w:val="26"/>
        </w:rPr>
        <w:t>Petitioner</w:t>
      </w:r>
      <w:r w:rsidR="00F9380E" w:rsidRPr="00F57FCF">
        <w:rPr>
          <w:rFonts w:ascii="Times New Roman" w:hAnsi="Times New Roman"/>
          <w:sz w:val="26"/>
          <w:szCs w:val="26"/>
        </w:rPr>
        <w:t xml:space="preserve">  (DIN Number </w:t>
      </w:r>
      <w:r w:rsidR="00F34FC7">
        <w:rPr>
          <w:rFonts w:ascii="Times New Roman" w:hAnsi="Times New Roman"/>
          <w:sz w:val="26"/>
          <w:szCs w:val="26"/>
        </w:rPr>
        <w:t>________</w:t>
      </w:r>
      <w:r w:rsidR="00F9380E" w:rsidRPr="00F57FCF">
        <w:rPr>
          <w:rFonts w:ascii="Times New Roman" w:hAnsi="Times New Roman"/>
          <w:sz w:val="26"/>
          <w:szCs w:val="26"/>
        </w:rPr>
        <w:t>)</w:t>
      </w:r>
      <w:r w:rsidRPr="00F57FCF">
        <w:rPr>
          <w:rFonts w:ascii="Times New Roman" w:hAnsi="Times New Roman"/>
          <w:sz w:val="26"/>
          <w:szCs w:val="26"/>
        </w:rPr>
        <w:t xml:space="preserve"> from certifying any form and making any compliance as Director of any of the companies wherein they hold the position of Director. </w:t>
      </w:r>
    </w:p>
    <w:p w:rsidR="004E18F6" w:rsidRPr="00F57FCF" w:rsidRDefault="004E18F6" w:rsidP="00EA46C5">
      <w:pPr>
        <w:pStyle w:val="ListParagraph"/>
        <w:ind w:left="993"/>
        <w:contextualSpacing w:val="0"/>
        <w:jc w:val="both"/>
        <w:rPr>
          <w:rFonts w:ascii="Times New Roman" w:hAnsi="Times New Roman"/>
          <w:b/>
          <w:sz w:val="26"/>
          <w:szCs w:val="26"/>
          <w:u w:val="single"/>
        </w:rPr>
      </w:pPr>
    </w:p>
    <w:p w:rsidR="004E18F6" w:rsidRPr="00F57FCF" w:rsidRDefault="004E18F6" w:rsidP="004E18F6">
      <w:pPr>
        <w:pStyle w:val="ListParagraph"/>
        <w:numPr>
          <w:ilvl w:val="0"/>
          <w:numId w:val="33"/>
        </w:numPr>
        <w:spacing w:line="480" w:lineRule="auto"/>
        <w:ind w:left="993" w:hanging="426"/>
        <w:contextualSpacing w:val="0"/>
        <w:jc w:val="both"/>
        <w:rPr>
          <w:rFonts w:ascii="Times New Roman" w:hAnsi="Times New Roman"/>
          <w:b/>
          <w:sz w:val="26"/>
          <w:szCs w:val="26"/>
          <w:u w:val="single"/>
        </w:rPr>
      </w:pPr>
      <w:r w:rsidRPr="00F57FCF">
        <w:rPr>
          <w:rFonts w:ascii="Times New Roman" w:hAnsi="Times New Roman"/>
          <w:sz w:val="26"/>
          <w:szCs w:val="26"/>
        </w:rPr>
        <w:t xml:space="preserve">That the </w:t>
      </w:r>
      <w:r w:rsidR="004B5B93" w:rsidRPr="00F57FCF">
        <w:rPr>
          <w:rFonts w:ascii="Times New Roman" w:hAnsi="Times New Roman"/>
          <w:sz w:val="26"/>
          <w:szCs w:val="26"/>
        </w:rPr>
        <w:t>Petitioner</w:t>
      </w:r>
      <w:r w:rsidRPr="00F57FCF">
        <w:rPr>
          <w:rFonts w:ascii="Times New Roman" w:hAnsi="Times New Roman"/>
          <w:sz w:val="26"/>
          <w:szCs w:val="26"/>
        </w:rPr>
        <w:t xml:space="preserve"> craves leave to refer and rely upon the contents of the Writ Petition, which are not repeated herein for the sake of brevity and to avoid prolixity. </w:t>
      </w:r>
    </w:p>
    <w:p w:rsidR="004E18F6" w:rsidRPr="00F57FCF" w:rsidRDefault="004E18F6" w:rsidP="00EA46C5">
      <w:pPr>
        <w:jc w:val="both"/>
        <w:rPr>
          <w:sz w:val="26"/>
          <w:szCs w:val="26"/>
        </w:rPr>
      </w:pPr>
    </w:p>
    <w:p w:rsidR="004E18F6" w:rsidRPr="00F57FCF" w:rsidRDefault="004E18F6" w:rsidP="004E18F6">
      <w:pPr>
        <w:pStyle w:val="ListParagraph"/>
        <w:numPr>
          <w:ilvl w:val="0"/>
          <w:numId w:val="33"/>
        </w:numPr>
        <w:spacing w:line="480" w:lineRule="auto"/>
        <w:ind w:left="993" w:hanging="426"/>
        <w:contextualSpacing w:val="0"/>
        <w:jc w:val="both"/>
        <w:rPr>
          <w:rFonts w:ascii="Times New Roman" w:hAnsi="Times New Roman"/>
          <w:b/>
          <w:sz w:val="26"/>
          <w:szCs w:val="26"/>
          <w:u w:val="single"/>
        </w:rPr>
      </w:pPr>
      <w:r w:rsidRPr="00F57FCF">
        <w:rPr>
          <w:rFonts w:ascii="Times New Roman" w:hAnsi="Times New Roman"/>
          <w:sz w:val="26"/>
          <w:szCs w:val="26"/>
        </w:rPr>
        <w:t>That the impugned list</w:t>
      </w:r>
      <w:r w:rsidR="00C06E30" w:rsidRPr="00F57FCF">
        <w:rPr>
          <w:rFonts w:ascii="Times New Roman" w:hAnsi="Times New Roman"/>
          <w:sz w:val="26"/>
          <w:szCs w:val="26"/>
        </w:rPr>
        <w:t xml:space="preserve"> (including the name of the Petitioner at Serial Number </w:t>
      </w:r>
      <w:r w:rsidR="00826F5C">
        <w:rPr>
          <w:rFonts w:ascii="Times New Roman" w:hAnsi="Times New Roman"/>
          <w:sz w:val="26"/>
          <w:szCs w:val="26"/>
        </w:rPr>
        <w:t>_____</w:t>
      </w:r>
      <w:r w:rsidR="00C06E30" w:rsidRPr="00F57FCF">
        <w:rPr>
          <w:rFonts w:ascii="Times New Roman" w:hAnsi="Times New Roman"/>
          <w:sz w:val="26"/>
          <w:szCs w:val="26"/>
        </w:rPr>
        <w:t xml:space="preserve">) </w:t>
      </w:r>
      <w:r w:rsidRPr="00F57FCF">
        <w:rPr>
          <w:rFonts w:ascii="Times New Roman" w:hAnsi="Times New Roman"/>
          <w:sz w:val="26"/>
          <w:szCs w:val="26"/>
        </w:rPr>
        <w:t xml:space="preserve"> has been issued by </w:t>
      </w:r>
      <w:r w:rsidR="004B5B93" w:rsidRPr="00F57FCF">
        <w:rPr>
          <w:rFonts w:ascii="Times New Roman" w:hAnsi="Times New Roman"/>
          <w:sz w:val="26"/>
          <w:szCs w:val="26"/>
        </w:rPr>
        <w:t>Respondent</w:t>
      </w:r>
      <w:r w:rsidRPr="00F57FCF">
        <w:rPr>
          <w:rFonts w:ascii="Times New Roman" w:hAnsi="Times New Roman"/>
          <w:sz w:val="26"/>
          <w:szCs w:val="26"/>
        </w:rPr>
        <w:t xml:space="preserve"> Nos. 1 and 2 without any proceeding, judicial or administrative, without giving the </w:t>
      </w:r>
      <w:r w:rsidR="004B5B93" w:rsidRPr="00F57FCF">
        <w:rPr>
          <w:rFonts w:ascii="Times New Roman" w:hAnsi="Times New Roman"/>
          <w:sz w:val="26"/>
          <w:szCs w:val="26"/>
        </w:rPr>
        <w:t>Petitioner</w:t>
      </w:r>
      <w:r w:rsidRPr="00F57FCF">
        <w:rPr>
          <w:rFonts w:ascii="Times New Roman" w:hAnsi="Times New Roman"/>
          <w:sz w:val="26"/>
          <w:szCs w:val="26"/>
        </w:rPr>
        <w:t xml:space="preserve"> a hearing with respect to the same, and without following even the most basic principles of natural justice, which constitute the rule of law under our constitutional scheme.</w:t>
      </w:r>
    </w:p>
    <w:p w:rsidR="004E18F6" w:rsidRPr="00F57FCF" w:rsidRDefault="004E18F6" w:rsidP="00EA46C5">
      <w:pPr>
        <w:jc w:val="both"/>
        <w:rPr>
          <w:sz w:val="26"/>
          <w:szCs w:val="26"/>
        </w:rPr>
      </w:pPr>
    </w:p>
    <w:p w:rsidR="004E18F6" w:rsidRPr="00F57FCF" w:rsidRDefault="004E18F6" w:rsidP="004E18F6">
      <w:pPr>
        <w:pStyle w:val="ListParagraph"/>
        <w:numPr>
          <w:ilvl w:val="0"/>
          <w:numId w:val="33"/>
        </w:numPr>
        <w:spacing w:line="480" w:lineRule="auto"/>
        <w:ind w:left="993" w:hanging="426"/>
        <w:contextualSpacing w:val="0"/>
        <w:jc w:val="both"/>
        <w:rPr>
          <w:rFonts w:ascii="Times New Roman" w:hAnsi="Times New Roman"/>
          <w:b/>
          <w:sz w:val="26"/>
          <w:szCs w:val="26"/>
          <w:u w:val="single"/>
        </w:rPr>
      </w:pPr>
      <w:r w:rsidRPr="00F57FCF">
        <w:rPr>
          <w:rFonts w:ascii="Times New Roman" w:hAnsi="Times New Roman"/>
          <w:sz w:val="26"/>
          <w:szCs w:val="26"/>
        </w:rPr>
        <w:t xml:space="preserve">That admittedly the act of placing the </w:t>
      </w:r>
      <w:r w:rsidR="004B5B93" w:rsidRPr="00F57FCF">
        <w:rPr>
          <w:rFonts w:ascii="Times New Roman" w:hAnsi="Times New Roman"/>
          <w:sz w:val="26"/>
          <w:szCs w:val="26"/>
        </w:rPr>
        <w:t>Petitioner</w:t>
      </w:r>
      <w:r w:rsidRPr="00F57FCF">
        <w:rPr>
          <w:rFonts w:ascii="Times New Roman" w:hAnsi="Times New Roman"/>
          <w:sz w:val="26"/>
          <w:szCs w:val="26"/>
        </w:rPr>
        <w:t xml:space="preserve"> </w:t>
      </w:r>
      <w:r w:rsidR="00C06E30" w:rsidRPr="00F57FCF">
        <w:rPr>
          <w:rFonts w:ascii="Times New Roman" w:hAnsi="Times New Roman"/>
          <w:sz w:val="26"/>
          <w:szCs w:val="26"/>
        </w:rPr>
        <w:t xml:space="preserve">at Serial Number </w:t>
      </w:r>
      <w:r w:rsidR="00826F5C">
        <w:rPr>
          <w:rFonts w:ascii="Times New Roman" w:hAnsi="Times New Roman"/>
          <w:sz w:val="26"/>
          <w:szCs w:val="26"/>
        </w:rPr>
        <w:t>_____</w:t>
      </w:r>
      <w:r w:rsidR="00C06E30" w:rsidRPr="00F57FCF">
        <w:rPr>
          <w:rFonts w:ascii="Times New Roman" w:hAnsi="Times New Roman"/>
          <w:sz w:val="26"/>
          <w:szCs w:val="26"/>
        </w:rPr>
        <w:t xml:space="preserve"> </w:t>
      </w:r>
      <w:r w:rsidRPr="00F57FCF">
        <w:rPr>
          <w:rFonts w:ascii="Times New Roman" w:hAnsi="Times New Roman"/>
          <w:sz w:val="26"/>
          <w:szCs w:val="26"/>
        </w:rPr>
        <w:t xml:space="preserve">on the impugned list is penal and of severe prejudice and hardship. The first penal consequence is the loss of office of director from any and all other Companies where he is a director and from appointment as director in any other Company. The second adverse consequence of being placed on the impugned list is the harm caused to the reputation of the </w:t>
      </w:r>
      <w:r w:rsidR="004B5B93" w:rsidRPr="00F57FCF">
        <w:rPr>
          <w:rFonts w:ascii="Times New Roman" w:hAnsi="Times New Roman"/>
          <w:sz w:val="26"/>
          <w:szCs w:val="26"/>
        </w:rPr>
        <w:t>Petitioner</w:t>
      </w:r>
      <w:r w:rsidRPr="00F57FCF">
        <w:rPr>
          <w:rFonts w:ascii="Times New Roman" w:hAnsi="Times New Roman"/>
          <w:sz w:val="26"/>
          <w:szCs w:val="26"/>
        </w:rPr>
        <w:t xml:space="preserve"> who are well respected members of the business community. The third consequence is that usage of the Director </w:t>
      </w:r>
      <w:r w:rsidRPr="00F57FCF">
        <w:rPr>
          <w:rFonts w:ascii="Times New Roman" w:hAnsi="Times New Roman"/>
          <w:sz w:val="26"/>
          <w:szCs w:val="26"/>
        </w:rPr>
        <w:lastRenderedPageBreak/>
        <w:t xml:space="preserve">Identification Number (“DIN”) and the Digital Signature Certificate (“DSC”) by the </w:t>
      </w:r>
      <w:r w:rsidR="004B5B93" w:rsidRPr="00F57FCF">
        <w:rPr>
          <w:rFonts w:ascii="Times New Roman" w:hAnsi="Times New Roman"/>
          <w:sz w:val="26"/>
          <w:szCs w:val="26"/>
        </w:rPr>
        <w:t>Petitioner</w:t>
      </w:r>
      <w:r w:rsidRPr="00F57FCF">
        <w:rPr>
          <w:rFonts w:ascii="Times New Roman" w:hAnsi="Times New Roman"/>
          <w:sz w:val="26"/>
          <w:szCs w:val="26"/>
        </w:rPr>
        <w:t xml:space="preserve"> has been disabled. These measures have an immediate and direct adverse effect on the ability of the </w:t>
      </w:r>
      <w:r w:rsidR="004B5B93" w:rsidRPr="00F57FCF">
        <w:rPr>
          <w:rFonts w:ascii="Times New Roman" w:hAnsi="Times New Roman"/>
          <w:sz w:val="26"/>
          <w:szCs w:val="26"/>
        </w:rPr>
        <w:t>Petitioner</w:t>
      </w:r>
      <w:r w:rsidRPr="00F57FCF">
        <w:rPr>
          <w:rFonts w:ascii="Times New Roman" w:hAnsi="Times New Roman"/>
          <w:sz w:val="26"/>
          <w:szCs w:val="26"/>
        </w:rPr>
        <w:t xml:space="preserve"> to discharge any of their obligations as Directors in all the companies</w:t>
      </w:r>
      <w:r w:rsidR="00223537">
        <w:rPr>
          <w:rFonts w:ascii="Times New Roman" w:hAnsi="Times New Roman"/>
          <w:sz w:val="26"/>
          <w:szCs w:val="26"/>
        </w:rPr>
        <w:t xml:space="preserve"> </w:t>
      </w:r>
      <w:r w:rsidRPr="00F57FCF">
        <w:rPr>
          <w:rFonts w:ascii="Times New Roman" w:hAnsi="Times New Roman"/>
          <w:sz w:val="26"/>
          <w:szCs w:val="26"/>
        </w:rPr>
        <w:t xml:space="preserve">wherein they serve as Directors.  </w:t>
      </w:r>
    </w:p>
    <w:p w:rsidR="004E18F6" w:rsidRPr="00F57FCF" w:rsidRDefault="004E18F6" w:rsidP="00EA46C5">
      <w:pPr>
        <w:jc w:val="both"/>
        <w:rPr>
          <w:sz w:val="26"/>
          <w:szCs w:val="26"/>
        </w:rPr>
      </w:pPr>
    </w:p>
    <w:p w:rsidR="004E18F6" w:rsidRPr="00F57FCF" w:rsidRDefault="004E18F6" w:rsidP="004E18F6">
      <w:pPr>
        <w:pStyle w:val="ListParagraph"/>
        <w:numPr>
          <w:ilvl w:val="0"/>
          <w:numId w:val="33"/>
        </w:numPr>
        <w:spacing w:line="480" w:lineRule="auto"/>
        <w:ind w:left="993" w:hanging="426"/>
        <w:contextualSpacing w:val="0"/>
        <w:jc w:val="both"/>
        <w:rPr>
          <w:rFonts w:ascii="Times New Roman" w:hAnsi="Times New Roman"/>
          <w:b/>
          <w:sz w:val="26"/>
          <w:szCs w:val="26"/>
          <w:u w:val="single"/>
        </w:rPr>
      </w:pPr>
      <w:r w:rsidRPr="00F57FCF">
        <w:rPr>
          <w:rFonts w:ascii="Times New Roman" w:hAnsi="Times New Roman"/>
          <w:sz w:val="26"/>
          <w:szCs w:val="26"/>
        </w:rPr>
        <w:t xml:space="preserve">That the </w:t>
      </w:r>
      <w:r w:rsidR="004B5B93" w:rsidRPr="00F57FCF">
        <w:rPr>
          <w:rFonts w:ascii="Times New Roman" w:hAnsi="Times New Roman"/>
          <w:sz w:val="26"/>
          <w:szCs w:val="26"/>
        </w:rPr>
        <w:t>Petitioner</w:t>
      </w:r>
      <w:r w:rsidRPr="00F57FCF">
        <w:rPr>
          <w:rFonts w:ascii="Times New Roman" w:hAnsi="Times New Roman"/>
          <w:sz w:val="26"/>
          <w:szCs w:val="26"/>
        </w:rPr>
        <w:t xml:space="preserve"> submits that in the aforesaid facts and circumstances, the </w:t>
      </w:r>
      <w:r w:rsidR="004B5B93" w:rsidRPr="00F57FCF">
        <w:rPr>
          <w:rFonts w:ascii="Times New Roman" w:hAnsi="Times New Roman"/>
          <w:sz w:val="26"/>
          <w:szCs w:val="26"/>
        </w:rPr>
        <w:t>Petitioner</w:t>
      </w:r>
      <w:r w:rsidRPr="00F57FCF">
        <w:rPr>
          <w:rFonts w:ascii="Times New Roman" w:hAnsi="Times New Roman"/>
          <w:sz w:val="26"/>
          <w:szCs w:val="26"/>
        </w:rPr>
        <w:t xml:space="preserve"> has a strong prima facie case in their favour and the impugned order is liable to be stayed. </w:t>
      </w:r>
    </w:p>
    <w:p w:rsidR="004E18F6" w:rsidRPr="00F57FCF" w:rsidRDefault="004E18F6" w:rsidP="00EA46C5">
      <w:pPr>
        <w:jc w:val="both"/>
        <w:rPr>
          <w:sz w:val="26"/>
          <w:szCs w:val="26"/>
        </w:rPr>
      </w:pPr>
    </w:p>
    <w:p w:rsidR="004E18F6" w:rsidRPr="00F57FCF" w:rsidRDefault="004E18F6" w:rsidP="004E18F6">
      <w:pPr>
        <w:pStyle w:val="ListParagraph"/>
        <w:numPr>
          <w:ilvl w:val="0"/>
          <w:numId w:val="33"/>
        </w:numPr>
        <w:spacing w:line="480" w:lineRule="auto"/>
        <w:ind w:left="993" w:hanging="426"/>
        <w:contextualSpacing w:val="0"/>
        <w:jc w:val="both"/>
        <w:rPr>
          <w:rFonts w:ascii="Times New Roman" w:hAnsi="Times New Roman"/>
          <w:b/>
          <w:sz w:val="26"/>
          <w:szCs w:val="26"/>
          <w:u w:val="single"/>
        </w:rPr>
      </w:pPr>
      <w:r w:rsidRPr="00F57FCF">
        <w:rPr>
          <w:rFonts w:ascii="Times New Roman" w:hAnsi="Times New Roman"/>
          <w:sz w:val="26"/>
          <w:szCs w:val="26"/>
        </w:rPr>
        <w:t xml:space="preserve">That the Application is made bonafide and in the interest of justice. The </w:t>
      </w:r>
      <w:r w:rsidR="004B5B93" w:rsidRPr="00F57FCF">
        <w:rPr>
          <w:rFonts w:ascii="Times New Roman" w:hAnsi="Times New Roman"/>
          <w:sz w:val="26"/>
          <w:szCs w:val="26"/>
        </w:rPr>
        <w:t>Petitioner</w:t>
      </w:r>
      <w:r w:rsidRPr="00F57FCF">
        <w:rPr>
          <w:rFonts w:ascii="Times New Roman" w:hAnsi="Times New Roman"/>
          <w:sz w:val="26"/>
          <w:szCs w:val="26"/>
        </w:rPr>
        <w:t xml:space="preserve"> shall suffer irreparable loss and injury, if the relief prayed for is not granted. </w:t>
      </w:r>
    </w:p>
    <w:p w:rsidR="004E18F6" w:rsidRPr="00F57FCF" w:rsidRDefault="004E18F6" w:rsidP="00EA46C5">
      <w:pPr>
        <w:jc w:val="both"/>
        <w:rPr>
          <w:sz w:val="26"/>
          <w:szCs w:val="26"/>
        </w:rPr>
      </w:pPr>
    </w:p>
    <w:p w:rsidR="00B34F1E" w:rsidRPr="00F57FCF" w:rsidRDefault="00EF5AFE" w:rsidP="004E18F6">
      <w:pPr>
        <w:pStyle w:val="ListParagraph"/>
        <w:numPr>
          <w:ilvl w:val="0"/>
          <w:numId w:val="33"/>
        </w:numPr>
        <w:spacing w:line="480" w:lineRule="auto"/>
        <w:ind w:left="993" w:hanging="426"/>
        <w:contextualSpacing w:val="0"/>
        <w:jc w:val="both"/>
        <w:rPr>
          <w:rFonts w:ascii="Times New Roman" w:hAnsi="Times New Roman"/>
          <w:b/>
          <w:sz w:val="26"/>
          <w:szCs w:val="26"/>
          <w:u w:val="single"/>
        </w:rPr>
      </w:pPr>
      <w:r w:rsidRPr="00F57FCF">
        <w:rPr>
          <w:rFonts w:ascii="Times New Roman" w:hAnsi="Times New Roman"/>
          <w:sz w:val="26"/>
          <w:szCs w:val="26"/>
        </w:rPr>
        <w:t>That i</w:t>
      </w:r>
      <w:r w:rsidR="00B34F1E" w:rsidRPr="00F57FCF">
        <w:rPr>
          <w:rFonts w:ascii="Times New Roman" w:hAnsi="Times New Roman"/>
          <w:sz w:val="26"/>
          <w:szCs w:val="26"/>
        </w:rPr>
        <w:t xml:space="preserve">n the circumstances aforesaid, the </w:t>
      </w:r>
      <w:r w:rsidR="004B5B93" w:rsidRPr="00F57FCF">
        <w:rPr>
          <w:rFonts w:ascii="Times New Roman" w:hAnsi="Times New Roman"/>
          <w:sz w:val="26"/>
          <w:szCs w:val="26"/>
        </w:rPr>
        <w:t>Petitioner</w:t>
      </w:r>
      <w:r w:rsidR="00B34F1E" w:rsidRPr="00F57FCF">
        <w:rPr>
          <w:rFonts w:ascii="Times New Roman" w:hAnsi="Times New Roman"/>
          <w:sz w:val="26"/>
          <w:szCs w:val="26"/>
        </w:rPr>
        <w:t xml:space="preserve"> submit</w:t>
      </w:r>
      <w:r w:rsidR="002E20B1" w:rsidRPr="00F57FCF">
        <w:rPr>
          <w:rFonts w:ascii="Times New Roman" w:hAnsi="Times New Roman"/>
          <w:sz w:val="26"/>
          <w:szCs w:val="26"/>
        </w:rPr>
        <w:t>s that he is</w:t>
      </w:r>
      <w:r w:rsidR="00B34F1E" w:rsidRPr="00F57FCF">
        <w:rPr>
          <w:rFonts w:ascii="Times New Roman" w:hAnsi="Times New Roman"/>
          <w:sz w:val="26"/>
          <w:szCs w:val="26"/>
        </w:rPr>
        <w:t xml:space="preserve"> entitled to the final, interim and ad-interim reliefs claimed herein. </w:t>
      </w:r>
    </w:p>
    <w:p w:rsidR="00B34F1E" w:rsidRPr="00F57FCF" w:rsidRDefault="00B34F1E" w:rsidP="00A81560">
      <w:pPr>
        <w:spacing w:line="360" w:lineRule="auto"/>
        <w:ind w:left="1440"/>
        <w:jc w:val="center"/>
        <w:rPr>
          <w:b/>
          <w:bCs/>
          <w:sz w:val="26"/>
          <w:szCs w:val="26"/>
          <w:u w:val="single"/>
        </w:rPr>
      </w:pPr>
      <w:r w:rsidRPr="00F57FCF">
        <w:rPr>
          <w:b/>
          <w:bCs/>
          <w:sz w:val="26"/>
          <w:szCs w:val="26"/>
          <w:u w:val="single"/>
        </w:rPr>
        <w:t>PRAYER</w:t>
      </w:r>
    </w:p>
    <w:p w:rsidR="0005318A" w:rsidRPr="00F57FCF" w:rsidRDefault="0005318A" w:rsidP="0005318A">
      <w:pPr>
        <w:ind w:left="1440"/>
        <w:jc w:val="center"/>
        <w:rPr>
          <w:b/>
          <w:bCs/>
          <w:sz w:val="26"/>
          <w:szCs w:val="26"/>
          <w:u w:val="single"/>
        </w:rPr>
      </w:pPr>
    </w:p>
    <w:p w:rsidR="00B34F1E" w:rsidRPr="00F57FCF" w:rsidRDefault="0005318A" w:rsidP="0005318A">
      <w:pPr>
        <w:spacing w:line="480" w:lineRule="auto"/>
        <w:ind w:left="720"/>
        <w:jc w:val="both"/>
        <w:rPr>
          <w:sz w:val="26"/>
          <w:szCs w:val="26"/>
        </w:rPr>
      </w:pPr>
      <w:r w:rsidRPr="00F57FCF">
        <w:rPr>
          <w:sz w:val="26"/>
          <w:szCs w:val="26"/>
        </w:rPr>
        <w:t xml:space="preserve">It is, therefore, most respectfully prayed that in the facts and circumstances explained above, this Hon’ble Court may be pleased to grant the following reliefs in favour of the </w:t>
      </w:r>
      <w:r w:rsidR="004B5B93" w:rsidRPr="00F57FCF">
        <w:rPr>
          <w:sz w:val="26"/>
          <w:szCs w:val="26"/>
        </w:rPr>
        <w:t>Petitioner</w:t>
      </w:r>
      <w:r w:rsidRPr="00F57FCF">
        <w:rPr>
          <w:sz w:val="26"/>
          <w:szCs w:val="26"/>
        </w:rPr>
        <w:t xml:space="preserve"> and against the </w:t>
      </w:r>
      <w:r w:rsidR="004B5B93" w:rsidRPr="00F57FCF">
        <w:rPr>
          <w:sz w:val="26"/>
          <w:szCs w:val="26"/>
        </w:rPr>
        <w:t>Respondent</w:t>
      </w:r>
      <w:r w:rsidRPr="00F57FCF">
        <w:rPr>
          <w:sz w:val="26"/>
          <w:szCs w:val="26"/>
        </w:rPr>
        <w:t>s as under:-</w:t>
      </w:r>
    </w:p>
    <w:p w:rsidR="0005318A" w:rsidRPr="00F57FCF" w:rsidRDefault="0005318A" w:rsidP="00EA46C5">
      <w:pPr>
        <w:ind w:left="720"/>
        <w:jc w:val="both"/>
        <w:rPr>
          <w:sz w:val="26"/>
          <w:szCs w:val="26"/>
        </w:rPr>
      </w:pPr>
    </w:p>
    <w:p w:rsidR="00B34F1E" w:rsidRPr="00F57FCF" w:rsidRDefault="004E18F6" w:rsidP="004E18F6">
      <w:pPr>
        <w:numPr>
          <w:ilvl w:val="0"/>
          <w:numId w:val="6"/>
        </w:numPr>
        <w:tabs>
          <w:tab w:val="clear" w:pos="360"/>
          <w:tab w:val="num" w:pos="1080"/>
        </w:tabs>
        <w:spacing w:line="480" w:lineRule="auto"/>
        <w:ind w:left="1080"/>
        <w:jc w:val="both"/>
        <w:rPr>
          <w:sz w:val="26"/>
          <w:szCs w:val="26"/>
        </w:rPr>
      </w:pPr>
      <w:r w:rsidRPr="00F57FCF">
        <w:rPr>
          <w:sz w:val="26"/>
          <w:szCs w:val="26"/>
        </w:rPr>
        <w:t xml:space="preserve">Pass an ex-parte ad-interim order staying the operation of the List of disqualified directors to the extent it includes the name of the </w:t>
      </w:r>
      <w:r w:rsidR="004B5B93" w:rsidRPr="00F57FCF">
        <w:rPr>
          <w:sz w:val="26"/>
          <w:szCs w:val="26"/>
        </w:rPr>
        <w:t>Petitioner</w:t>
      </w:r>
      <w:r w:rsidR="00C06E30" w:rsidRPr="00F57FCF">
        <w:rPr>
          <w:sz w:val="26"/>
          <w:szCs w:val="26"/>
        </w:rPr>
        <w:t xml:space="preserve"> at Serial Number </w:t>
      </w:r>
      <w:r w:rsidR="00826F5C">
        <w:rPr>
          <w:sz w:val="26"/>
          <w:szCs w:val="26"/>
        </w:rPr>
        <w:t>_____</w:t>
      </w:r>
      <w:r w:rsidR="00C06E30" w:rsidRPr="00F57FCF">
        <w:rPr>
          <w:sz w:val="26"/>
          <w:szCs w:val="26"/>
        </w:rPr>
        <w:t xml:space="preserve">  (DIN Number </w:t>
      </w:r>
      <w:r w:rsidR="00F34FC7">
        <w:rPr>
          <w:sz w:val="26"/>
          <w:szCs w:val="26"/>
        </w:rPr>
        <w:t>________</w:t>
      </w:r>
      <w:r w:rsidR="00C06E30" w:rsidRPr="00F57FCF">
        <w:rPr>
          <w:sz w:val="26"/>
          <w:szCs w:val="26"/>
        </w:rPr>
        <w:t>)</w:t>
      </w:r>
      <w:r w:rsidR="00B34F1E" w:rsidRPr="00F57FCF">
        <w:rPr>
          <w:sz w:val="26"/>
          <w:szCs w:val="26"/>
        </w:rPr>
        <w:t>; and/or</w:t>
      </w:r>
    </w:p>
    <w:p w:rsidR="00B34F1E" w:rsidRPr="00F57FCF" w:rsidRDefault="00B34F1E" w:rsidP="00EA46C5">
      <w:pPr>
        <w:ind w:left="720"/>
        <w:jc w:val="both"/>
        <w:rPr>
          <w:sz w:val="26"/>
          <w:szCs w:val="26"/>
        </w:rPr>
      </w:pPr>
    </w:p>
    <w:p w:rsidR="00B34F1E" w:rsidRPr="00F57FCF" w:rsidRDefault="0005318A" w:rsidP="0005318A">
      <w:pPr>
        <w:numPr>
          <w:ilvl w:val="0"/>
          <w:numId w:val="6"/>
        </w:numPr>
        <w:tabs>
          <w:tab w:val="clear" w:pos="360"/>
          <w:tab w:val="num" w:pos="1080"/>
        </w:tabs>
        <w:spacing w:line="480" w:lineRule="auto"/>
        <w:ind w:left="1080"/>
        <w:jc w:val="both"/>
        <w:rPr>
          <w:sz w:val="26"/>
          <w:szCs w:val="26"/>
        </w:rPr>
      </w:pPr>
      <w:r w:rsidRPr="00F57FCF">
        <w:rPr>
          <w:sz w:val="26"/>
          <w:szCs w:val="26"/>
        </w:rPr>
        <w:lastRenderedPageBreak/>
        <w:t>S</w:t>
      </w:r>
      <w:r w:rsidR="00B34F1E" w:rsidRPr="00F57FCF">
        <w:rPr>
          <w:sz w:val="26"/>
          <w:szCs w:val="26"/>
        </w:rPr>
        <w:t>us</w:t>
      </w:r>
      <w:r w:rsidRPr="00F57FCF">
        <w:rPr>
          <w:sz w:val="26"/>
          <w:szCs w:val="26"/>
        </w:rPr>
        <w:t>pend the implementation of the Impugned L</w:t>
      </w:r>
      <w:r w:rsidR="004E18F6" w:rsidRPr="00F57FCF">
        <w:rPr>
          <w:sz w:val="26"/>
          <w:szCs w:val="26"/>
        </w:rPr>
        <w:t xml:space="preserve">ist of disqualified directors to the extent it includes the name of the </w:t>
      </w:r>
      <w:r w:rsidR="004B5B93" w:rsidRPr="00F57FCF">
        <w:rPr>
          <w:sz w:val="26"/>
          <w:szCs w:val="26"/>
        </w:rPr>
        <w:t>Petitioner</w:t>
      </w:r>
      <w:r w:rsidR="004E18F6" w:rsidRPr="00F57FCF">
        <w:rPr>
          <w:sz w:val="26"/>
          <w:szCs w:val="26"/>
        </w:rPr>
        <w:t xml:space="preserve"> </w:t>
      </w:r>
      <w:r w:rsidR="00B34F1E" w:rsidRPr="00F57FCF">
        <w:rPr>
          <w:sz w:val="26"/>
          <w:szCs w:val="26"/>
        </w:rPr>
        <w:t xml:space="preserve">and therefore direct </w:t>
      </w:r>
      <w:r w:rsidR="004B5B93" w:rsidRPr="00F57FCF">
        <w:rPr>
          <w:sz w:val="26"/>
          <w:szCs w:val="26"/>
        </w:rPr>
        <w:t>Respondent</w:t>
      </w:r>
      <w:r w:rsidR="00B34F1E" w:rsidRPr="00F57FCF">
        <w:rPr>
          <w:sz w:val="26"/>
          <w:szCs w:val="26"/>
        </w:rPr>
        <w:t xml:space="preserve"> No. 1 and 2 to reactivate the DSC and DIN of the </w:t>
      </w:r>
      <w:r w:rsidR="004B5B93" w:rsidRPr="00F57FCF">
        <w:rPr>
          <w:sz w:val="26"/>
          <w:szCs w:val="26"/>
        </w:rPr>
        <w:t>Petitioner</w:t>
      </w:r>
      <w:r w:rsidR="00B34F1E" w:rsidRPr="00F57FCF">
        <w:rPr>
          <w:sz w:val="26"/>
          <w:szCs w:val="26"/>
        </w:rPr>
        <w:t>s; and/or</w:t>
      </w:r>
    </w:p>
    <w:p w:rsidR="00EF5AFE" w:rsidRPr="00F57FCF" w:rsidRDefault="00EF5AFE" w:rsidP="0005318A">
      <w:pPr>
        <w:ind w:left="1080"/>
        <w:jc w:val="both"/>
        <w:rPr>
          <w:sz w:val="26"/>
          <w:szCs w:val="26"/>
        </w:rPr>
      </w:pPr>
    </w:p>
    <w:p w:rsidR="00B34F1E" w:rsidRPr="00F57FCF" w:rsidRDefault="00B34F1E" w:rsidP="00A81560">
      <w:pPr>
        <w:numPr>
          <w:ilvl w:val="0"/>
          <w:numId w:val="6"/>
        </w:numPr>
        <w:tabs>
          <w:tab w:val="clear" w:pos="360"/>
          <w:tab w:val="num" w:pos="1080"/>
        </w:tabs>
        <w:suppressAutoHyphens/>
        <w:spacing w:line="360" w:lineRule="auto"/>
        <w:ind w:left="1080"/>
        <w:jc w:val="both"/>
        <w:rPr>
          <w:sz w:val="26"/>
          <w:szCs w:val="26"/>
        </w:rPr>
      </w:pPr>
      <w:r w:rsidRPr="00F57FCF">
        <w:rPr>
          <w:sz w:val="26"/>
          <w:szCs w:val="26"/>
        </w:rPr>
        <w:t xml:space="preserve">Grant ad-interim stay </w:t>
      </w:r>
      <w:r w:rsidR="00EF5AFE" w:rsidRPr="00F57FCF">
        <w:rPr>
          <w:sz w:val="26"/>
          <w:szCs w:val="26"/>
        </w:rPr>
        <w:t xml:space="preserve">in terms of (a) &amp; (b) above; </w:t>
      </w:r>
    </w:p>
    <w:p w:rsidR="0005318A" w:rsidRPr="00F57FCF" w:rsidRDefault="0005318A" w:rsidP="0005318A">
      <w:pPr>
        <w:suppressAutoHyphens/>
        <w:spacing w:line="360" w:lineRule="auto"/>
        <w:ind w:left="1080"/>
        <w:jc w:val="both"/>
        <w:rPr>
          <w:sz w:val="26"/>
          <w:szCs w:val="26"/>
        </w:rPr>
      </w:pPr>
    </w:p>
    <w:p w:rsidR="00EA46C5" w:rsidRDefault="00EA46C5" w:rsidP="00EA46C5">
      <w:pPr>
        <w:ind w:left="720" w:hanging="360"/>
        <w:jc w:val="right"/>
        <w:rPr>
          <w:b/>
          <w:sz w:val="26"/>
          <w:szCs w:val="26"/>
        </w:rPr>
      </w:pPr>
    </w:p>
    <w:p w:rsidR="00EA46C5" w:rsidRDefault="00EA46C5" w:rsidP="004E18F6">
      <w:pPr>
        <w:spacing w:line="480" w:lineRule="auto"/>
        <w:ind w:left="720" w:hanging="360"/>
        <w:jc w:val="right"/>
        <w:rPr>
          <w:b/>
          <w:sz w:val="26"/>
          <w:szCs w:val="26"/>
        </w:rPr>
      </w:pPr>
    </w:p>
    <w:p w:rsidR="00327CA1" w:rsidRDefault="00327CA1" w:rsidP="00327CA1">
      <w:pPr>
        <w:jc w:val="right"/>
        <w:rPr>
          <w:b/>
          <w:color w:val="000000"/>
          <w:sz w:val="26"/>
          <w:szCs w:val="26"/>
        </w:rPr>
      </w:pPr>
      <w:r w:rsidRPr="008B311F">
        <w:rPr>
          <w:b/>
          <w:color w:val="000000"/>
          <w:sz w:val="26"/>
          <w:szCs w:val="26"/>
        </w:rPr>
        <w:t>PETITIONER</w:t>
      </w:r>
    </w:p>
    <w:p w:rsidR="00327CA1" w:rsidRDefault="00327CA1" w:rsidP="00327CA1">
      <w:pPr>
        <w:jc w:val="right"/>
        <w:rPr>
          <w:b/>
          <w:color w:val="000000"/>
          <w:sz w:val="26"/>
          <w:szCs w:val="26"/>
        </w:rPr>
      </w:pPr>
    </w:p>
    <w:p w:rsidR="00327CA1" w:rsidRPr="008B311F" w:rsidRDefault="00327CA1" w:rsidP="00327CA1">
      <w:pPr>
        <w:jc w:val="right"/>
        <w:rPr>
          <w:b/>
          <w:color w:val="000000"/>
          <w:sz w:val="26"/>
          <w:szCs w:val="26"/>
        </w:rPr>
      </w:pPr>
    </w:p>
    <w:p w:rsidR="00327CA1" w:rsidRPr="008B311F" w:rsidRDefault="00327CA1" w:rsidP="00327CA1">
      <w:pPr>
        <w:jc w:val="center"/>
        <w:rPr>
          <w:b/>
          <w:color w:val="000000"/>
          <w:sz w:val="26"/>
          <w:szCs w:val="26"/>
        </w:rPr>
      </w:pPr>
      <w:r w:rsidRPr="008B311F">
        <w:rPr>
          <w:b/>
          <w:color w:val="000000"/>
          <w:sz w:val="26"/>
          <w:szCs w:val="26"/>
        </w:rPr>
        <w:t>THROUGH</w:t>
      </w:r>
    </w:p>
    <w:p w:rsidR="00327CA1" w:rsidRPr="008B311F" w:rsidRDefault="00327CA1" w:rsidP="00327CA1">
      <w:pPr>
        <w:ind w:left="3600"/>
        <w:jc w:val="right"/>
        <w:rPr>
          <w:b/>
          <w:sz w:val="26"/>
          <w:szCs w:val="26"/>
        </w:rPr>
      </w:pPr>
      <w:r w:rsidRPr="008B311F">
        <w:rPr>
          <w:b/>
          <w:sz w:val="26"/>
          <w:szCs w:val="26"/>
        </w:rPr>
        <w:t xml:space="preserve"> (</w:t>
      </w:r>
      <w:r w:rsidRPr="008B311F">
        <w:rPr>
          <w:b/>
          <w:sz w:val="26"/>
          <w:szCs w:val="26"/>
        </w:rPr>
        <w:tab/>
      </w:r>
      <w:r w:rsidRPr="008B311F">
        <w:rPr>
          <w:b/>
          <w:sz w:val="26"/>
          <w:szCs w:val="26"/>
        </w:rPr>
        <w:tab/>
      </w:r>
      <w:r w:rsidRPr="008B311F">
        <w:rPr>
          <w:b/>
          <w:sz w:val="26"/>
          <w:szCs w:val="26"/>
        </w:rPr>
        <w:tab/>
        <w:t>)</w:t>
      </w:r>
    </w:p>
    <w:p w:rsidR="00327CA1" w:rsidRPr="008B311F" w:rsidRDefault="00327CA1" w:rsidP="00327CA1">
      <w:pPr>
        <w:ind w:left="3600"/>
        <w:jc w:val="right"/>
        <w:rPr>
          <w:b/>
          <w:sz w:val="26"/>
          <w:szCs w:val="26"/>
        </w:rPr>
      </w:pPr>
      <w:r w:rsidRPr="008B311F">
        <w:rPr>
          <w:b/>
          <w:sz w:val="26"/>
          <w:szCs w:val="26"/>
        </w:rPr>
        <w:t>ADVOCATE</w:t>
      </w:r>
    </w:p>
    <w:p w:rsidR="00327CA1" w:rsidRPr="008B311F" w:rsidRDefault="00327CA1" w:rsidP="00327CA1">
      <w:pPr>
        <w:ind w:left="3600"/>
        <w:jc w:val="right"/>
        <w:rPr>
          <w:b/>
          <w:sz w:val="26"/>
          <w:szCs w:val="26"/>
        </w:rPr>
      </w:pPr>
      <w:r w:rsidRPr="008B311F">
        <w:rPr>
          <w:b/>
          <w:sz w:val="26"/>
          <w:szCs w:val="26"/>
        </w:rPr>
        <w:t>ENROLLMENT NO………</w:t>
      </w:r>
    </w:p>
    <w:p w:rsidR="00327CA1" w:rsidRPr="008B311F" w:rsidRDefault="00327CA1" w:rsidP="00327CA1">
      <w:pPr>
        <w:ind w:left="3600"/>
        <w:jc w:val="right"/>
        <w:rPr>
          <w:b/>
          <w:sz w:val="26"/>
          <w:szCs w:val="26"/>
        </w:rPr>
      </w:pPr>
      <w:r w:rsidRPr="008B311F">
        <w:rPr>
          <w:b/>
          <w:sz w:val="26"/>
          <w:szCs w:val="26"/>
        </w:rPr>
        <w:t>ADDRESS:………………</w:t>
      </w:r>
    </w:p>
    <w:p w:rsidR="00327CA1" w:rsidRPr="008B311F" w:rsidRDefault="00327CA1" w:rsidP="00327CA1">
      <w:pPr>
        <w:ind w:left="3600"/>
        <w:jc w:val="right"/>
        <w:rPr>
          <w:b/>
          <w:sz w:val="26"/>
          <w:szCs w:val="26"/>
        </w:rPr>
      </w:pPr>
      <w:r w:rsidRPr="008B311F">
        <w:rPr>
          <w:b/>
          <w:sz w:val="26"/>
          <w:szCs w:val="26"/>
        </w:rPr>
        <w:t>EMAIL:…………………</w:t>
      </w:r>
    </w:p>
    <w:p w:rsidR="00327CA1" w:rsidRPr="008B311F" w:rsidRDefault="00327CA1" w:rsidP="00327CA1">
      <w:pPr>
        <w:ind w:left="3600"/>
        <w:jc w:val="right"/>
        <w:rPr>
          <w:b/>
          <w:sz w:val="26"/>
          <w:szCs w:val="26"/>
        </w:rPr>
      </w:pPr>
      <w:r w:rsidRPr="008B311F">
        <w:rPr>
          <w:b/>
          <w:sz w:val="26"/>
          <w:szCs w:val="26"/>
        </w:rPr>
        <w:t>MOB. NO………………</w:t>
      </w:r>
    </w:p>
    <w:p w:rsidR="00327CA1" w:rsidRPr="008B311F" w:rsidRDefault="00327CA1" w:rsidP="00327CA1">
      <w:pPr>
        <w:tabs>
          <w:tab w:val="right" w:pos="7920"/>
        </w:tabs>
        <w:jc w:val="both"/>
        <w:rPr>
          <w:b/>
          <w:color w:val="000000"/>
          <w:sz w:val="26"/>
          <w:szCs w:val="26"/>
        </w:rPr>
      </w:pPr>
      <w:r w:rsidRPr="008B311F">
        <w:rPr>
          <w:b/>
          <w:color w:val="000000"/>
          <w:sz w:val="26"/>
          <w:szCs w:val="26"/>
        </w:rPr>
        <w:t>Place :_____</w:t>
      </w:r>
    </w:p>
    <w:p w:rsidR="00327CA1" w:rsidRPr="008B311F" w:rsidRDefault="00327CA1" w:rsidP="00327CA1">
      <w:pPr>
        <w:tabs>
          <w:tab w:val="right" w:pos="7920"/>
        </w:tabs>
        <w:jc w:val="both"/>
        <w:rPr>
          <w:b/>
          <w:color w:val="000000"/>
          <w:sz w:val="26"/>
          <w:szCs w:val="26"/>
        </w:rPr>
      </w:pPr>
      <w:r w:rsidRPr="008B311F">
        <w:rPr>
          <w:b/>
          <w:color w:val="000000"/>
          <w:sz w:val="26"/>
          <w:szCs w:val="26"/>
        </w:rPr>
        <w:t>Signed on: ___________</w:t>
      </w:r>
    </w:p>
    <w:p w:rsidR="00327CA1" w:rsidRPr="008B311F" w:rsidRDefault="00327CA1" w:rsidP="00327CA1">
      <w:pPr>
        <w:tabs>
          <w:tab w:val="right" w:pos="7920"/>
        </w:tabs>
        <w:jc w:val="both"/>
        <w:rPr>
          <w:b/>
          <w:color w:val="000000"/>
          <w:sz w:val="26"/>
          <w:szCs w:val="26"/>
        </w:rPr>
      </w:pPr>
      <w:r w:rsidRPr="008B311F">
        <w:rPr>
          <w:b/>
          <w:color w:val="000000"/>
          <w:sz w:val="26"/>
          <w:szCs w:val="26"/>
        </w:rPr>
        <w:t>Filed on  :</w:t>
      </w:r>
    </w:p>
    <w:p w:rsidR="0005318A" w:rsidRPr="00F57FCF" w:rsidRDefault="0005318A" w:rsidP="0005318A">
      <w:pPr>
        <w:suppressAutoHyphens/>
        <w:spacing w:line="360" w:lineRule="auto"/>
        <w:ind w:left="1080"/>
        <w:jc w:val="both"/>
        <w:rPr>
          <w:sz w:val="26"/>
          <w:szCs w:val="26"/>
        </w:rPr>
      </w:pPr>
    </w:p>
    <w:p w:rsidR="00B34F1E" w:rsidRPr="00F57FCF" w:rsidRDefault="00B34F1E" w:rsidP="00A81560">
      <w:pPr>
        <w:ind w:left="720"/>
        <w:contextualSpacing/>
        <w:jc w:val="right"/>
        <w:rPr>
          <w:bCs/>
          <w:sz w:val="26"/>
          <w:szCs w:val="26"/>
        </w:rPr>
      </w:pPr>
    </w:p>
    <w:p w:rsidR="00EF5AFE" w:rsidRPr="00F57FCF" w:rsidRDefault="00EF5AFE" w:rsidP="0005318A">
      <w:pPr>
        <w:ind w:left="720"/>
        <w:contextualSpacing/>
        <w:jc w:val="right"/>
        <w:rPr>
          <w:bCs/>
          <w:sz w:val="26"/>
          <w:szCs w:val="26"/>
        </w:rPr>
      </w:pPr>
    </w:p>
    <w:p w:rsidR="00B34F1E" w:rsidRPr="00F57FCF" w:rsidRDefault="002B300E" w:rsidP="00A81560">
      <w:pPr>
        <w:tabs>
          <w:tab w:val="left" w:pos="90"/>
        </w:tabs>
        <w:ind w:left="720"/>
        <w:rPr>
          <w:sz w:val="26"/>
          <w:szCs w:val="26"/>
        </w:rPr>
      </w:pPr>
      <w:r w:rsidRPr="00F57FCF">
        <w:rPr>
          <w:sz w:val="26"/>
          <w:szCs w:val="26"/>
        </w:rPr>
        <w:tab/>
      </w:r>
    </w:p>
    <w:p w:rsidR="004E18F6" w:rsidRPr="00F57FCF" w:rsidRDefault="004E18F6" w:rsidP="0005318A">
      <w:pPr>
        <w:ind w:left="720"/>
        <w:jc w:val="center"/>
        <w:rPr>
          <w:b/>
          <w:sz w:val="26"/>
          <w:szCs w:val="26"/>
        </w:rPr>
      </w:pPr>
    </w:p>
    <w:p w:rsidR="004E18F6" w:rsidRPr="00F57FCF" w:rsidRDefault="004E18F6" w:rsidP="0005318A">
      <w:pPr>
        <w:ind w:left="720"/>
        <w:jc w:val="center"/>
        <w:rPr>
          <w:b/>
          <w:sz w:val="26"/>
          <w:szCs w:val="26"/>
        </w:rPr>
      </w:pPr>
    </w:p>
    <w:p w:rsidR="004E18F6" w:rsidRPr="00F57FCF" w:rsidRDefault="004E18F6" w:rsidP="0005318A">
      <w:pPr>
        <w:ind w:left="720"/>
        <w:jc w:val="center"/>
        <w:rPr>
          <w:b/>
          <w:sz w:val="26"/>
          <w:szCs w:val="26"/>
        </w:rPr>
      </w:pPr>
    </w:p>
    <w:p w:rsidR="004E18F6" w:rsidRPr="00F57FCF" w:rsidRDefault="004E18F6" w:rsidP="0005318A">
      <w:pPr>
        <w:ind w:left="720"/>
        <w:jc w:val="center"/>
        <w:rPr>
          <w:b/>
          <w:sz w:val="26"/>
          <w:szCs w:val="26"/>
        </w:rPr>
      </w:pPr>
    </w:p>
    <w:p w:rsidR="004E18F6" w:rsidRPr="00F57FCF" w:rsidRDefault="004E18F6" w:rsidP="0005318A">
      <w:pPr>
        <w:ind w:left="720"/>
        <w:jc w:val="center"/>
        <w:rPr>
          <w:b/>
          <w:sz w:val="26"/>
          <w:szCs w:val="26"/>
        </w:rPr>
      </w:pPr>
    </w:p>
    <w:p w:rsidR="004E18F6" w:rsidRPr="00F57FCF" w:rsidRDefault="004E18F6" w:rsidP="0005318A">
      <w:pPr>
        <w:ind w:left="720"/>
        <w:jc w:val="center"/>
        <w:rPr>
          <w:b/>
          <w:sz w:val="26"/>
          <w:szCs w:val="26"/>
        </w:rPr>
      </w:pPr>
    </w:p>
    <w:p w:rsidR="004E18F6" w:rsidRPr="00F57FCF" w:rsidRDefault="004E18F6" w:rsidP="0005318A">
      <w:pPr>
        <w:ind w:left="720"/>
        <w:jc w:val="center"/>
        <w:rPr>
          <w:b/>
          <w:sz w:val="26"/>
          <w:szCs w:val="26"/>
        </w:rPr>
      </w:pPr>
    </w:p>
    <w:p w:rsidR="004E18F6" w:rsidRPr="00F57FCF" w:rsidRDefault="004E18F6" w:rsidP="0005318A">
      <w:pPr>
        <w:ind w:left="720"/>
        <w:jc w:val="center"/>
        <w:rPr>
          <w:b/>
          <w:sz w:val="26"/>
          <w:szCs w:val="26"/>
        </w:rPr>
      </w:pPr>
    </w:p>
    <w:p w:rsidR="004E18F6" w:rsidRPr="00F57FCF" w:rsidRDefault="004E18F6" w:rsidP="0005318A">
      <w:pPr>
        <w:ind w:left="720"/>
        <w:jc w:val="center"/>
        <w:rPr>
          <w:b/>
          <w:sz w:val="26"/>
          <w:szCs w:val="26"/>
        </w:rPr>
      </w:pPr>
    </w:p>
    <w:p w:rsidR="004E18F6" w:rsidRPr="00F57FCF" w:rsidRDefault="004E18F6" w:rsidP="0005318A">
      <w:pPr>
        <w:ind w:left="720"/>
        <w:jc w:val="center"/>
        <w:rPr>
          <w:b/>
          <w:sz w:val="26"/>
          <w:szCs w:val="26"/>
        </w:rPr>
      </w:pPr>
    </w:p>
    <w:p w:rsidR="004E18F6" w:rsidRPr="00F57FCF" w:rsidRDefault="004E18F6" w:rsidP="0005318A">
      <w:pPr>
        <w:ind w:left="720"/>
        <w:jc w:val="center"/>
        <w:rPr>
          <w:b/>
          <w:sz w:val="26"/>
          <w:szCs w:val="26"/>
        </w:rPr>
      </w:pPr>
    </w:p>
    <w:p w:rsidR="004E18F6" w:rsidRDefault="004E18F6" w:rsidP="0005318A">
      <w:pPr>
        <w:ind w:left="720"/>
        <w:jc w:val="center"/>
        <w:rPr>
          <w:b/>
          <w:sz w:val="26"/>
          <w:szCs w:val="26"/>
        </w:rPr>
      </w:pPr>
    </w:p>
    <w:p w:rsidR="00F34FC7" w:rsidRDefault="00F34FC7" w:rsidP="0005318A">
      <w:pPr>
        <w:ind w:left="720"/>
        <w:jc w:val="center"/>
        <w:rPr>
          <w:b/>
          <w:sz w:val="26"/>
          <w:szCs w:val="26"/>
        </w:rPr>
      </w:pPr>
    </w:p>
    <w:p w:rsidR="00F34FC7" w:rsidRDefault="00F34FC7" w:rsidP="0005318A">
      <w:pPr>
        <w:ind w:left="720"/>
        <w:jc w:val="center"/>
        <w:rPr>
          <w:b/>
          <w:sz w:val="26"/>
          <w:szCs w:val="26"/>
        </w:rPr>
      </w:pPr>
    </w:p>
    <w:p w:rsidR="00F34FC7" w:rsidRDefault="00F34FC7" w:rsidP="0005318A">
      <w:pPr>
        <w:ind w:left="720"/>
        <w:jc w:val="center"/>
        <w:rPr>
          <w:b/>
          <w:sz w:val="26"/>
          <w:szCs w:val="26"/>
        </w:rPr>
      </w:pPr>
    </w:p>
    <w:p w:rsidR="00EA46C5" w:rsidRDefault="00EA46C5" w:rsidP="0005318A">
      <w:pPr>
        <w:ind w:left="720"/>
        <w:jc w:val="center"/>
        <w:rPr>
          <w:b/>
          <w:sz w:val="26"/>
          <w:szCs w:val="26"/>
        </w:rPr>
      </w:pPr>
    </w:p>
    <w:p w:rsidR="00327CA1" w:rsidRDefault="00327CA1" w:rsidP="0005318A">
      <w:pPr>
        <w:ind w:left="720"/>
        <w:jc w:val="center"/>
        <w:rPr>
          <w:b/>
          <w:sz w:val="26"/>
          <w:szCs w:val="26"/>
        </w:rPr>
      </w:pPr>
    </w:p>
    <w:p w:rsidR="00327CA1" w:rsidRPr="00F57FCF" w:rsidRDefault="00327CA1" w:rsidP="0005318A">
      <w:pPr>
        <w:ind w:left="720"/>
        <w:jc w:val="center"/>
        <w:rPr>
          <w:b/>
          <w:sz w:val="26"/>
          <w:szCs w:val="26"/>
        </w:rPr>
      </w:pPr>
    </w:p>
    <w:p w:rsidR="004C3AB1" w:rsidRPr="00F57FCF" w:rsidRDefault="004E18F6" w:rsidP="004C3AB1">
      <w:pPr>
        <w:ind w:left="720"/>
        <w:jc w:val="center"/>
        <w:rPr>
          <w:b/>
          <w:sz w:val="26"/>
          <w:szCs w:val="26"/>
        </w:rPr>
      </w:pPr>
      <w:r w:rsidRPr="00F57FCF">
        <w:rPr>
          <w:b/>
          <w:sz w:val="26"/>
          <w:szCs w:val="26"/>
        </w:rPr>
        <w:lastRenderedPageBreak/>
        <w:t xml:space="preserve">IN THE HIGH </w:t>
      </w:r>
      <w:r w:rsidR="00826F5C">
        <w:rPr>
          <w:b/>
          <w:sz w:val="26"/>
          <w:szCs w:val="26"/>
        </w:rPr>
        <w:t>COURT OF _____</w:t>
      </w:r>
      <w:r w:rsidRPr="00F57FCF">
        <w:rPr>
          <w:b/>
          <w:sz w:val="26"/>
          <w:szCs w:val="26"/>
        </w:rPr>
        <w:t xml:space="preserve"> </w:t>
      </w:r>
      <w:r w:rsidR="00F34FC7">
        <w:rPr>
          <w:b/>
          <w:sz w:val="26"/>
          <w:szCs w:val="26"/>
        </w:rPr>
        <w:t>___________</w:t>
      </w:r>
      <w:r w:rsidRPr="00F57FCF">
        <w:rPr>
          <w:b/>
          <w:sz w:val="26"/>
          <w:szCs w:val="26"/>
        </w:rPr>
        <w:br/>
        <w:t>(EXTRA ORDINARY CIVIL WRIT JURISDICTION)</w:t>
      </w:r>
      <w:r w:rsidRPr="00F57FCF">
        <w:rPr>
          <w:b/>
          <w:sz w:val="26"/>
          <w:szCs w:val="26"/>
        </w:rPr>
        <w:br/>
      </w:r>
      <w:r w:rsidR="004C3AB1" w:rsidRPr="00F57FCF">
        <w:rPr>
          <w:b/>
          <w:sz w:val="26"/>
          <w:szCs w:val="26"/>
        </w:rPr>
        <w:t xml:space="preserve">C.M. NO.OF </w:t>
      </w:r>
      <w:r w:rsidR="00F34FC7">
        <w:rPr>
          <w:b/>
          <w:sz w:val="26"/>
          <w:szCs w:val="26"/>
        </w:rPr>
        <w:t>______</w:t>
      </w:r>
      <w:r w:rsidR="004C3AB1" w:rsidRPr="00F57FCF">
        <w:rPr>
          <w:b/>
          <w:sz w:val="26"/>
          <w:szCs w:val="26"/>
        </w:rPr>
        <w:t xml:space="preserve"> </w:t>
      </w:r>
    </w:p>
    <w:p w:rsidR="004C3AB1" w:rsidRPr="00F57FCF" w:rsidRDefault="004C3AB1" w:rsidP="004C3AB1">
      <w:pPr>
        <w:ind w:left="720"/>
        <w:jc w:val="center"/>
        <w:rPr>
          <w:b/>
          <w:sz w:val="26"/>
          <w:szCs w:val="26"/>
        </w:rPr>
      </w:pPr>
      <w:r w:rsidRPr="00F57FCF">
        <w:rPr>
          <w:b/>
          <w:sz w:val="26"/>
          <w:szCs w:val="26"/>
        </w:rPr>
        <w:t>IN</w:t>
      </w:r>
      <w:r w:rsidRPr="00F57FCF">
        <w:rPr>
          <w:b/>
          <w:sz w:val="26"/>
          <w:szCs w:val="26"/>
        </w:rPr>
        <w:br/>
        <w:t xml:space="preserve">WRIT PETITION (CIVIL) NO.           OF </w:t>
      </w:r>
      <w:r w:rsidR="00F34FC7">
        <w:rPr>
          <w:b/>
          <w:sz w:val="26"/>
          <w:szCs w:val="26"/>
        </w:rPr>
        <w:t>____</w:t>
      </w:r>
    </w:p>
    <w:p w:rsidR="004E18F6" w:rsidRPr="00F57FCF" w:rsidRDefault="004E18F6" w:rsidP="004E18F6">
      <w:pPr>
        <w:jc w:val="both"/>
        <w:rPr>
          <w:b/>
          <w:sz w:val="26"/>
          <w:szCs w:val="26"/>
          <w:u w:val="single"/>
        </w:rPr>
      </w:pPr>
    </w:p>
    <w:p w:rsidR="004E18F6" w:rsidRPr="00F57FCF" w:rsidRDefault="004E18F6" w:rsidP="004E18F6">
      <w:pPr>
        <w:ind w:firstLine="720"/>
        <w:jc w:val="both"/>
        <w:rPr>
          <w:sz w:val="26"/>
          <w:szCs w:val="26"/>
        </w:rPr>
      </w:pPr>
      <w:r w:rsidRPr="00F57FCF">
        <w:rPr>
          <w:b/>
          <w:sz w:val="26"/>
          <w:szCs w:val="26"/>
          <w:u w:val="single"/>
        </w:rPr>
        <w:t>IN THE MATTER OF</w:t>
      </w:r>
      <w:r w:rsidRPr="00F57FCF">
        <w:rPr>
          <w:sz w:val="26"/>
          <w:szCs w:val="26"/>
        </w:rPr>
        <w:t>:</w:t>
      </w:r>
    </w:p>
    <w:p w:rsidR="004E18F6" w:rsidRPr="00F57FCF" w:rsidRDefault="00826F5C" w:rsidP="004E18F6">
      <w:pPr>
        <w:ind w:firstLine="720"/>
        <w:rPr>
          <w:b/>
          <w:sz w:val="26"/>
          <w:szCs w:val="26"/>
        </w:rPr>
      </w:pPr>
      <w:r>
        <w:rPr>
          <w:b/>
          <w:sz w:val="26"/>
          <w:szCs w:val="26"/>
        </w:rPr>
        <w:t>SHRI _______________</w:t>
      </w:r>
      <w:r w:rsidR="004E18F6" w:rsidRPr="00F57FCF">
        <w:rPr>
          <w:b/>
          <w:sz w:val="26"/>
          <w:szCs w:val="26"/>
        </w:rPr>
        <w:tab/>
      </w:r>
      <w:r w:rsidR="004E18F6" w:rsidRPr="00F57FCF">
        <w:rPr>
          <w:b/>
          <w:sz w:val="26"/>
          <w:szCs w:val="26"/>
        </w:rPr>
        <w:tab/>
        <w:t xml:space="preserve">       …</w:t>
      </w:r>
      <w:r w:rsidR="004B5B93" w:rsidRPr="00F57FCF">
        <w:rPr>
          <w:b/>
          <w:sz w:val="26"/>
          <w:szCs w:val="26"/>
        </w:rPr>
        <w:t>PETITIONER</w:t>
      </w:r>
    </w:p>
    <w:p w:rsidR="004E18F6" w:rsidRPr="00F57FCF" w:rsidRDefault="004E18F6" w:rsidP="004E18F6">
      <w:pPr>
        <w:ind w:left="720"/>
        <w:jc w:val="right"/>
        <w:rPr>
          <w:rFonts w:eastAsia="Bookman Old Style"/>
          <w:b/>
          <w:sz w:val="26"/>
          <w:szCs w:val="26"/>
        </w:rPr>
      </w:pPr>
    </w:p>
    <w:p w:rsidR="004E18F6" w:rsidRPr="00F57FCF" w:rsidRDefault="004E18F6" w:rsidP="004E18F6">
      <w:pPr>
        <w:ind w:left="1440"/>
        <w:jc w:val="center"/>
        <w:rPr>
          <w:b/>
          <w:sz w:val="26"/>
          <w:szCs w:val="26"/>
        </w:rPr>
      </w:pPr>
      <w:r w:rsidRPr="00F57FCF">
        <w:rPr>
          <w:b/>
          <w:sz w:val="26"/>
          <w:szCs w:val="26"/>
        </w:rPr>
        <w:t>VERSUS</w:t>
      </w:r>
    </w:p>
    <w:p w:rsidR="004E18F6" w:rsidRPr="00F57FCF" w:rsidRDefault="004E18F6" w:rsidP="004E18F6">
      <w:pPr>
        <w:ind w:firstLine="720"/>
        <w:rPr>
          <w:b/>
          <w:sz w:val="26"/>
          <w:szCs w:val="26"/>
        </w:rPr>
      </w:pPr>
      <w:r w:rsidRPr="00F57FCF">
        <w:rPr>
          <w:b/>
          <w:sz w:val="26"/>
          <w:szCs w:val="26"/>
        </w:rPr>
        <w:t>UNION OF INDIA &amp; ORS.</w:t>
      </w:r>
      <w:r w:rsidRPr="00F57FCF">
        <w:rPr>
          <w:b/>
          <w:sz w:val="26"/>
          <w:szCs w:val="26"/>
        </w:rPr>
        <w:tab/>
      </w:r>
      <w:r w:rsidRPr="00F57FCF">
        <w:rPr>
          <w:b/>
          <w:sz w:val="26"/>
          <w:szCs w:val="26"/>
        </w:rPr>
        <w:tab/>
        <w:t xml:space="preserve">   …</w:t>
      </w:r>
      <w:r w:rsidR="004B5B93" w:rsidRPr="00F57FCF">
        <w:rPr>
          <w:b/>
          <w:sz w:val="26"/>
          <w:szCs w:val="26"/>
        </w:rPr>
        <w:t>RESPONDENT</w:t>
      </w:r>
      <w:r w:rsidRPr="00F57FCF">
        <w:rPr>
          <w:b/>
          <w:sz w:val="26"/>
          <w:szCs w:val="26"/>
        </w:rPr>
        <w:t>S</w:t>
      </w:r>
    </w:p>
    <w:p w:rsidR="004E18F6" w:rsidRPr="00F57FCF" w:rsidRDefault="004E18F6" w:rsidP="00EA46C5">
      <w:pPr>
        <w:rPr>
          <w:b/>
          <w:sz w:val="26"/>
          <w:szCs w:val="26"/>
        </w:rPr>
      </w:pPr>
    </w:p>
    <w:p w:rsidR="004E18F6" w:rsidRPr="00F57FCF" w:rsidRDefault="004E18F6" w:rsidP="004E18F6">
      <w:pPr>
        <w:spacing w:line="480" w:lineRule="auto"/>
        <w:jc w:val="center"/>
        <w:rPr>
          <w:b/>
          <w:sz w:val="26"/>
          <w:szCs w:val="26"/>
          <w:u w:val="single"/>
        </w:rPr>
      </w:pPr>
      <w:r w:rsidRPr="00F57FCF">
        <w:rPr>
          <w:b/>
          <w:sz w:val="26"/>
          <w:szCs w:val="26"/>
          <w:u w:val="single"/>
        </w:rPr>
        <w:t>AFFIDAVIT</w:t>
      </w:r>
    </w:p>
    <w:p w:rsidR="004E18F6" w:rsidRPr="00F57FCF" w:rsidRDefault="004E18F6" w:rsidP="004E18F6">
      <w:pPr>
        <w:pStyle w:val="ListParagraph"/>
        <w:spacing w:line="360" w:lineRule="auto"/>
        <w:jc w:val="both"/>
        <w:rPr>
          <w:rFonts w:ascii="Times New Roman" w:hAnsi="Times New Roman"/>
          <w:sz w:val="26"/>
          <w:szCs w:val="26"/>
        </w:rPr>
      </w:pPr>
      <w:r w:rsidRPr="00F57FCF">
        <w:rPr>
          <w:rFonts w:ascii="Times New Roman" w:hAnsi="Times New Roman"/>
          <w:sz w:val="26"/>
          <w:szCs w:val="26"/>
        </w:rPr>
        <w:t xml:space="preserve">I, </w:t>
      </w:r>
      <w:r w:rsidR="00826F5C">
        <w:rPr>
          <w:rFonts w:ascii="Times New Roman" w:hAnsi="Times New Roman"/>
          <w:sz w:val="26"/>
          <w:szCs w:val="26"/>
        </w:rPr>
        <w:t>Shri _________</w:t>
      </w:r>
      <w:r w:rsidRPr="00F57FCF">
        <w:rPr>
          <w:rFonts w:ascii="Times New Roman" w:hAnsi="Times New Roman"/>
          <w:sz w:val="26"/>
          <w:szCs w:val="26"/>
        </w:rPr>
        <w:t xml:space="preserve"> S/o </w:t>
      </w:r>
      <w:r w:rsidR="00826F5C">
        <w:rPr>
          <w:rFonts w:ascii="Times New Roman" w:hAnsi="Times New Roman"/>
          <w:sz w:val="26"/>
          <w:szCs w:val="26"/>
        </w:rPr>
        <w:t>SHRI ____________</w:t>
      </w:r>
      <w:r w:rsidRPr="00F57FCF">
        <w:rPr>
          <w:rFonts w:ascii="Times New Roman" w:hAnsi="Times New Roman"/>
          <w:sz w:val="26"/>
          <w:szCs w:val="26"/>
        </w:rPr>
        <w:t xml:space="preserve"> aged </w:t>
      </w:r>
      <w:r w:rsidR="00F34FC7">
        <w:rPr>
          <w:rFonts w:ascii="Times New Roman" w:hAnsi="Times New Roman"/>
          <w:sz w:val="26"/>
          <w:szCs w:val="26"/>
        </w:rPr>
        <w:t>____</w:t>
      </w:r>
      <w:r w:rsidRPr="00F57FCF">
        <w:rPr>
          <w:rFonts w:ascii="Times New Roman" w:hAnsi="Times New Roman"/>
          <w:sz w:val="26"/>
          <w:szCs w:val="26"/>
        </w:rPr>
        <w:t xml:space="preserve"> years R/o </w:t>
      </w:r>
      <w:r w:rsidR="00826F5C">
        <w:rPr>
          <w:rFonts w:ascii="Times New Roman" w:hAnsi="Times New Roman"/>
          <w:sz w:val="26"/>
          <w:szCs w:val="26"/>
        </w:rPr>
        <w:t>_________</w:t>
      </w:r>
      <w:r w:rsidRPr="00F57FCF">
        <w:rPr>
          <w:rFonts w:ascii="Times New Roman" w:hAnsi="Times New Roman"/>
          <w:sz w:val="26"/>
          <w:szCs w:val="26"/>
        </w:rPr>
        <w:t xml:space="preserve">, </w:t>
      </w:r>
      <w:r w:rsidR="00F34FC7">
        <w:rPr>
          <w:rFonts w:ascii="Times New Roman" w:hAnsi="Times New Roman"/>
          <w:sz w:val="26"/>
          <w:szCs w:val="26"/>
        </w:rPr>
        <w:t>___________</w:t>
      </w:r>
      <w:r w:rsidRPr="00F57FCF">
        <w:rPr>
          <w:rFonts w:ascii="Times New Roman" w:hAnsi="Times New Roman"/>
          <w:sz w:val="26"/>
          <w:szCs w:val="26"/>
        </w:rPr>
        <w:t>; do hereby solemnly affirm and declare as under:</w:t>
      </w:r>
    </w:p>
    <w:p w:rsidR="004E18F6" w:rsidRPr="00F57FCF" w:rsidRDefault="004E18F6" w:rsidP="004E18F6">
      <w:pPr>
        <w:spacing w:line="480" w:lineRule="auto"/>
        <w:ind w:left="1440" w:right="-36" w:hanging="720"/>
        <w:jc w:val="both"/>
        <w:rPr>
          <w:sz w:val="26"/>
          <w:szCs w:val="26"/>
        </w:rPr>
      </w:pPr>
      <w:r w:rsidRPr="00F57FCF">
        <w:rPr>
          <w:sz w:val="26"/>
          <w:szCs w:val="26"/>
        </w:rPr>
        <w:t>1.</w:t>
      </w:r>
      <w:r w:rsidRPr="00F57FCF">
        <w:rPr>
          <w:sz w:val="26"/>
          <w:szCs w:val="26"/>
        </w:rPr>
        <w:tab/>
        <w:t xml:space="preserve">That I am the </w:t>
      </w:r>
      <w:r w:rsidR="004B5B93" w:rsidRPr="00F57FCF">
        <w:rPr>
          <w:sz w:val="26"/>
          <w:szCs w:val="26"/>
        </w:rPr>
        <w:t>Petitioner</w:t>
      </w:r>
      <w:r w:rsidRPr="00F57FCF">
        <w:rPr>
          <w:sz w:val="26"/>
          <w:szCs w:val="26"/>
        </w:rPr>
        <w:t xml:space="preserve"> in the above</w:t>
      </w:r>
      <w:r w:rsidR="00223537">
        <w:rPr>
          <w:sz w:val="26"/>
          <w:szCs w:val="26"/>
        </w:rPr>
        <w:t xml:space="preserve"> </w:t>
      </w:r>
      <w:r w:rsidRPr="00F57FCF">
        <w:rPr>
          <w:sz w:val="26"/>
          <w:szCs w:val="26"/>
        </w:rPr>
        <w:t>noted Writ Petition and well conversant with the facts and circumstances of the present case and therefore competent to depose about the same.</w:t>
      </w:r>
    </w:p>
    <w:p w:rsidR="004E18F6" w:rsidRPr="00F57FCF" w:rsidRDefault="004E18F6" w:rsidP="004E18F6">
      <w:pPr>
        <w:spacing w:line="480" w:lineRule="auto"/>
        <w:ind w:left="1440" w:right="-36" w:hanging="720"/>
        <w:jc w:val="both"/>
        <w:rPr>
          <w:sz w:val="26"/>
          <w:szCs w:val="26"/>
        </w:rPr>
      </w:pPr>
      <w:r w:rsidRPr="00F57FCF">
        <w:rPr>
          <w:sz w:val="26"/>
          <w:szCs w:val="26"/>
        </w:rPr>
        <w:t>2.</w:t>
      </w:r>
      <w:r w:rsidRPr="00F57FCF">
        <w:rPr>
          <w:sz w:val="26"/>
          <w:szCs w:val="26"/>
        </w:rPr>
        <w:tab/>
        <w:t xml:space="preserve">That the contents of the accompanying Application under Section 151 CPC, 1908 seeking interim relief have been drafted under my instructions and the same have been read over, explained to me in vernacular and admitted by me to be true and correct. The contents of Paragraph 1 to 4 are based on my personal knowledge whereas Paragraph 5 to 7are based on legal advice received. </w:t>
      </w:r>
    </w:p>
    <w:p w:rsidR="004E18F6" w:rsidRPr="00F57FCF" w:rsidRDefault="004E18F6" w:rsidP="004E18F6">
      <w:pPr>
        <w:spacing w:line="480" w:lineRule="auto"/>
        <w:ind w:right="-36"/>
        <w:jc w:val="right"/>
        <w:rPr>
          <w:b/>
          <w:sz w:val="26"/>
          <w:szCs w:val="26"/>
        </w:rPr>
      </w:pPr>
      <w:r w:rsidRPr="00F57FCF">
        <w:rPr>
          <w:b/>
          <w:sz w:val="26"/>
          <w:szCs w:val="26"/>
        </w:rPr>
        <w:t>DEPONENT</w:t>
      </w:r>
    </w:p>
    <w:p w:rsidR="004E18F6" w:rsidRPr="00F57FCF" w:rsidRDefault="004E18F6" w:rsidP="004E18F6">
      <w:pPr>
        <w:spacing w:line="480" w:lineRule="auto"/>
        <w:ind w:right="-36" w:firstLine="720"/>
        <w:rPr>
          <w:sz w:val="26"/>
          <w:szCs w:val="26"/>
          <w:u w:val="single"/>
        </w:rPr>
      </w:pPr>
      <w:r w:rsidRPr="00F57FCF">
        <w:rPr>
          <w:sz w:val="26"/>
          <w:szCs w:val="26"/>
          <w:u w:val="single"/>
        </w:rPr>
        <w:t>VERIFICATION:</w:t>
      </w:r>
    </w:p>
    <w:p w:rsidR="004E18F6" w:rsidRPr="00F57FCF" w:rsidRDefault="00223537" w:rsidP="004E18F6">
      <w:pPr>
        <w:spacing w:line="360" w:lineRule="auto"/>
        <w:ind w:left="720" w:right="-36"/>
        <w:jc w:val="both"/>
        <w:rPr>
          <w:sz w:val="26"/>
          <w:szCs w:val="26"/>
        </w:rPr>
      </w:pPr>
      <w:r w:rsidRPr="00F57FCF">
        <w:rPr>
          <w:sz w:val="26"/>
          <w:szCs w:val="26"/>
        </w:rPr>
        <w:t xml:space="preserve">Verified </w:t>
      </w:r>
      <w:r w:rsidR="00F34FC7">
        <w:rPr>
          <w:sz w:val="26"/>
          <w:szCs w:val="26"/>
        </w:rPr>
        <w:t>___________</w:t>
      </w:r>
      <w:r w:rsidRPr="00F57FCF">
        <w:rPr>
          <w:sz w:val="26"/>
          <w:szCs w:val="26"/>
        </w:rPr>
        <w:t xml:space="preserve"> on this </w:t>
      </w:r>
      <w:r w:rsidR="00F34FC7">
        <w:rPr>
          <w:sz w:val="26"/>
          <w:szCs w:val="26"/>
        </w:rPr>
        <w:t>___</w:t>
      </w:r>
      <w:r>
        <w:rPr>
          <w:sz w:val="26"/>
          <w:szCs w:val="26"/>
        </w:rPr>
        <w:t xml:space="preserve"> </w:t>
      </w:r>
      <w:r w:rsidRPr="00F57FCF">
        <w:rPr>
          <w:sz w:val="26"/>
          <w:szCs w:val="26"/>
        </w:rPr>
        <w:t>day of</w:t>
      </w:r>
      <w:r>
        <w:rPr>
          <w:sz w:val="26"/>
          <w:szCs w:val="26"/>
        </w:rPr>
        <w:t xml:space="preserve"> </w:t>
      </w:r>
      <w:r w:rsidR="00F34FC7">
        <w:rPr>
          <w:sz w:val="26"/>
          <w:szCs w:val="26"/>
        </w:rPr>
        <w:t>_________</w:t>
      </w:r>
      <w:r w:rsidR="004E18F6" w:rsidRPr="00F57FCF">
        <w:rPr>
          <w:sz w:val="26"/>
          <w:szCs w:val="26"/>
        </w:rPr>
        <w:t xml:space="preserve"> that the contents of the aforesaid paras are true and correct to the best of my knowledge and belief, no part of this is false and nothing material has been concealed therefrom.</w:t>
      </w:r>
    </w:p>
    <w:p w:rsidR="004E18F6" w:rsidRPr="00F57FCF" w:rsidRDefault="004E18F6" w:rsidP="004E18F6">
      <w:pPr>
        <w:spacing w:line="480" w:lineRule="auto"/>
        <w:ind w:right="-36"/>
        <w:jc w:val="right"/>
        <w:rPr>
          <w:b/>
          <w:sz w:val="26"/>
          <w:szCs w:val="26"/>
        </w:rPr>
      </w:pPr>
      <w:r w:rsidRPr="00F57FCF">
        <w:rPr>
          <w:b/>
          <w:sz w:val="26"/>
          <w:szCs w:val="26"/>
        </w:rPr>
        <w:t>DEPONENT</w:t>
      </w:r>
    </w:p>
    <w:p w:rsidR="004C3AB1" w:rsidRPr="00F57FCF" w:rsidRDefault="004C3AB1" w:rsidP="004C3AB1">
      <w:pPr>
        <w:ind w:left="720"/>
        <w:jc w:val="center"/>
        <w:rPr>
          <w:b/>
          <w:sz w:val="26"/>
          <w:szCs w:val="26"/>
        </w:rPr>
      </w:pPr>
      <w:r w:rsidRPr="00F57FCF">
        <w:rPr>
          <w:b/>
          <w:sz w:val="26"/>
          <w:szCs w:val="26"/>
        </w:rPr>
        <w:lastRenderedPageBreak/>
        <w:t xml:space="preserve">IN THE HIGH </w:t>
      </w:r>
      <w:r w:rsidR="00826F5C">
        <w:rPr>
          <w:b/>
          <w:sz w:val="26"/>
          <w:szCs w:val="26"/>
        </w:rPr>
        <w:t>COURT OF _____</w:t>
      </w:r>
      <w:r w:rsidRPr="00F57FCF">
        <w:rPr>
          <w:b/>
          <w:sz w:val="26"/>
          <w:szCs w:val="26"/>
        </w:rPr>
        <w:t xml:space="preserve"> </w:t>
      </w:r>
      <w:r w:rsidR="00F34FC7">
        <w:rPr>
          <w:b/>
          <w:sz w:val="26"/>
          <w:szCs w:val="26"/>
        </w:rPr>
        <w:t>___________</w:t>
      </w:r>
      <w:r w:rsidRPr="00F57FCF">
        <w:rPr>
          <w:b/>
          <w:sz w:val="26"/>
          <w:szCs w:val="26"/>
        </w:rPr>
        <w:br/>
        <w:t>(EXTRA ORDINARY CIVIL WRIT JURISDICTION)</w:t>
      </w:r>
    </w:p>
    <w:p w:rsidR="004C3AB1" w:rsidRPr="00F57FCF" w:rsidRDefault="004C3AB1" w:rsidP="004C3AB1">
      <w:pPr>
        <w:ind w:left="720"/>
        <w:jc w:val="center"/>
        <w:rPr>
          <w:b/>
          <w:sz w:val="26"/>
          <w:szCs w:val="26"/>
        </w:rPr>
      </w:pPr>
      <w:r w:rsidRPr="00F57FCF">
        <w:rPr>
          <w:b/>
          <w:sz w:val="26"/>
          <w:szCs w:val="26"/>
        </w:rPr>
        <w:t xml:space="preserve">C.M. NO.          OF </w:t>
      </w:r>
      <w:r w:rsidR="00F34FC7">
        <w:rPr>
          <w:b/>
          <w:sz w:val="26"/>
          <w:szCs w:val="26"/>
        </w:rPr>
        <w:t>___</w:t>
      </w:r>
      <w:r w:rsidRPr="00F57FCF">
        <w:rPr>
          <w:b/>
          <w:sz w:val="26"/>
          <w:szCs w:val="26"/>
        </w:rPr>
        <w:br/>
      </w:r>
    </w:p>
    <w:p w:rsidR="004C3AB1" w:rsidRPr="00F57FCF" w:rsidRDefault="004C3AB1" w:rsidP="004C3AB1">
      <w:pPr>
        <w:ind w:left="720"/>
        <w:jc w:val="center"/>
        <w:rPr>
          <w:b/>
          <w:sz w:val="26"/>
          <w:szCs w:val="26"/>
        </w:rPr>
      </w:pPr>
      <w:r w:rsidRPr="00F57FCF">
        <w:rPr>
          <w:b/>
          <w:sz w:val="26"/>
          <w:szCs w:val="26"/>
        </w:rPr>
        <w:t xml:space="preserve">WRIT PETITION (CIVIL) NO.           OF </w:t>
      </w:r>
      <w:r w:rsidR="00F34FC7">
        <w:rPr>
          <w:b/>
          <w:sz w:val="26"/>
          <w:szCs w:val="26"/>
        </w:rPr>
        <w:t>____</w:t>
      </w:r>
    </w:p>
    <w:p w:rsidR="004C3AB1" w:rsidRPr="00F57FCF" w:rsidRDefault="004C3AB1" w:rsidP="004C3AB1">
      <w:pPr>
        <w:jc w:val="both"/>
        <w:rPr>
          <w:b/>
          <w:sz w:val="26"/>
          <w:szCs w:val="26"/>
          <w:u w:val="single"/>
        </w:rPr>
      </w:pPr>
    </w:p>
    <w:p w:rsidR="004C3AB1" w:rsidRPr="00F57FCF" w:rsidRDefault="004C3AB1" w:rsidP="004C3AB1">
      <w:pPr>
        <w:ind w:firstLine="720"/>
        <w:jc w:val="both"/>
        <w:rPr>
          <w:sz w:val="26"/>
          <w:szCs w:val="26"/>
        </w:rPr>
      </w:pPr>
      <w:r w:rsidRPr="00F57FCF">
        <w:rPr>
          <w:b/>
          <w:sz w:val="26"/>
          <w:szCs w:val="26"/>
          <w:u w:val="single"/>
        </w:rPr>
        <w:t>IN THE MATTER OF</w:t>
      </w:r>
      <w:r w:rsidRPr="00F57FCF">
        <w:rPr>
          <w:sz w:val="26"/>
          <w:szCs w:val="26"/>
        </w:rPr>
        <w:t>:</w:t>
      </w:r>
    </w:p>
    <w:p w:rsidR="004C3AB1" w:rsidRPr="00F57FCF" w:rsidRDefault="004C3AB1" w:rsidP="004C3AB1">
      <w:pPr>
        <w:pStyle w:val="ListParagraph"/>
        <w:contextualSpacing w:val="0"/>
        <w:jc w:val="both"/>
        <w:rPr>
          <w:rFonts w:ascii="Times New Roman" w:hAnsi="Times New Roman"/>
          <w:sz w:val="26"/>
          <w:szCs w:val="26"/>
          <w:u w:val="single"/>
        </w:rPr>
      </w:pPr>
    </w:p>
    <w:p w:rsidR="004C3AB1" w:rsidRPr="00F57FCF" w:rsidRDefault="00826F5C" w:rsidP="004C3AB1">
      <w:pPr>
        <w:ind w:firstLine="720"/>
        <w:rPr>
          <w:b/>
          <w:sz w:val="26"/>
          <w:szCs w:val="26"/>
        </w:rPr>
      </w:pPr>
      <w:r>
        <w:rPr>
          <w:b/>
          <w:sz w:val="26"/>
          <w:szCs w:val="26"/>
        </w:rPr>
        <w:t>SHRI _______________</w:t>
      </w:r>
      <w:r w:rsidR="004C3AB1" w:rsidRPr="00F57FCF">
        <w:rPr>
          <w:b/>
          <w:sz w:val="26"/>
          <w:szCs w:val="26"/>
        </w:rPr>
        <w:tab/>
      </w:r>
      <w:r w:rsidR="004C3AB1" w:rsidRPr="00F57FCF">
        <w:rPr>
          <w:b/>
          <w:sz w:val="26"/>
          <w:szCs w:val="26"/>
        </w:rPr>
        <w:tab/>
        <w:t xml:space="preserve">     </w:t>
      </w:r>
      <w:r w:rsidR="00F34FC7">
        <w:rPr>
          <w:b/>
          <w:sz w:val="26"/>
          <w:szCs w:val="26"/>
        </w:rPr>
        <w:tab/>
      </w:r>
      <w:r w:rsidR="004C3AB1" w:rsidRPr="00F57FCF">
        <w:rPr>
          <w:b/>
          <w:sz w:val="26"/>
          <w:szCs w:val="26"/>
        </w:rPr>
        <w:t xml:space="preserve">  …</w:t>
      </w:r>
      <w:r w:rsidR="004B5B93" w:rsidRPr="00F57FCF">
        <w:rPr>
          <w:b/>
          <w:sz w:val="26"/>
          <w:szCs w:val="26"/>
        </w:rPr>
        <w:t>PETITIONER</w:t>
      </w:r>
    </w:p>
    <w:p w:rsidR="004C3AB1" w:rsidRPr="00F57FCF" w:rsidRDefault="004C3AB1" w:rsidP="004C3AB1">
      <w:pPr>
        <w:ind w:left="720"/>
        <w:jc w:val="right"/>
        <w:rPr>
          <w:rFonts w:eastAsia="Bookman Old Style"/>
          <w:b/>
          <w:sz w:val="26"/>
          <w:szCs w:val="26"/>
        </w:rPr>
      </w:pPr>
    </w:p>
    <w:p w:rsidR="004C3AB1" w:rsidRPr="00F57FCF" w:rsidRDefault="004C3AB1" w:rsidP="004C3AB1">
      <w:pPr>
        <w:ind w:left="1440"/>
        <w:jc w:val="center"/>
        <w:rPr>
          <w:b/>
          <w:sz w:val="26"/>
          <w:szCs w:val="26"/>
        </w:rPr>
      </w:pPr>
      <w:r w:rsidRPr="00F57FCF">
        <w:rPr>
          <w:b/>
          <w:sz w:val="26"/>
          <w:szCs w:val="26"/>
        </w:rPr>
        <w:t>VERSUS</w:t>
      </w:r>
    </w:p>
    <w:p w:rsidR="004C3AB1" w:rsidRPr="00F57FCF" w:rsidRDefault="004C3AB1" w:rsidP="004C3AB1">
      <w:pPr>
        <w:ind w:left="1440"/>
        <w:jc w:val="center"/>
        <w:rPr>
          <w:b/>
          <w:sz w:val="26"/>
          <w:szCs w:val="26"/>
        </w:rPr>
      </w:pPr>
    </w:p>
    <w:p w:rsidR="004C3AB1" w:rsidRPr="00F57FCF" w:rsidRDefault="004C3AB1" w:rsidP="004C3AB1">
      <w:pPr>
        <w:ind w:firstLine="720"/>
        <w:rPr>
          <w:b/>
          <w:sz w:val="26"/>
          <w:szCs w:val="26"/>
        </w:rPr>
      </w:pPr>
      <w:r w:rsidRPr="00F57FCF">
        <w:rPr>
          <w:b/>
          <w:sz w:val="26"/>
          <w:szCs w:val="26"/>
        </w:rPr>
        <w:t>UNION OF INDIA &amp; ORS.</w:t>
      </w:r>
      <w:r w:rsidRPr="00F57FCF">
        <w:rPr>
          <w:b/>
          <w:sz w:val="26"/>
          <w:szCs w:val="26"/>
        </w:rPr>
        <w:tab/>
      </w:r>
      <w:r w:rsidRPr="00F57FCF">
        <w:rPr>
          <w:b/>
          <w:sz w:val="26"/>
          <w:szCs w:val="26"/>
        </w:rPr>
        <w:tab/>
        <w:t xml:space="preserve">   …</w:t>
      </w:r>
      <w:r w:rsidR="004B5B93" w:rsidRPr="00F57FCF">
        <w:rPr>
          <w:b/>
          <w:sz w:val="26"/>
          <w:szCs w:val="26"/>
        </w:rPr>
        <w:t>RESPONDENT</w:t>
      </w:r>
      <w:r w:rsidRPr="00F57FCF">
        <w:rPr>
          <w:b/>
          <w:sz w:val="26"/>
          <w:szCs w:val="26"/>
        </w:rPr>
        <w:t>S</w:t>
      </w:r>
    </w:p>
    <w:p w:rsidR="004C3AB1" w:rsidRPr="00F57FCF" w:rsidRDefault="004C3AB1" w:rsidP="00A81560">
      <w:pPr>
        <w:pStyle w:val="Bodytext21"/>
        <w:shd w:val="clear" w:color="auto" w:fill="auto"/>
        <w:tabs>
          <w:tab w:val="left" w:leader="dot" w:pos="8184"/>
        </w:tabs>
        <w:spacing w:after="0" w:line="480" w:lineRule="auto"/>
        <w:ind w:left="720" w:firstLine="0"/>
        <w:jc w:val="both"/>
        <w:rPr>
          <w:rFonts w:ascii="Times New Roman" w:hAnsi="Times New Roman" w:cs="Times New Roman"/>
          <w:b/>
          <w:sz w:val="26"/>
          <w:szCs w:val="26"/>
          <w:u w:val="single"/>
        </w:rPr>
      </w:pPr>
    </w:p>
    <w:p w:rsidR="004C3AB1" w:rsidRPr="00F57FCF" w:rsidRDefault="004C3AB1" w:rsidP="004C3AB1">
      <w:pPr>
        <w:pStyle w:val="BodyText"/>
        <w:pBdr>
          <w:bottom w:val="single" w:sz="6" w:space="1" w:color="auto"/>
        </w:pBdr>
        <w:spacing w:after="0" w:line="480" w:lineRule="auto"/>
        <w:ind w:left="720"/>
        <w:jc w:val="both"/>
        <w:rPr>
          <w:b/>
          <w:sz w:val="26"/>
          <w:szCs w:val="26"/>
        </w:rPr>
      </w:pPr>
      <w:r w:rsidRPr="00F57FCF">
        <w:rPr>
          <w:b/>
          <w:sz w:val="26"/>
          <w:szCs w:val="26"/>
        </w:rPr>
        <w:t xml:space="preserve">APPLICATION UNDER SECTION 151 C.P.C. ON BEHALF OF THE </w:t>
      </w:r>
      <w:r w:rsidR="004B5B93" w:rsidRPr="00F57FCF">
        <w:rPr>
          <w:b/>
          <w:sz w:val="26"/>
          <w:szCs w:val="26"/>
        </w:rPr>
        <w:t>PETITIONER</w:t>
      </w:r>
      <w:r w:rsidRPr="00F57FCF">
        <w:rPr>
          <w:b/>
          <w:sz w:val="26"/>
          <w:szCs w:val="26"/>
        </w:rPr>
        <w:t xml:space="preserve"> FOR EXEMPTION FROM FILING CERTIFIED COPY OF ANNEXURES, THE TRUE TYPED COPY OF DIM/PROPER MARGIN/ UNDERLINE/SINGLE LINE SPACING OF THE ANNEXURES. </w:t>
      </w:r>
    </w:p>
    <w:p w:rsidR="004C3AB1" w:rsidRPr="00F57FCF" w:rsidRDefault="004C3AB1" w:rsidP="004C3AB1">
      <w:pPr>
        <w:outlineLvl w:val="0"/>
        <w:rPr>
          <w:sz w:val="26"/>
          <w:szCs w:val="26"/>
          <w:u w:val="single"/>
        </w:rPr>
      </w:pPr>
    </w:p>
    <w:p w:rsidR="004C3AB1" w:rsidRPr="00F57FCF" w:rsidRDefault="004C3AB1" w:rsidP="004C3AB1">
      <w:pPr>
        <w:spacing w:line="480" w:lineRule="auto"/>
        <w:ind w:firstLine="720"/>
        <w:outlineLvl w:val="0"/>
        <w:rPr>
          <w:sz w:val="26"/>
          <w:szCs w:val="26"/>
        </w:rPr>
      </w:pPr>
      <w:r w:rsidRPr="00F57FCF">
        <w:rPr>
          <w:sz w:val="26"/>
          <w:szCs w:val="26"/>
          <w:u w:val="single"/>
        </w:rPr>
        <w:t>MOST RESPECTFULLY SHOWETH</w:t>
      </w:r>
      <w:r w:rsidRPr="00F57FCF">
        <w:rPr>
          <w:sz w:val="26"/>
          <w:szCs w:val="26"/>
        </w:rPr>
        <w:t>:</w:t>
      </w:r>
    </w:p>
    <w:p w:rsidR="004C3AB1" w:rsidRPr="00F57FCF" w:rsidRDefault="004C3AB1" w:rsidP="00EA46C5">
      <w:pPr>
        <w:ind w:firstLine="720"/>
        <w:outlineLvl w:val="0"/>
        <w:rPr>
          <w:sz w:val="26"/>
          <w:szCs w:val="26"/>
        </w:rPr>
      </w:pPr>
    </w:p>
    <w:p w:rsidR="004C3AB1" w:rsidRPr="00F57FCF" w:rsidRDefault="004C3AB1" w:rsidP="004C3AB1">
      <w:pPr>
        <w:pStyle w:val="BodyText2"/>
        <w:numPr>
          <w:ilvl w:val="0"/>
          <w:numId w:val="35"/>
        </w:numPr>
        <w:tabs>
          <w:tab w:val="clear" w:pos="720"/>
        </w:tabs>
        <w:spacing w:after="0"/>
        <w:jc w:val="both"/>
        <w:rPr>
          <w:sz w:val="26"/>
          <w:szCs w:val="26"/>
        </w:rPr>
      </w:pPr>
      <w:r w:rsidRPr="00F57FCF">
        <w:rPr>
          <w:sz w:val="26"/>
          <w:szCs w:val="26"/>
        </w:rPr>
        <w:t xml:space="preserve">That the </w:t>
      </w:r>
      <w:r w:rsidR="004B5B93" w:rsidRPr="00F57FCF">
        <w:rPr>
          <w:sz w:val="26"/>
          <w:szCs w:val="26"/>
        </w:rPr>
        <w:t>Petitioner</w:t>
      </w:r>
      <w:r w:rsidRPr="00F57FCF">
        <w:rPr>
          <w:sz w:val="26"/>
          <w:szCs w:val="26"/>
        </w:rPr>
        <w:t xml:space="preserve"> has preferred the accompanying Petition, the contents of which are not being repeated herein for the sake of brevity and may be read as part and parcel of the present petition.</w:t>
      </w:r>
    </w:p>
    <w:p w:rsidR="004C3AB1" w:rsidRPr="00F57FCF" w:rsidRDefault="004C3AB1" w:rsidP="00EA46C5">
      <w:pPr>
        <w:pStyle w:val="BodyText2"/>
        <w:spacing w:after="0" w:line="240" w:lineRule="auto"/>
        <w:ind w:left="720"/>
        <w:jc w:val="both"/>
        <w:rPr>
          <w:sz w:val="26"/>
          <w:szCs w:val="26"/>
        </w:rPr>
      </w:pPr>
    </w:p>
    <w:p w:rsidR="004C3AB1" w:rsidRPr="00F57FCF" w:rsidRDefault="004C3AB1" w:rsidP="004C3AB1">
      <w:pPr>
        <w:pStyle w:val="BodyText2"/>
        <w:numPr>
          <w:ilvl w:val="0"/>
          <w:numId w:val="35"/>
        </w:numPr>
        <w:tabs>
          <w:tab w:val="clear" w:pos="720"/>
        </w:tabs>
        <w:spacing w:after="0"/>
        <w:jc w:val="both"/>
        <w:rPr>
          <w:sz w:val="26"/>
          <w:szCs w:val="26"/>
        </w:rPr>
      </w:pPr>
      <w:r w:rsidRPr="00F57FCF">
        <w:rPr>
          <w:sz w:val="26"/>
          <w:szCs w:val="26"/>
        </w:rPr>
        <w:t xml:space="preserve">That this Hon’ble Court may kindly exempt the </w:t>
      </w:r>
      <w:r w:rsidR="004B5B93" w:rsidRPr="00F57FCF">
        <w:rPr>
          <w:sz w:val="26"/>
          <w:szCs w:val="26"/>
        </w:rPr>
        <w:t>Petitioner</w:t>
      </w:r>
      <w:r w:rsidRPr="00F57FCF">
        <w:rPr>
          <w:sz w:val="26"/>
          <w:szCs w:val="26"/>
        </w:rPr>
        <w:t xml:space="preserve"> from filing the certified copies of Annexures, true typed copy of dim/proper margin/underline/single line spacing of the Annexures.</w:t>
      </w:r>
    </w:p>
    <w:p w:rsidR="004C3AB1" w:rsidRPr="00F57FCF" w:rsidRDefault="004C3AB1" w:rsidP="004C3AB1">
      <w:pPr>
        <w:pStyle w:val="ListParagraph"/>
        <w:rPr>
          <w:sz w:val="26"/>
          <w:szCs w:val="26"/>
        </w:rPr>
      </w:pPr>
    </w:p>
    <w:p w:rsidR="004C3AB1" w:rsidRPr="00F57FCF" w:rsidRDefault="004C3AB1" w:rsidP="004C3AB1">
      <w:pPr>
        <w:pStyle w:val="BodyText2"/>
        <w:numPr>
          <w:ilvl w:val="0"/>
          <w:numId w:val="35"/>
        </w:numPr>
        <w:spacing w:after="0"/>
        <w:jc w:val="both"/>
        <w:rPr>
          <w:sz w:val="26"/>
          <w:szCs w:val="26"/>
        </w:rPr>
      </w:pPr>
      <w:r w:rsidRPr="00F57FCF">
        <w:rPr>
          <w:sz w:val="26"/>
          <w:szCs w:val="26"/>
        </w:rPr>
        <w:t xml:space="preserve">That the </w:t>
      </w:r>
      <w:r w:rsidR="004B5B93" w:rsidRPr="00F57FCF">
        <w:rPr>
          <w:sz w:val="26"/>
          <w:szCs w:val="26"/>
        </w:rPr>
        <w:t>Petitioner</w:t>
      </w:r>
      <w:r w:rsidRPr="00F57FCF">
        <w:rPr>
          <w:sz w:val="26"/>
          <w:szCs w:val="26"/>
        </w:rPr>
        <w:t xml:space="preserve"> undertakes to file the certified copies of the documents as and made available to and also undertake to file the fair typed of dim/underline etc. of documents, if so directed by this Hon’ble Court.</w:t>
      </w:r>
    </w:p>
    <w:p w:rsidR="004C3AB1" w:rsidRPr="00F57FCF" w:rsidRDefault="004C3AB1" w:rsidP="004C3AB1">
      <w:pPr>
        <w:pStyle w:val="BodyText2"/>
        <w:numPr>
          <w:ilvl w:val="0"/>
          <w:numId w:val="35"/>
        </w:numPr>
        <w:spacing w:after="0"/>
        <w:jc w:val="both"/>
        <w:rPr>
          <w:sz w:val="26"/>
          <w:szCs w:val="26"/>
        </w:rPr>
      </w:pPr>
      <w:r w:rsidRPr="00F57FCF">
        <w:rPr>
          <w:sz w:val="26"/>
          <w:szCs w:val="26"/>
        </w:rPr>
        <w:lastRenderedPageBreak/>
        <w:t>That the present application is filed bonafide and in the interest of justice.</w:t>
      </w:r>
    </w:p>
    <w:p w:rsidR="004C3AB1" w:rsidRPr="00F57FCF" w:rsidRDefault="004C3AB1" w:rsidP="00EA46C5">
      <w:pPr>
        <w:pStyle w:val="BodyText2"/>
        <w:spacing w:after="0"/>
        <w:ind w:left="720"/>
        <w:jc w:val="center"/>
        <w:rPr>
          <w:sz w:val="26"/>
          <w:szCs w:val="26"/>
        </w:rPr>
      </w:pPr>
      <w:r w:rsidRPr="00F57FCF">
        <w:rPr>
          <w:b/>
          <w:sz w:val="26"/>
          <w:szCs w:val="26"/>
          <w:u w:val="single"/>
        </w:rPr>
        <w:t>PRAYER</w:t>
      </w:r>
    </w:p>
    <w:p w:rsidR="004C3AB1" w:rsidRPr="00F57FCF" w:rsidRDefault="004C3AB1" w:rsidP="004C3AB1">
      <w:pPr>
        <w:pStyle w:val="BodyText2"/>
        <w:tabs>
          <w:tab w:val="left" w:pos="1470"/>
        </w:tabs>
        <w:spacing w:after="0"/>
        <w:ind w:left="720"/>
        <w:jc w:val="both"/>
        <w:rPr>
          <w:sz w:val="26"/>
          <w:szCs w:val="26"/>
        </w:rPr>
      </w:pPr>
      <w:r w:rsidRPr="00F57FCF">
        <w:rPr>
          <w:sz w:val="26"/>
          <w:szCs w:val="26"/>
        </w:rPr>
        <w:t xml:space="preserve">It is, therefore most respectfully prayed that in view of the facts and circumstances of the case and in the interest of justice, this Hon’ble Court may be pleased to exempt the </w:t>
      </w:r>
      <w:r w:rsidR="004B5B93" w:rsidRPr="00F57FCF">
        <w:rPr>
          <w:sz w:val="26"/>
          <w:szCs w:val="26"/>
        </w:rPr>
        <w:t>Petitioner</w:t>
      </w:r>
      <w:r w:rsidRPr="00F57FCF">
        <w:rPr>
          <w:sz w:val="26"/>
          <w:szCs w:val="26"/>
        </w:rPr>
        <w:t xml:space="preserve"> from filing the Certified copies of the documents and filing the true typed copies of dim/proper margin/underline spacing of the Annexures.</w:t>
      </w:r>
    </w:p>
    <w:p w:rsidR="00EA46C5" w:rsidRDefault="00EA46C5" w:rsidP="004C3AB1">
      <w:pPr>
        <w:spacing w:line="480" w:lineRule="auto"/>
        <w:ind w:left="720" w:hanging="360"/>
        <w:jc w:val="right"/>
        <w:rPr>
          <w:b/>
          <w:sz w:val="26"/>
          <w:szCs w:val="26"/>
        </w:rPr>
      </w:pPr>
    </w:p>
    <w:p w:rsidR="00EA46C5" w:rsidRDefault="00EA46C5" w:rsidP="004C3AB1">
      <w:pPr>
        <w:spacing w:line="480" w:lineRule="auto"/>
        <w:ind w:left="720" w:hanging="360"/>
        <w:jc w:val="right"/>
        <w:rPr>
          <w:b/>
          <w:sz w:val="26"/>
          <w:szCs w:val="26"/>
        </w:rPr>
      </w:pPr>
    </w:p>
    <w:p w:rsidR="00327CA1" w:rsidRDefault="00327CA1" w:rsidP="00327CA1">
      <w:pPr>
        <w:jc w:val="right"/>
        <w:rPr>
          <w:b/>
          <w:color w:val="000000"/>
          <w:sz w:val="26"/>
          <w:szCs w:val="26"/>
        </w:rPr>
      </w:pPr>
      <w:r w:rsidRPr="008B311F">
        <w:rPr>
          <w:b/>
          <w:color w:val="000000"/>
          <w:sz w:val="26"/>
          <w:szCs w:val="26"/>
        </w:rPr>
        <w:t>PETITIONER</w:t>
      </w:r>
    </w:p>
    <w:p w:rsidR="00327CA1" w:rsidRDefault="00327CA1" w:rsidP="00327CA1">
      <w:pPr>
        <w:jc w:val="right"/>
        <w:rPr>
          <w:b/>
          <w:color w:val="000000"/>
          <w:sz w:val="26"/>
          <w:szCs w:val="26"/>
        </w:rPr>
      </w:pPr>
    </w:p>
    <w:p w:rsidR="00327CA1" w:rsidRPr="008B311F" w:rsidRDefault="00327CA1" w:rsidP="00327CA1">
      <w:pPr>
        <w:jc w:val="right"/>
        <w:rPr>
          <w:b/>
          <w:color w:val="000000"/>
          <w:sz w:val="26"/>
          <w:szCs w:val="26"/>
        </w:rPr>
      </w:pPr>
    </w:p>
    <w:p w:rsidR="00327CA1" w:rsidRPr="008B311F" w:rsidRDefault="00327CA1" w:rsidP="00327CA1">
      <w:pPr>
        <w:jc w:val="center"/>
        <w:rPr>
          <w:b/>
          <w:color w:val="000000"/>
          <w:sz w:val="26"/>
          <w:szCs w:val="26"/>
        </w:rPr>
      </w:pPr>
      <w:r w:rsidRPr="008B311F">
        <w:rPr>
          <w:b/>
          <w:color w:val="000000"/>
          <w:sz w:val="26"/>
          <w:szCs w:val="26"/>
        </w:rPr>
        <w:t>THROUGH</w:t>
      </w:r>
    </w:p>
    <w:p w:rsidR="00327CA1" w:rsidRPr="008B311F" w:rsidRDefault="00327CA1" w:rsidP="00327CA1">
      <w:pPr>
        <w:ind w:left="3600"/>
        <w:jc w:val="right"/>
        <w:rPr>
          <w:b/>
          <w:sz w:val="26"/>
          <w:szCs w:val="26"/>
        </w:rPr>
      </w:pPr>
      <w:r w:rsidRPr="008B311F">
        <w:rPr>
          <w:b/>
          <w:sz w:val="26"/>
          <w:szCs w:val="26"/>
        </w:rPr>
        <w:t xml:space="preserve"> (</w:t>
      </w:r>
      <w:r w:rsidRPr="008B311F">
        <w:rPr>
          <w:b/>
          <w:sz w:val="26"/>
          <w:szCs w:val="26"/>
        </w:rPr>
        <w:tab/>
      </w:r>
      <w:r w:rsidRPr="008B311F">
        <w:rPr>
          <w:b/>
          <w:sz w:val="26"/>
          <w:szCs w:val="26"/>
        </w:rPr>
        <w:tab/>
      </w:r>
      <w:r w:rsidRPr="008B311F">
        <w:rPr>
          <w:b/>
          <w:sz w:val="26"/>
          <w:szCs w:val="26"/>
        </w:rPr>
        <w:tab/>
        <w:t>)</w:t>
      </w:r>
    </w:p>
    <w:p w:rsidR="00327CA1" w:rsidRPr="008B311F" w:rsidRDefault="00327CA1" w:rsidP="00327CA1">
      <w:pPr>
        <w:ind w:left="3600"/>
        <w:jc w:val="right"/>
        <w:rPr>
          <w:b/>
          <w:sz w:val="26"/>
          <w:szCs w:val="26"/>
        </w:rPr>
      </w:pPr>
      <w:r w:rsidRPr="008B311F">
        <w:rPr>
          <w:b/>
          <w:sz w:val="26"/>
          <w:szCs w:val="26"/>
        </w:rPr>
        <w:t>ADVOCATE</w:t>
      </w:r>
    </w:p>
    <w:p w:rsidR="00327CA1" w:rsidRPr="008B311F" w:rsidRDefault="00327CA1" w:rsidP="00327CA1">
      <w:pPr>
        <w:ind w:left="3600"/>
        <w:jc w:val="right"/>
        <w:rPr>
          <w:b/>
          <w:sz w:val="26"/>
          <w:szCs w:val="26"/>
        </w:rPr>
      </w:pPr>
      <w:r w:rsidRPr="008B311F">
        <w:rPr>
          <w:b/>
          <w:sz w:val="26"/>
          <w:szCs w:val="26"/>
        </w:rPr>
        <w:t>ENROLLMENT NO………</w:t>
      </w:r>
    </w:p>
    <w:p w:rsidR="00327CA1" w:rsidRPr="008B311F" w:rsidRDefault="00327CA1" w:rsidP="00327CA1">
      <w:pPr>
        <w:ind w:left="3600"/>
        <w:jc w:val="right"/>
        <w:rPr>
          <w:b/>
          <w:sz w:val="26"/>
          <w:szCs w:val="26"/>
        </w:rPr>
      </w:pPr>
      <w:r w:rsidRPr="008B311F">
        <w:rPr>
          <w:b/>
          <w:sz w:val="26"/>
          <w:szCs w:val="26"/>
        </w:rPr>
        <w:t>ADDRESS:………………</w:t>
      </w:r>
    </w:p>
    <w:p w:rsidR="00327CA1" w:rsidRPr="008B311F" w:rsidRDefault="00327CA1" w:rsidP="00327CA1">
      <w:pPr>
        <w:ind w:left="3600"/>
        <w:jc w:val="right"/>
        <w:rPr>
          <w:b/>
          <w:sz w:val="26"/>
          <w:szCs w:val="26"/>
        </w:rPr>
      </w:pPr>
      <w:r w:rsidRPr="008B311F">
        <w:rPr>
          <w:b/>
          <w:sz w:val="26"/>
          <w:szCs w:val="26"/>
        </w:rPr>
        <w:t>EMAIL:…………………</w:t>
      </w:r>
    </w:p>
    <w:p w:rsidR="00327CA1" w:rsidRPr="008B311F" w:rsidRDefault="00327CA1" w:rsidP="00327CA1">
      <w:pPr>
        <w:ind w:left="3600"/>
        <w:jc w:val="right"/>
        <w:rPr>
          <w:b/>
          <w:sz w:val="26"/>
          <w:szCs w:val="26"/>
        </w:rPr>
      </w:pPr>
      <w:r w:rsidRPr="008B311F">
        <w:rPr>
          <w:b/>
          <w:sz w:val="26"/>
          <w:szCs w:val="26"/>
        </w:rPr>
        <w:t>MOB. NO………………</w:t>
      </w:r>
    </w:p>
    <w:p w:rsidR="00327CA1" w:rsidRPr="008B311F" w:rsidRDefault="00327CA1" w:rsidP="00327CA1">
      <w:pPr>
        <w:tabs>
          <w:tab w:val="right" w:pos="7920"/>
        </w:tabs>
        <w:jc w:val="both"/>
        <w:rPr>
          <w:b/>
          <w:color w:val="000000"/>
          <w:sz w:val="26"/>
          <w:szCs w:val="26"/>
        </w:rPr>
      </w:pPr>
      <w:r w:rsidRPr="008B311F">
        <w:rPr>
          <w:b/>
          <w:color w:val="000000"/>
          <w:sz w:val="26"/>
          <w:szCs w:val="26"/>
        </w:rPr>
        <w:t>Place :_____</w:t>
      </w:r>
    </w:p>
    <w:p w:rsidR="00327CA1" w:rsidRPr="008B311F" w:rsidRDefault="00327CA1" w:rsidP="00327CA1">
      <w:pPr>
        <w:tabs>
          <w:tab w:val="right" w:pos="7920"/>
        </w:tabs>
        <w:jc w:val="both"/>
        <w:rPr>
          <w:b/>
          <w:color w:val="000000"/>
          <w:sz w:val="26"/>
          <w:szCs w:val="26"/>
        </w:rPr>
      </w:pPr>
      <w:r w:rsidRPr="008B311F">
        <w:rPr>
          <w:b/>
          <w:color w:val="000000"/>
          <w:sz w:val="26"/>
          <w:szCs w:val="26"/>
        </w:rPr>
        <w:t>Signed on: ___________</w:t>
      </w:r>
    </w:p>
    <w:p w:rsidR="00327CA1" w:rsidRPr="008B311F" w:rsidRDefault="00327CA1" w:rsidP="00327CA1">
      <w:pPr>
        <w:tabs>
          <w:tab w:val="right" w:pos="7920"/>
        </w:tabs>
        <w:jc w:val="both"/>
        <w:rPr>
          <w:b/>
          <w:color w:val="000000"/>
          <w:sz w:val="26"/>
          <w:szCs w:val="26"/>
        </w:rPr>
      </w:pPr>
      <w:r w:rsidRPr="008B311F">
        <w:rPr>
          <w:b/>
          <w:color w:val="000000"/>
          <w:sz w:val="26"/>
          <w:szCs w:val="26"/>
        </w:rPr>
        <w:t>Filed on  :</w:t>
      </w:r>
    </w:p>
    <w:p w:rsidR="00EA46C5" w:rsidRDefault="00EA46C5" w:rsidP="004C3AB1">
      <w:pPr>
        <w:ind w:left="720"/>
        <w:contextualSpacing/>
        <w:jc w:val="both"/>
        <w:rPr>
          <w:b/>
          <w:sz w:val="26"/>
          <w:szCs w:val="26"/>
        </w:rPr>
      </w:pPr>
    </w:p>
    <w:p w:rsidR="00EA46C5" w:rsidRDefault="00EA46C5" w:rsidP="004C3AB1">
      <w:pPr>
        <w:ind w:left="720"/>
        <w:contextualSpacing/>
        <w:jc w:val="both"/>
        <w:rPr>
          <w:b/>
          <w:sz w:val="26"/>
          <w:szCs w:val="26"/>
        </w:rPr>
      </w:pPr>
    </w:p>
    <w:p w:rsidR="00EA46C5" w:rsidRDefault="00EA46C5" w:rsidP="004C3AB1">
      <w:pPr>
        <w:ind w:left="720"/>
        <w:contextualSpacing/>
        <w:jc w:val="both"/>
        <w:rPr>
          <w:b/>
          <w:sz w:val="26"/>
          <w:szCs w:val="26"/>
        </w:rPr>
      </w:pPr>
    </w:p>
    <w:p w:rsidR="00EA46C5" w:rsidRDefault="00EA46C5" w:rsidP="004C3AB1">
      <w:pPr>
        <w:ind w:left="720"/>
        <w:contextualSpacing/>
        <w:jc w:val="both"/>
        <w:rPr>
          <w:b/>
          <w:sz w:val="26"/>
          <w:szCs w:val="26"/>
        </w:rPr>
      </w:pPr>
    </w:p>
    <w:p w:rsidR="00EA46C5" w:rsidRDefault="00EA46C5" w:rsidP="004C3AB1">
      <w:pPr>
        <w:ind w:left="720"/>
        <w:contextualSpacing/>
        <w:jc w:val="both"/>
        <w:rPr>
          <w:b/>
          <w:sz w:val="26"/>
          <w:szCs w:val="26"/>
        </w:rPr>
      </w:pPr>
    </w:p>
    <w:p w:rsidR="00EA46C5" w:rsidRDefault="00EA46C5" w:rsidP="004C3AB1">
      <w:pPr>
        <w:ind w:left="720"/>
        <w:contextualSpacing/>
        <w:jc w:val="both"/>
        <w:rPr>
          <w:b/>
          <w:sz w:val="26"/>
          <w:szCs w:val="26"/>
        </w:rPr>
      </w:pPr>
    </w:p>
    <w:p w:rsidR="00EA46C5" w:rsidRDefault="00EA46C5" w:rsidP="004C3AB1">
      <w:pPr>
        <w:ind w:left="720"/>
        <w:contextualSpacing/>
        <w:jc w:val="both"/>
        <w:rPr>
          <w:b/>
          <w:sz w:val="26"/>
          <w:szCs w:val="26"/>
        </w:rPr>
      </w:pPr>
    </w:p>
    <w:p w:rsidR="00EA46C5" w:rsidRDefault="00EA46C5" w:rsidP="004C3AB1">
      <w:pPr>
        <w:ind w:left="720"/>
        <w:contextualSpacing/>
        <w:jc w:val="both"/>
        <w:rPr>
          <w:b/>
          <w:sz w:val="26"/>
          <w:szCs w:val="26"/>
        </w:rPr>
      </w:pPr>
    </w:p>
    <w:p w:rsidR="00EA46C5" w:rsidRDefault="00EA46C5" w:rsidP="004C3AB1">
      <w:pPr>
        <w:ind w:left="720"/>
        <w:contextualSpacing/>
        <w:jc w:val="both"/>
        <w:rPr>
          <w:b/>
          <w:sz w:val="26"/>
          <w:szCs w:val="26"/>
        </w:rPr>
      </w:pPr>
    </w:p>
    <w:p w:rsidR="00EA46C5" w:rsidRDefault="00EA46C5" w:rsidP="004C3AB1">
      <w:pPr>
        <w:ind w:left="720"/>
        <w:contextualSpacing/>
        <w:jc w:val="both"/>
        <w:rPr>
          <w:b/>
          <w:sz w:val="26"/>
          <w:szCs w:val="26"/>
        </w:rPr>
      </w:pPr>
    </w:p>
    <w:p w:rsidR="00F34FC7" w:rsidRDefault="00F34FC7" w:rsidP="004C3AB1">
      <w:pPr>
        <w:ind w:left="720"/>
        <w:contextualSpacing/>
        <w:jc w:val="both"/>
        <w:rPr>
          <w:b/>
          <w:sz w:val="26"/>
          <w:szCs w:val="26"/>
        </w:rPr>
      </w:pPr>
    </w:p>
    <w:p w:rsidR="00F34FC7" w:rsidRDefault="00F34FC7" w:rsidP="004C3AB1">
      <w:pPr>
        <w:ind w:left="720"/>
        <w:contextualSpacing/>
        <w:jc w:val="both"/>
        <w:rPr>
          <w:b/>
          <w:sz w:val="26"/>
          <w:szCs w:val="26"/>
        </w:rPr>
      </w:pPr>
    </w:p>
    <w:p w:rsidR="00327CA1" w:rsidRDefault="00327CA1" w:rsidP="004C3AB1">
      <w:pPr>
        <w:ind w:left="720"/>
        <w:contextualSpacing/>
        <w:jc w:val="both"/>
        <w:rPr>
          <w:b/>
          <w:sz w:val="26"/>
          <w:szCs w:val="26"/>
        </w:rPr>
      </w:pPr>
    </w:p>
    <w:p w:rsidR="00327CA1" w:rsidRDefault="00327CA1" w:rsidP="004C3AB1">
      <w:pPr>
        <w:ind w:left="720"/>
        <w:contextualSpacing/>
        <w:jc w:val="both"/>
        <w:rPr>
          <w:b/>
          <w:sz w:val="26"/>
          <w:szCs w:val="26"/>
        </w:rPr>
      </w:pPr>
    </w:p>
    <w:p w:rsidR="00327CA1" w:rsidRDefault="00327CA1" w:rsidP="004C3AB1">
      <w:pPr>
        <w:ind w:left="720"/>
        <w:contextualSpacing/>
        <w:jc w:val="both"/>
        <w:rPr>
          <w:b/>
          <w:sz w:val="26"/>
          <w:szCs w:val="26"/>
        </w:rPr>
      </w:pPr>
    </w:p>
    <w:p w:rsidR="00327CA1" w:rsidRPr="00F57FCF" w:rsidRDefault="00327CA1" w:rsidP="004C3AB1">
      <w:pPr>
        <w:ind w:left="720"/>
        <w:contextualSpacing/>
        <w:jc w:val="both"/>
        <w:rPr>
          <w:b/>
          <w:sz w:val="26"/>
          <w:szCs w:val="26"/>
        </w:rPr>
      </w:pPr>
    </w:p>
    <w:p w:rsidR="004C3AB1" w:rsidRPr="00F57FCF" w:rsidRDefault="004C3AB1" w:rsidP="004C3AB1">
      <w:pPr>
        <w:ind w:left="720"/>
        <w:jc w:val="center"/>
        <w:rPr>
          <w:b/>
          <w:sz w:val="26"/>
          <w:szCs w:val="26"/>
        </w:rPr>
      </w:pPr>
      <w:r w:rsidRPr="00F57FCF">
        <w:rPr>
          <w:b/>
          <w:sz w:val="26"/>
          <w:szCs w:val="26"/>
        </w:rPr>
        <w:lastRenderedPageBreak/>
        <w:t xml:space="preserve">IN THE HIGH </w:t>
      </w:r>
      <w:r w:rsidR="00826F5C">
        <w:rPr>
          <w:b/>
          <w:sz w:val="26"/>
          <w:szCs w:val="26"/>
        </w:rPr>
        <w:t>COURT OF _____</w:t>
      </w:r>
      <w:r w:rsidRPr="00F57FCF">
        <w:rPr>
          <w:b/>
          <w:sz w:val="26"/>
          <w:szCs w:val="26"/>
        </w:rPr>
        <w:t xml:space="preserve"> </w:t>
      </w:r>
      <w:r w:rsidR="00F34FC7">
        <w:rPr>
          <w:b/>
          <w:sz w:val="26"/>
          <w:szCs w:val="26"/>
        </w:rPr>
        <w:t>___________</w:t>
      </w:r>
      <w:r w:rsidRPr="00F57FCF">
        <w:rPr>
          <w:b/>
          <w:sz w:val="26"/>
          <w:szCs w:val="26"/>
        </w:rPr>
        <w:br/>
        <w:t>(EXTRA ORDINARY CIVIL WRIT JURISDICTION)</w:t>
      </w:r>
    </w:p>
    <w:p w:rsidR="004C3AB1" w:rsidRPr="00F57FCF" w:rsidRDefault="004C3AB1" w:rsidP="004C3AB1">
      <w:pPr>
        <w:ind w:left="720"/>
        <w:jc w:val="center"/>
        <w:rPr>
          <w:b/>
          <w:sz w:val="26"/>
          <w:szCs w:val="26"/>
        </w:rPr>
      </w:pPr>
      <w:r w:rsidRPr="00F57FCF">
        <w:rPr>
          <w:b/>
          <w:sz w:val="26"/>
          <w:szCs w:val="26"/>
        </w:rPr>
        <w:t xml:space="preserve">C.M. NO.              OF </w:t>
      </w:r>
      <w:r w:rsidR="00F34FC7">
        <w:rPr>
          <w:b/>
          <w:sz w:val="26"/>
          <w:szCs w:val="26"/>
        </w:rPr>
        <w:t>_____</w:t>
      </w:r>
    </w:p>
    <w:p w:rsidR="004C3AB1" w:rsidRPr="00F57FCF" w:rsidRDefault="004C3AB1" w:rsidP="004C3AB1">
      <w:pPr>
        <w:ind w:left="720"/>
        <w:jc w:val="center"/>
        <w:rPr>
          <w:b/>
          <w:sz w:val="26"/>
          <w:szCs w:val="26"/>
        </w:rPr>
      </w:pPr>
      <w:r w:rsidRPr="00F57FCF">
        <w:rPr>
          <w:b/>
          <w:sz w:val="26"/>
          <w:szCs w:val="26"/>
        </w:rPr>
        <w:t>IN</w:t>
      </w:r>
      <w:r w:rsidRPr="00F57FCF">
        <w:rPr>
          <w:b/>
          <w:sz w:val="26"/>
          <w:szCs w:val="26"/>
        </w:rPr>
        <w:br/>
      </w:r>
    </w:p>
    <w:p w:rsidR="004C3AB1" w:rsidRPr="00F57FCF" w:rsidRDefault="004C3AB1" w:rsidP="004C3AB1">
      <w:pPr>
        <w:ind w:left="720"/>
        <w:jc w:val="center"/>
        <w:rPr>
          <w:b/>
          <w:sz w:val="26"/>
          <w:szCs w:val="26"/>
        </w:rPr>
      </w:pPr>
      <w:r w:rsidRPr="00F57FCF">
        <w:rPr>
          <w:b/>
          <w:sz w:val="26"/>
          <w:szCs w:val="26"/>
        </w:rPr>
        <w:t xml:space="preserve">WRIT PETITION (CIVIL) NO.           OF </w:t>
      </w:r>
      <w:r w:rsidR="00F34FC7">
        <w:rPr>
          <w:b/>
          <w:sz w:val="26"/>
          <w:szCs w:val="26"/>
        </w:rPr>
        <w:t>______</w:t>
      </w:r>
    </w:p>
    <w:p w:rsidR="004C3AB1" w:rsidRPr="00F57FCF" w:rsidRDefault="004C3AB1" w:rsidP="004C3AB1">
      <w:pPr>
        <w:jc w:val="both"/>
        <w:rPr>
          <w:b/>
          <w:sz w:val="26"/>
          <w:szCs w:val="26"/>
          <w:u w:val="single"/>
        </w:rPr>
      </w:pPr>
    </w:p>
    <w:p w:rsidR="004C3AB1" w:rsidRPr="00F57FCF" w:rsidRDefault="004C3AB1" w:rsidP="004C3AB1">
      <w:pPr>
        <w:ind w:firstLine="720"/>
        <w:jc w:val="both"/>
        <w:rPr>
          <w:sz w:val="26"/>
          <w:szCs w:val="26"/>
        </w:rPr>
      </w:pPr>
      <w:r w:rsidRPr="00F57FCF">
        <w:rPr>
          <w:b/>
          <w:sz w:val="26"/>
          <w:szCs w:val="26"/>
          <w:u w:val="single"/>
        </w:rPr>
        <w:t>IN THE MATTER OF</w:t>
      </w:r>
      <w:r w:rsidRPr="00F57FCF">
        <w:rPr>
          <w:sz w:val="26"/>
          <w:szCs w:val="26"/>
        </w:rPr>
        <w:t>:</w:t>
      </w:r>
    </w:p>
    <w:p w:rsidR="004C3AB1" w:rsidRPr="00F57FCF" w:rsidRDefault="00826F5C" w:rsidP="004C3AB1">
      <w:pPr>
        <w:ind w:firstLine="720"/>
        <w:rPr>
          <w:b/>
          <w:sz w:val="26"/>
          <w:szCs w:val="26"/>
        </w:rPr>
      </w:pPr>
      <w:r>
        <w:rPr>
          <w:b/>
          <w:sz w:val="26"/>
          <w:szCs w:val="26"/>
        </w:rPr>
        <w:t>SHRI _______________</w:t>
      </w:r>
      <w:r w:rsidR="004C3AB1" w:rsidRPr="00F57FCF">
        <w:rPr>
          <w:b/>
          <w:sz w:val="26"/>
          <w:szCs w:val="26"/>
        </w:rPr>
        <w:tab/>
      </w:r>
      <w:r w:rsidR="004C3AB1" w:rsidRPr="00F57FCF">
        <w:rPr>
          <w:b/>
          <w:sz w:val="26"/>
          <w:szCs w:val="26"/>
        </w:rPr>
        <w:tab/>
        <w:t xml:space="preserve">      </w:t>
      </w:r>
      <w:r w:rsidR="00F34FC7">
        <w:rPr>
          <w:b/>
          <w:sz w:val="26"/>
          <w:szCs w:val="26"/>
        </w:rPr>
        <w:tab/>
      </w:r>
      <w:r w:rsidR="004C3AB1" w:rsidRPr="00F57FCF">
        <w:rPr>
          <w:b/>
          <w:sz w:val="26"/>
          <w:szCs w:val="26"/>
        </w:rPr>
        <w:t xml:space="preserve"> …</w:t>
      </w:r>
      <w:r w:rsidR="004B5B93" w:rsidRPr="00F57FCF">
        <w:rPr>
          <w:b/>
          <w:sz w:val="26"/>
          <w:szCs w:val="26"/>
        </w:rPr>
        <w:t>PETITIONER</w:t>
      </w:r>
    </w:p>
    <w:p w:rsidR="004C3AB1" w:rsidRPr="00F57FCF" w:rsidRDefault="004C3AB1" w:rsidP="004C3AB1">
      <w:pPr>
        <w:ind w:left="720"/>
        <w:jc w:val="right"/>
        <w:rPr>
          <w:rFonts w:eastAsia="Bookman Old Style"/>
          <w:b/>
          <w:sz w:val="26"/>
          <w:szCs w:val="26"/>
        </w:rPr>
      </w:pPr>
    </w:p>
    <w:p w:rsidR="004C3AB1" w:rsidRPr="00F57FCF" w:rsidRDefault="004C3AB1" w:rsidP="00EA46C5">
      <w:pPr>
        <w:ind w:left="1440"/>
        <w:jc w:val="center"/>
        <w:rPr>
          <w:b/>
          <w:sz w:val="26"/>
          <w:szCs w:val="26"/>
        </w:rPr>
      </w:pPr>
      <w:r w:rsidRPr="00F57FCF">
        <w:rPr>
          <w:b/>
          <w:sz w:val="26"/>
          <w:szCs w:val="26"/>
        </w:rPr>
        <w:t>VERSUS</w:t>
      </w:r>
    </w:p>
    <w:p w:rsidR="004C3AB1" w:rsidRPr="00F57FCF" w:rsidRDefault="004C3AB1" w:rsidP="004C3AB1">
      <w:pPr>
        <w:ind w:firstLine="720"/>
        <w:rPr>
          <w:b/>
          <w:sz w:val="26"/>
          <w:szCs w:val="26"/>
        </w:rPr>
      </w:pPr>
      <w:r w:rsidRPr="00F57FCF">
        <w:rPr>
          <w:b/>
          <w:sz w:val="26"/>
          <w:szCs w:val="26"/>
        </w:rPr>
        <w:t>UNION OF INDIA &amp; ORS.</w:t>
      </w:r>
      <w:r w:rsidRPr="00F57FCF">
        <w:rPr>
          <w:b/>
          <w:sz w:val="26"/>
          <w:szCs w:val="26"/>
        </w:rPr>
        <w:tab/>
      </w:r>
      <w:r w:rsidRPr="00F57FCF">
        <w:rPr>
          <w:b/>
          <w:sz w:val="26"/>
          <w:szCs w:val="26"/>
        </w:rPr>
        <w:tab/>
        <w:t xml:space="preserve">   …</w:t>
      </w:r>
      <w:r w:rsidR="004B5B93" w:rsidRPr="00F57FCF">
        <w:rPr>
          <w:b/>
          <w:sz w:val="26"/>
          <w:szCs w:val="26"/>
        </w:rPr>
        <w:t>RESPONDENT</w:t>
      </w:r>
      <w:r w:rsidRPr="00F57FCF">
        <w:rPr>
          <w:b/>
          <w:sz w:val="26"/>
          <w:szCs w:val="26"/>
        </w:rPr>
        <w:t>S</w:t>
      </w:r>
    </w:p>
    <w:p w:rsidR="004C3AB1" w:rsidRPr="00F57FCF" w:rsidRDefault="004C3AB1" w:rsidP="004C3AB1">
      <w:pPr>
        <w:rPr>
          <w:b/>
          <w:sz w:val="26"/>
          <w:szCs w:val="26"/>
        </w:rPr>
      </w:pPr>
    </w:p>
    <w:p w:rsidR="004C3AB1" w:rsidRPr="00F57FCF" w:rsidRDefault="004C3AB1" w:rsidP="004C3AB1">
      <w:pPr>
        <w:spacing w:line="480" w:lineRule="auto"/>
        <w:jc w:val="center"/>
        <w:rPr>
          <w:b/>
          <w:sz w:val="26"/>
          <w:szCs w:val="26"/>
          <w:u w:val="single"/>
        </w:rPr>
      </w:pPr>
      <w:r w:rsidRPr="00F57FCF">
        <w:rPr>
          <w:b/>
          <w:sz w:val="26"/>
          <w:szCs w:val="26"/>
          <w:u w:val="single"/>
        </w:rPr>
        <w:t>AFFIDAVIT</w:t>
      </w:r>
    </w:p>
    <w:p w:rsidR="004C3AB1" w:rsidRPr="00F57FCF" w:rsidRDefault="004C3AB1" w:rsidP="004C3AB1">
      <w:pPr>
        <w:pStyle w:val="ListParagraph"/>
        <w:spacing w:line="360" w:lineRule="auto"/>
        <w:jc w:val="both"/>
        <w:rPr>
          <w:rFonts w:ascii="Times New Roman" w:hAnsi="Times New Roman"/>
          <w:sz w:val="26"/>
          <w:szCs w:val="26"/>
        </w:rPr>
      </w:pPr>
      <w:r w:rsidRPr="00F57FCF">
        <w:rPr>
          <w:rFonts w:ascii="Times New Roman" w:hAnsi="Times New Roman"/>
          <w:sz w:val="26"/>
          <w:szCs w:val="26"/>
        </w:rPr>
        <w:t xml:space="preserve">I, </w:t>
      </w:r>
      <w:r w:rsidR="00826F5C">
        <w:rPr>
          <w:rFonts w:ascii="Times New Roman" w:hAnsi="Times New Roman"/>
          <w:sz w:val="26"/>
          <w:szCs w:val="26"/>
        </w:rPr>
        <w:t>Shri ________</w:t>
      </w:r>
      <w:r w:rsidRPr="00F57FCF">
        <w:rPr>
          <w:rFonts w:ascii="Times New Roman" w:hAnsi="Times New Roman"/>
          <w:sz w:val="26"/>
          <w:szCs w:val="26"/>
        </w:rPr>
        <w:t xml:space="preserve"> S/o </w:t>
      </w:r>
      <w:r w:rsidR="00826F5C">
        <w:rPr>
          <w:rFonts w:ascii="Times New Roman" w:hAnsi="Times New Roman"/>
          <w:sz w:val="26"/>
          <w:szCs w:val="26"/>
        </w:rPr>
        <w:t>SHRI ____________</w:t>
      </w:r>
      <w:r w:rsidRPr="00F57FCF">
        <w:rPr>
          <w:rFonts w:ascii="Times New Roman" w:hAnsi="Times New Roman"/>
          <w:sz w:val="26"/>
          <w:szCs w:val="26"/>
        </w:rPr>
        <w:t xml:space="preserve"> aged </w:t>
      </w:r>
      <w:r w:rsidR="00F34FC7">
        <w:rPr>
          <w:rFonts w:ascii="Times New Roman" w:hAnsi="Times New Roman"/>
          <w:sz w:val="26"/>
          <w:szCs w:val="26"/>
        </w:rPr>
        <w:t>___</w:t>
      </w:r>
      <w:r w:rsidRPr="00F57FCF">
        <w:rPr>
          <w:rFonts w:ascii="Times New Roman" w:hAnsi="Times New Roman"/>
          <w:sz w:val="26"/>
          <w:szCs w:val="26"/>
        </w:rPr>
        <w:t xml:space="preserve"> years R/o </w:t>
      </w:r>
      <w:r w:rsidR="00826F5C">
        <w:rPr>
          <w:rFonts w:ascii="Times New Roman" w:hAnsi="Times New Roman"/>
          <w:sz w:val="26"/>
          <w:szCs w:val="26"/>
        </w:rPr>
        <w:t>_________</w:t>
      </w:r>
      <w:r w:rsidRPr="00F57FCF">
        <w:rPr>
          <w:rFonts w:ascii="Times New Roman" w:hAnsi="Times New Roman"/>
          <w:sz w:val="26"/>
          <w:szCs w:val="26"/>
        </w:rPr>
        <w:t xml:space="preserve">, </w:t>
      </w:r>
      <w:r w:rsidR="00F34FC7">
        <w:rPr>
          <w:rFonts w:ascii="Times New Roman" w:hAnsi="Times New Roman"/>
          <w:sz w:val="26"/>
          <w:szCs w:val="26"/>
        </w:rPr>
        <w:t>___________</w:t>
      </w:r>
      <w:r w:rsidRPr="00F57FCF">
        <w:rPr>
          <w:rFonts w:ascii="Times New Roman" w:hAnsi="Times New Roman"/>
          <w:sz w:val="26"/>
          <w:szCs w:val="26"/>
        </w:rPr>
        <w:t>; do hereby solemnly affirm and declare as under:</w:t>
      </w:r>
    </w:p>
    <w:p w:rsidR="004C3AB1" w:rsidRPr="00F57FCF" w:rsidRDefault="004C3AB1" w:rsidP="004C3AB1">
      <w:pPr>
        <w:spacing w:line="480" w:lineRule="auto"/>
        <w:ind w:left="1440" w:right="-36" w:hanging="720"/>
        <w:jc w:val="both"/>
        <w:rPr>
          <w:sz w:val="26"/>
          <w:szCs w:val="26"/>
        </w:rPr>
      </w:pPr>
      <w:r w:rsidRPr="00F57FCF">
        <w:rPr>
          <w:sz w:val="26"/>
          <w:szCs w:val="26"/>
        </w:rPr>
        <w:t>1.</w:t>
      </w:r>
      <w:r w:rsidRPr="00F57FCF">
        <w:rPr>
          <w:sz w:val="26"/>
          <w:szCs w:val="26"/>
        </w:rPr>
        <w:tab/>
        <w:t xml:space="preserve">That I am the </w:t>
      </w:r>
      <w:r w:rsidR="004B5B93" w:rsidRPr="00F57FCF">
        <w:rPr>
          <w:sz w:val="26"/>
          <w:szCs w:val="26"/>
        </w:rPr>
        <w:t>Petitioner</w:t>
      </w:r>
      <w:r w:rsidRPr="00F57FCF">
        <w:rPr>
          <w:sz w:val="26"/>
          <w:szCs w:val="26"/>
        </w:rPr>
        <w:t xml:space="preserve"> in the abovenoted Writ Petition and well conversant with the facts and circumstances of the present case and therefore competent to depose about the same.</w:t>
      </w:r>
    </w:p>
    <w:p w:rsidR="004C3AB1" w:rsidRPr="00F57FCF" w:rsidRDefault="004C3AB1" w:rsidP="004C3AB1">
      <w:pPr>
        <w:spacing w:line="480" w:lineRule="auto"/>
        <w:ind w:left="1440" w:right="-36" w:hanging="720"/>
        <w:jc w:val="both"/>
        <w:rPr>
          <w:sz w:val="26"/>
          <w:szCs w:val="26"/>
        </w:rPr>
      </w:pPr>
      <w:r w:rsidRPr="00F57FCF">
        <w:rPr>
          <w:sz w:val="26"/>
          <w:szCs w:val="26"/>
        </w:rPr>
        <w:t>2.</w:t>
      </w:r>
      <w:r w:rsidRPr="00F57FCF">
        <w:rPr>
          <w:sz w:val="26"/>
          <w:szCs w:val="26"/>
        </w:rPr>
        <w:tab/>
        <w:t>That the contents of the accompanying Application under Section 151 CPC, 1908 seeking interim relief have been drafted under my instructions and the same have been read over, explained to me in vernacular and admitted by me to be true and correct. The contents of Paragraph 1 to 4 are based on my personal knowledge whereas Paragraph 5 to 7</w:t>
      </w:r>
      <w:r w:rsidR="00EA46C5">
        <w:rPr>
          <w:sz w:val="26"/>
          <w:szCs w:val="26"/>
        </w:rPr>
        <w:t xml:space="preserve"> </w:t>
      </w:r>
      <w:r w:rsidRPr="00F57FCF">
        <w:rPr>
          <w:sz w:val="26"/>
          <w:szCs w:val="26"/>
        </w:rPr>
        <w:t xml:space="preserve">are based on legal advice received. </w:t>
      </w:r>
    </w:p>
    <w:p w:rsidR="004C3AB1" w:rsidRPr="00F57FCF" w:rsidRDefault="004C3AB1" w:rsidP="004C3AB1">
      <w:pPr>
        <w:spacing w:line="480" w:lineRule="auto"/>
        <w:ind w:right="-36"/>
        <w:jc w:val="right"/>
        <w:rPr>
          <w:b/>
          <w:sz w:val="26"/>
          <w:szCs w:val="26"/>
        </w:rPr>
      </w:pPr>
      <w:r w:rsidRPr="00F57FCF">
        <w:rPr>
          <w:b/>
          <w:sz w:val="26"/>
          <w:szCs w:val="26"/>
        </w:rPr>
        <w:t>DEPONENT</w:t>
      </w:r>
    </w:p>
    <w:p w:rsidR="004C3AB1" w:rsidRPr="00F57FCF" w:rsidRDefault="004C3AB1" w:rsidP="004C3AB1">
      <w:pPr>
        <w:spacing w:line="480" w:lineRule="auto"/>
        <w:ind w:right="-36" w:firstLine="720"/>
        <w:rPr>
          <w:sz w:val="26"/>
          <w:szCs w:val="26"/>
          <w:u w:val="single"/>
        </w:rPr>
      </w:pPr>
      <w:r w:rsidRPr="00F57FCF">
        <w:rPr>
          <w:sz w:val="26"/>
          <w:szCs w:val="26"/>
          <w:u w:val="single"/>
        </w:rPr>
        <w:t>VERIFICATION:</w:t>
      </w:r>
    </w:p>
    <w:p w:rsidR="004C3AB1" w:rsidRPr="00F57FCF" w:rsidRDefault="00223537" w:rsidP="004C3AB1">
      <w:pPr>
        <w:spacing w:line="360" w:lineRule="auto"/>
        <w:ind w:left="720" w:right="-36"/>
        <w:jc w:val="both"/>
        <w:rPr>
          <w:sz w:val="26"/>
          <w:szCs w:val="26"/>
        </w:rPr>
      </w:pPr>
      <w:r w:rsidRPr="00F57FCF">
        <w:rPr>
          <w:sz w:val="26"/>
          <w:szCs w:val="26"/>
        </w:rPr>
        <w:t xml:space="preserve">Verified </w:t>
      </w:r>
      <w:r w:rsidR="00F34FC7">
        <w:rPr>
          <w:sz w:val="26"/>
          <w:szCs w:val="26"/>
        </w:rPr>
        <w:t>___________</w:t>
      </w:r>
      <w:r w:rsidRPr="00F57FCF">
        <w:rPr>
          <w:sz w:val="26"/>
          <w:szCs w:val="26"/>
        </w:rPr>
        <w:t xml:space="preserve"> on this </w:t>
      </w:r>
      <w:r w:rsidR="00F34FC7">
        <w:rPr>
          <w:sz w:val="26"/>
          <w:szCs w:val="26"/>
        </w:rPr>
        <w:t>___</w:t>
      </w:r>
      <w:r>
        <w:rPr>
          <w:sz w:val="26"/>
          <w:szCs w:val="26"/>
        </w:rPr>
        <w:t xml:space="preserve"> </w:t>
      </w:r>
      <w:r w:rsidRPr="00F57FCF">
        <w:rPr>
          <w:sz w:val="26"/>
          <w:szCs w:val="26"/>
        </w:rPr>
        <w:t>day of</w:t>
      </w:r>
      <w:r>
        <w:rPr>
          <w:sz w:val="26"/>
          <w:szCs w:val="26"/>
        </w:rPr>
        <w:t xml:space="preserve"> </w:t>
      </w:r>
      <w:r w:rsidR="00F34FC7">
        <w:rPr>
          <w:sz w:val="26"/>
          <w:szCs w:val="26"/>
        </w:rPr>
        <w:t>______</w:t>
      </w:r>
      <w:r w:rsidR="004C3AB1" w:rsidRPr="00F57FCF">
        <w:rPr>
          <w:sz w:val="26"/>
          <w:szCs w:val="26"/>
        </w:rPr>
        <w:t xml:space="preserve"> that the contents of the aforesaid paras are true and correct to the best of my knowledge and belief, no part of this is false and nothing material has been concealed therefrom.</w:t>
      </w:r>
    </w:p>
    <w:p w:rsidR="004C3AB1" w:rsidRPr="00F57FCF" w:rsidRDefault="004C3AB1" w:rsidP="004C3AB1">
      <w:pPr>
        <w:spacing w:line="480" w:lineRule="auto"/>
        <w:ind w:right="-36"/>
        <w:jc w:val="right"/>
        <w:rPr>
          <w:b/>
          <w:sz w:val="26"/>
          <w:szCs w:val="26"/>
        </w:rPr>
      </w:pPr>
      <w:r w:rsidRPr="00F57FCF">
        <w:rPr>
          <w:b/>
          <w:sz w:val="26"/>
          <w:szCs w:val="26"/>
        </w:rPr>
        <w:t>DEPONENT</w:t>
      </w:r>
    </w:p>
    <w:sectPr w:rsidR="004C3AB1" w:rsidRPr="00F57FCF" w:rsidSect="000E2AE6">
      <w:headerReference w:type="default" r:id="rId8"/>
      <w:pgSz w:w="12240" w:h="20160" w:code="5"/>
      <w:pgMar w:top="2160" w:right="1728" w:bottom="2160" w:left="2880" w:header="720" w:footer="374"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E086F" w:rsidRDefault="00BE086F" w:rsidP="00FA3BF7">
      <w:r>
        <w:separator/>
      </w:r>
    </w:p>
  </w:endnote>
  <w:endnote w:type="continuationSeparator" w:id="1">
    <w:p w:rsidR="00BE086F" w:rsidRDefault="00BE086F" w:rsidP="00FA3BF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FF" w:usb1="C0007841"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iberation Sans">
    <w:altName w:val="Arial"/>
    <w:charset w:val="01"/>
    <w:family w:val="swiss"/>
    <w:pitch w:val="variable"/>
    <w:sig w:usb0="00000000" w:usb1="00000000" w:usb2="00000000" w:usb3="00000000" w:csb0="00000000" w:csb1="00000000"/>
  </w:font>
  <w:font w:name="Droid Sans Fallback">
    <w:charset w:val="01"/>
    <w:family w:val="auto"/>
    <w:pitch w:val="variable"/>
    <w:sig w:usb0="00000000" w:usb1="00000000" w:usb2="00000000" w:usb3="00000000" w:csb0="00000000" w:csb1="00000000"/>
  </w:font>
  <w:font w:name="FreeSans">
    <w:altName w:val="Times New Roman"/>
    <w:charset w:val="01"/>
    <w:family w:val="auto"/>
    <w:pitch w:val="variable"/>
    <w:sig w:usb0="00000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E086F" w:rsidRDefault="00BE086F" w:rsidP="00FA3BF7">
      <w:r>
        <w:separator/>
      </w:r>
    </w:p>
  </w:footnote>
  <w:footnote w:type="continuationSeparator" w:id="1">
    <w:p w:rsidR="00BE086F" w:rsidRDefault="00BE086F" w:rsidP="00FA3BF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E6A1C" w:rsidRDefault="00BE6A1C" w:rsidP="00B34F1E">
    <w:pPr>
      <w:pStyle w:val="Header"/>
    </w:pPr>
  </w:p>
  <w:p w:rsidR="00BE6A1C" w:rsidRDefault="00BE6A1C">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C5062396"/>
    <w:name w:val="WW8Num1"/>
    <w:lvl w:ilvl="0">
      <w:start w:val="1"/>
      <w:numFmt w:val="decimal"/>
      <w:lvlText w:val="%1."/>
      <w:lvlJc w:val="left"/>
      <w:pPr>
        <w:tabs>
          <w:tab w:val="num" w:pos="0"/>
        </w:tabs>
        <w:ind w:left="720" w:hanging="360"/>
      </w:pPr>
      <w:rPr>
        <w:rFonts w:ascii="Calibri" w:hAnsi="Calibri" w:cs="Bookman Old Style" w:hint="default"/>
        <w:sz w:val="24"/>
        <w:szCs w:val="22"/>
      </w:rPr>
    </w:lvl>
  </w:abstractNum>
  <w:abstractNum w:abstractNumId="1">
    <w:nsid w:val="00000004"/>
    <w:multiLevelType w:val="singleLevel"/>
    <w:tmpl w:val="00000004"/>
    <w:name w:val="WW8Num5"/>
    <w:lvl w:ilvl="0">
      <w:start w:val="1"/>
      <w:numFmt w:val="decimal"/>
      <w:lvlText w:val="%1."/>
      <w:lvlJc w:val="left"/>
      <w:pPr>
        <w:tabs>
          <w:tab w:val="num" w:pos="0"/>
        </w:tabs>
        <w:ind w:left="720" w:hanging="360"/>
      </w:pPr>
    </w:lvl>
  </w:abstractNum>
  <w:abstractNum w:abstractNumId="2">
    <w:nsid w:val="00000006"/>
    <w:multiLevelType w:val="singleLevel"/>
    <w:tmpl w:val="00000006"/>
    <w:name w:val="WW8Num8"/>
    <w:lvl w:ilvl="0">
      <w:start w:val="1"/>
      <w:numFmt w:val="lowerLetter"/>
      <w:lvlText w:val="%1)"/>
      <w:lvlJc w:val="left"/>
      <w:pPr>
        <w:tabs>
          <w:tab w:val="num" w:pos="0"/>
        </w:tabs>
        <w:ind w:left="1080" w:hanging="360"/>
      </w:pPr>
      <w:rPr>
        <w:rFonts w:ascii="Bookman Old Style" w:hAnsi="Bookman Old Style" w:cs="Bookman Old Style"/>
        <w:sz w:val="24"/>
        <w:szCs w:val="24"/>
      </w:rPr>
    </w:lvl>
  </w:abstractNum>
  <w:abstractNum w:abstractNumId="3">
    <w:nsid w:val="04F260B4"/>
    <w:multiLevelType w:val="hybridMultilevel"/>
    <w:tmpl w:val="3FAC108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633777D"/>
    <w:multiLevelType w:val="hybridMultilevel"/>
    <w:tmpl w:val="D20EE64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09954905"/>
    <w:multiLevelType w:val="hybridMultilevel"/>
    <w:tmpl w:val="7F101DC2"/>
    <w:lvl w:ilvl="0" w:tplc="FB88139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A3C51C3"/>
    <w:multiLevelType w:val="hybridMultilevel"/>
    <w:tmpl w:val="7E285304"/>
    <w:lvl w:ilvl="0" w:tplc="14821268">
      <w:start w:val="1"/>
      <w:numFmt w:val="decimal"/>
      <w:lvlText w:val="%1."/>
      <w:lvlJc w:val="left"/>
      <w:pPr>
        <w:ind w:left="819" w:hanging="360"/>
      </w:pPr>
      <w:rPr>
        <w:rFonts w:hint="default"/>
        <w:b w:val="0"/>
      </w:rPr>
    </w:lvl>
    <w:lvl w:ilvl="1" w:tplc="04090019" w:tentative="1">
      <w:start w:val="1"/>
      <w:numFmt w:val="lowerLetter"/>
      <w:lvlText w:val="%2."/>
      <w:lvlJc w:val="left"/>
      <w:pPr>
        <w:ind w:left="1539" w:hanging="360"/>
      </w:pPr>
    </w:lvl>
    <w:lvl w:ilvl="2" w:tplc="0409001B" w:tentative="1">
      <w:start w:val="1"/>
      <w:numFmt w:val="lowerRoman"/>
      <w:lvlText w:val="%3."/>
      <w:lvlJc w:val="right"/>
      <w:pPr>
        <w:ind w:left="2259" w:hanging="180"/>
      </w:pPr>
    </w:lvl>
    <w:lvl w:ilvl="3" w:tplc="0409000F" w:tentative="1">
      <w:start w:val="1"/>
      <w:numFmt w:val="decimal"/>
      <w:lvlText w:val="%4."/>
      <w:lvlJc w:val="left"/>
      <w:pPr>
        <w:ind w:left="2979" w:hanging="360"/>
      </w:pPr>
    </w:lvl>
    <w:lvl w:ilvl="4" w:tplc="04090019" w:tentative="1">
      <w:start w:val="1"/>
      <w:numFmt w:val="lowerLetter"/>
      <w:lvlText w:val="%5."/>
      <w:lvlJc w:val="left"/>
      <w:pPr>
        <w:ind w:left="3699" w:hanging="360"/>
      </w:pPr>
    </w:lvl>
    <w:lvl w:ilvl="5" w:tplc="0409001B" w:tentative="1">
      <w:start w:val="1"/>
      <w:numFmt w:val="lowerRoman"/>
      <w:lvlText w:val="%6."/>
      <w:lvlJc w:val="right"/>
      <w:pPr>
        <w:ind w:left="4419" w:hanging="180"/>
      </w:pPr>
    </w:lvl>
    <w:lvl w:ilvl="6" w:tplc="0409000F" w:tentative="1">
      <w:start w:val="1"/>
      <w:numFmt w:val="decimal"/>
      <w:lvlText w:val="%7."/>
      <w:lvlJc w:val="left"/>
      <w:pPr>
        <w:ind w:left="5139" w:hanging="360"/>
      </w:pPr>
    </w:lvl>
    <w:lvl w:ilvl="7" w:tplc="04090019" w:tentative="1">
      <w:start w:val="1"/>
      <w:numFmt w:val="lowerLetter"/>
      <w:lvlText w:val="%8."/>
      <w:lvlJc w:val="left"/>
      <w:pPr>
        <w:ind w:left="5859" w:hanging="360"/>
      </w:pPr>
    </w:lvl>
    <w:lvl w:ilvl="8" w:tplc="0409001B" w:tentative="1">
      <w:start w:val="1"/>
      <w:numFmt w:val="lowerRoman"/>
      <w:lvlText w:val="%9."/>
      <w:lvlJc w:val="right"/>
      <w:pPr>
        <w:ind w:left="6579" w:hanging="180"/>
      </w:pPr>
    </w:lvl>
  </w:abstractNum>
  <w:abstractNum w:abstractNumId="7">
    <w:nsid w:val="0DF17AE7"/>
    <w:multiLevelType w:val="hybridMultilevel"/>
    <w:tmpl w:val="713A5A4C"/>
    <w:lvl w:ilvl="0" w:tplc="0409000F">
      <w:start w:val="1"/>
      <w:numFmt w:val="decimal"/>
      <w:lvlText w:val="%1."/>
      <w:lvlJc w:val="left"/>
      <w:pPr>
        <w:tabs>
          <w:tab w:val="num" w:pos="720"/>
        </w:tabs>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8">
    <w:nsid w:val="0F8F1567"/>
    <w:multiLevelType w:val="multilevel"/>
    <w:tmpl w:val="2FD2068E"/>
    <w:lvl w:ilvl="0">
      <w:start w:val="1"/>
      <w:numFmt w:val="lowerLetter"/>
      <w:lvlText w:val="%1)"/>
      <w:lvlJc w:val="left"/>
      <w:pPr>
        <w:tabs>
          <w:tab w:val="num" w:pos="360"/>
        </w:tabs>
        <w:ind w:left="360" w:hanging="360"/>
      </w:pPr>
      <w:rPr>
        <w:b w:val="0"/>
      </w:rPr>
    </w:lvl>
    <w:lvl w:ilvl="1">
      <w:start w:val="1"/>
      <w:numFmt w:val="decimal"/>
      <w:lvlText w:val="%2."/>
      <w:lvlJc w:val="left"/>
      <w:pPr>
        <w:tabs>
          <w:tab w:val="num" w:pos="720"/>
        </w:tabs>
        <w:ind w:left="720" w:hanging="360"/>
      </w:pPr>
    </w:lvl>
    <w:lvl w:ilvl="2">
      <w:start w:val="1"/>
      <w:numFmt w:val="decimal"/>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decimal"/>
      <w:lvlText w:val="%5."/>
      <w:lvlJc w:val="left"/>
      <w:pPr>
        <w:tabs>
          <w:tab w:val="num" w:pos="1800"/>
        </w:tabs>
        <w:ind w:left="1800" w:hanging="360"/>
      </w:pPr>
    </w:lvl>
    <w:lvl w:ilvl="5">
      <w:start w:val="1"/>
      <w:numFmt w:val="decimal"/>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decimal"/>
      <w:lvlText w:val="%8."/>
      <w:lvlJc w:val="left"/>
      <w:pPr>
        <w:tabs>
          <w:tab w:val="num" w:pos="2880"/>
        </w:tabs>
        <w:ind w:left="2880" w:hanging="360"/>
      </w:pPr>
    </w:lvl>
    <w:lvl w:ilvl="8">
      <w:start w:val="1"/>
      <w:numFmt w:val="decimal"/>
      <w:lvlText w:val="%9."/>
      <w:lvlJc w:val="left"/>
      <w:pPr>
        <w:tabs>
          <w:tab w:val="num" w:pos="3240"/>
        </w:tabs>
        <w:ind w:left="3240" w:hanging="360"/>
      </w:pPr>
    </w:lvl>
  </w:abstractNum>
  <w:abstractNum w:abstractNumId="9">
    <w:nsid w:val="13A561A3"/>
    <w:multiLevelType w:val="hybridMultilevel"/>
    <w:tmpl w:val="8FC4E5B0"/>
    <w:lvl w:ilvl="0" w:tplc="14706CF4">
      <w:start w:val="1"/>
      <w:numFmt w:val="upperRoman"/>
      <w:lvlText w:val="%1."/>
      <w:lvlJc w:val="right"/>
      <w:pPr>
        <w:ind w:left="540" w:hanging="360"/>
      </w:pPr>
      <w:rPr>
        <w:b w:val="0"/>
      </w:rPr>
    </w:lvl>
    <w:lvl w:ilvl="1" w:tplc="04090019">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0">
    <w:nsid w:val="143741BD"/>
    <w:multiLevelType w:val="hybridMultilevel"/>
    <w:tmpl w:val="D20EE64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147C17F0"/>
    <w:multiLevelType w:val="hybridMultilevel"/>
    <w:tmpl w:val="D20EE64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1811059D"/>
    <w:multiLevelType w:val="hybridMultilevel"/>
    <w:tmpl w:val="841CA0E4"/>
    <w:lvl w:ilvl="0" w:tplc="166476FE">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nsid w:val="187A2F7B"/>
    <w:multiLevelType w:val="hybridMultilevel"/>
    <w:tmpl w:val="4F8E8B72"/>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209107F0"/>
    <w:multiLevelType w:val="hybridMultilevel"/>
    <w:tmpl w:val="D20EE64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nsid w:val="25F27EF9"/>
    <w:multiLevelType w:val="hybridMultilevel"/>
    <w:tmpl w:val="1DFA6BE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2A221470"/>
    <w:multiLevelType w:val="hybridMultilevel"/>
    <w:tmpl w:val="696E06B8"/>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nsid w:val="31D870BF"/>
    <w:multiLevelType w:val="hybridMultilevel"/>
    <w:tmpl w:val="E6D2C8B2"/>
    <w:lvl w:ilvl="0" w:tplc="09E4D438">
      <w:start w:val="1"/>
      <w:numFmt w:val="decimal"/>
      <w:lvlText w:val="%1."/>
      <w:lvlJc w:val="left"/>
      <w:pPr>
        <w:ind w:left="720" w:hanging="360"/>
      </w:pPr>
      <w:rPr>
        <w:rFonts w:eastAsia="Times New Roman"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35C043CB"/>
    <w:multiLevelType w:val="hybridMultilevel"/>
    <w:tmpl w:val="D20EE64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37CE29F6"/>
    <w:multiLevelType w:val="hybridMultilevel"/>
    <w:tmpl w:val="BDB41EA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E672400"/>
    <w:multiLevelType w:val="hybridMultilevel"/>
    <w:tmpl w:val="A6942EFA"/>
    <w:lvl w:ilvl="0" w:tplc="90708BFE">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nsid w:val="3F86419C"/>
    <w:multiLevelType w:val="hybridMultilevel"/>
    <w:tmpl w:val="B72804F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nsid w:val="432A5308"/>
    <w:multiLevelType w:val="hybridMultilevel"/>
    <w:tmpl w:val="D20EE64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nsid w:val="44EE2777"/>
    <w:multiLevelType w:val="hybridMultilevel"/>
    <w:tmpl w:val="260AB1C4"/>
    <w:lvl w:ilvl="0" w:tplc="C456D320">
      <w:start w:val="1"/>
      <w:numFmt w:val="lowerLetter"/>
      <w:lvlText w:val="%1)"/>
      <w:lvlJc w:val="left"/>
      <w:pPr>
        <w:ind w:left="2880" w:hanging="720"/>
      </w:pPr>
      <w:rPr>
        <w:rFonts w:cs="Times New Roman" w:hint="default"/>
      </w:rPr>
    </w:lvl>
    <w:lvl w:ilvl="1" w:tplc="04090019">
      <w:start w:val="1"/>
      <w:numFmt w:val="lowerLetter"/>
      <w:lvlText w:val="%2."/>
      <w:lvlJc w:val="left"/>
      <w:pPr>
        <w:ind w:left="3240" w:hanging="360"/>
      </w:pPr>
      <w:rPr>
        <w:rFonts w:cs="Times New Roman"/>
      </w:rPr>
    </w:lvl>
    <w:lvl w:ilvl="2" w:tplc="0409001B">
      <w:start w:val="1"/>
      <w:numFmt w:val="lowerRoman"/>
      <w:lvlText w:val="%3."/>
      <w:lvlJc w:val="right"/>
      <w:pPr>
        <w:ind w:left="3960" w:hanging="180"/>
      </w:pPr>
      <w:rPr>
        <w:rFonts w:cs="Times New Roman"/>
      </w:rPr>
    </w:lvl>
    <w:lvl w:ilvl="3" w:tplc="0409000F">
      <w:start w:val="1"/>
      <w:numFmt w:val="decimal"/>
      <w:lvlText w:val="%4."/>
      <w:lvlJc w:val="left"/>
      <w:pPr>
        <w:ind w:left="4680" w:hanging="360"/>
      </w:pPr>
      <w:rPr>
        <w:rFonts w:cs="Times New Roman"/>
      </w:rPr>
    </w:lvl>
    <w:lvl w:ilvl="4" w:tplc="04090019">
      <w:start w:val="1"/>
      <w:numFmt w:val="lowerLetter"/>
      <w:lvlText w:val="%5."/>
      <w:lvlJc w:val="left"/>
      <w:pPr>
        <w:ind w:left="5400" w:hanging="360"/>
      </w:pPr>
      <w:rPr>
        <w:rFonts w:cs="Times New Roman"/>
      </w:rPr>
    </w:lvl>
    <w:lvl w:ilvl="5" w:tplc="0409001B">
      <w:start w:val="1"/>
      <w:numFmt w:val="lowerRoman"/>
      <w:lvlText w:val="%6."/>
      <w:lvlJc w:val="right"/>
      <w:pPr>
        <w:ind w:left="6120" w:hanging="180"/>
      </w:pPr>
      <w:rPr>
        <w:rFonts w:cs="Times New Roman"/>
      </w:rPr>
    </w:lvl>
    <w:lvl w:ilvl="6" w:tplc="0409000F">
      <w:start w:val="1"/>
      <w:numFmt w:val="decimal"/>
      <w:lvlText w:val="%7."/>
      <w:lvlJc w:val="left"/>
      <w:pPr>
        <w:ind w:left="6840" w:hanging="360"/>
      </w:pPr>
      <w:rPr>
        <w:rFonts w:cs="Times New Roman"/>
      </w:rPr>
    </w:lvl>
    <w:lvl w:ilvl="7" w:tplc="04090019">
      <w:start w:val="1"/>
      <w:numFmt w:val="lowerLetter"/>
      <w:lvlText w:val="%8."/>
      <w:lvlJc w:val="left"/>
      <w:pPr>
        <w:ind w:left="7560" w:hanging="360"/>
      </w:pPr>
      <w:rPr>
        <w:rFonts w:cs="Times New Roman"/>
      </w:rPr>
    </w:lvl>
    <w:lvl w:ilvl="8" w:tplc="0409001B">
      <w:start w:val="1"/>
      <w:numFmt w:val="lowerRoman"/>
      <w:lvlText w:val="%9."/>
      <w:lvlJc w:val="right"/>
      <w:pPr>
        <w:ind w:left="8280" w:hanging="180"/>
      </w:pPr>
      <w:rPr>
        <w:rFonts w:cs="Times New Roman"/>
      </w:rPr>
    </w:lvl>
  </w:abstractNum>
  <w:abstractNum w:abstractNumId="24">
    <w:nsid w:val="483B53F3"/>
    <w:multiLevelType w:val="hybridMultilevel"/>
    <w:tmpl w:val="D20EE64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nsid w:val="48633A9D"/>
    <w:multiLevelType w:val="hybridMultilevel"/>
    <w:tmpl w:val="4F8E8B72"/>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nsid w:val="4CE52FE7"/>
    <w:multiLevelType w:val="hybridMultilevel"/>
    <w:tmpl w:val="D20EE64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nsid w:val="4D725E53"/>
    <w:multiLevelType w:val="hybridMultilevel"/>
    <w:tmpl w:val="D1343412"/>
    <w:lvl w:ilvl="0" w:tplc="0A76B584">
      <w:start w:val="1"/>
      <w:numFmt w:val="decimal"/>
      <w:lvlText w:val="%1."/>
      <w:lvlJc w:val="left"/>
      <w:pPr>
        <w:ind w:left="720" w:hanging="360"/>
      </w:pPr>
      <w:rPr>
        <w:rFonts w:ascii="Times New Roman" w:hAnsi="Times New Roman" w:cs="Times New Roman" w:hint="default"/>
        <w:b w:val="0"/>
        <w:bCs w:val="0"/>
        <w:sz w:val="26"/>
        <w:szCs w:val="26"/>
      </w:rPr>
    </w:lvl>
    <w:lvl w:ilvl="1" w:tplc="40090019">
      <w:start w:val="1"/>
      <w:numFmt w:val="lowerLetter"/>
      <w:lvlText w:val="%2."/>
      <w:lvlJc w:val="left"/>
      <w:pPr>
        <w:ind w:left="1440" w:hanging="360"/>
      </w:pPr>
      <w:rPr>
        <w:rFonts w:cs="Times New Roman"/>
      </w:rPr>
    </w:lvl>
    <w:lvl w:ilvl="2" w:tplc="4009001B">
      <w:start w:val="1"/>
      <w:numFmt w:val="lowerRoman"/>
      <w:lvlText w:val="%3."/>
      <w:lvlJc w:val="right"/>
      <w:pPr>
        <w:ind w:left="2160" w:hanging="180"/>
      </w:pPr>
      <w:rPr>
        <w:rFonts w:cs="Times New Roman"/>
      </w:rPr>
    </w:lvl>
    <w:lvl w:ilvl="3" w:tplc="4009000F">
      <w:start w:val="1"/>
      <w:numFmt w:val="decimal"/>
      <w:lvlText w:val="%4."/>
      <w:lvlJc w:val="left"/>
      <w:pPr>
        <w:ind w:left="2880" w:hanging="360"/>
      </w:pPr>
      <w:rPr>
        <w:rFonts w:cs="Times New Roman"/>
      </w:rPr>
    </w:lvl>
    <w:lvl w:ilvl="4" w:tplc="40090019">
      <w:start w:val="1"/>
      <w:numFmt w:val="lowerLetter"/>
      <w:lvlText w:val="%5."/>
      <w:lvlJc w:val="left"/>
      <w:pPr>
        <w:ind w:left="3600" w:hanging="360"/>
      </w:pPr>
      <w:rPr>
        <w:rFonts w:cs="Times New Roman"/>
      </w:rPr>
    </w:lvl>
    <w:lvl w:ilvl="5" w:tplc="4009001B">
      <w:start w:val="1"/>
      <w:numFmt w:val="lowerRoman"/>
      <w:lvlText w:val="%6."/>
      <w:lvlJc w:val="right"/>
      <w:pPr>
        <w:ind w:left="4320" w:hanging="180"/>
      </w:pPr>
      <w:rPr>
        <w:rFonts w:cs="Times New Roman"/>
      </w:rPr>
    </w:lvl>
    <w:lvl w:ilvl="6" w:tplc="4009000F">
      <w:start w:val="1"/>
      <w:numFmt w:val="decimal"/>
      <w:lvlText w:val="%7."/>
      <w:lvlJc w:val="left"/>
      <w:pPr>
        <w:ind w:left="5040" w:hanging="360"/>
      </w:pPr>
      <w:rPr>
        <w:rFonts w:cs="Times New Roman"/>
      </w:rPr>
    </w:lvl>
    <w:lvl w:ilvl="7" w:tplc="40090019">
      <w:start w:val="1"/>
      <w:numFmt w:val="lowerLetter"/>
      <w:lvlText w:val="%8."/>
      <w:lvlJc w:val="left"/>
      <w:pPr>
        <w:ind w:left="5760" w:hanging="360"/>
      </w:pPr>
      <w:rPr>
        <w:rFonts w:cs="Times New Roman"/>
      </w:rPr>
    </w:lvl>
    <w:lvl w:ilvl="8" w:tplc="4009001B">
      <w:start w:val="1"/>
      <w:numFmt w:val="lowerRoman"/>
      <w:lvlText w:val="%9."/>
      <w:lvlJc w:val="right"/>
      <w:pPr>
        <w:ind w:left="6480" w:hanging="180"/>
      </w:pPr>
      <w:rPr>
        <w:rFonts w:cs="Times New Roman"/>
      </w:rPr>
    </w:lvl>
  </w:abstractNum>
  <w:abstractNum w:abstractNumId="28">
    <w:nsid w:val="544E0921"/>
    <w:multiLevelType w:val="hybridMultilevel"/>
    <w:tmpl w:val="D20EE64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
    <w:nsid w:val="59FD0620"/>
    <w:multiLevelType w:val="hybridMultilevel"/>
    <w:tmpl w:val="D20EE64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nsid w:val="660C3351"/>
    <w:multiLevelType w:val="hybridMultilevel"/>
    <w:tmpl w:val="1F0091EE"/>
    <w:lvl w:ilvl="0" w:tplc="DE3663C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6B7668DB"/>
    <w:multiLevelType w:val="hybridMultilevel"/>
    <w:tmpl w:val="C680AC9C"/>
    <w:lvl w:ilvl="0" w:tplc="0409000F">
      <w:start w:val="1"/>
      <w:numFmt w:val="decimal"/>
      <w:lvlText w:val="%1."/>
      <w:lvlJc w:val="left"/>
      <w:pPr>
        <w:ind w:left="520" w:hanging="360"/>
      </w:pPr>
    </w:lvl>
    <w:lvl w:ilvl="1" w:tplc="04090019" w:tentative="1">
      <w:start w:val="1"/>
      <w:numFmt w:val="lowerLetter"/>
      <w:lvlText w:val="%2."/>
      <w:lvlJc w:val="left"/>
      <w:pPr>
        <w:ind w:left="1240" w:hanging="360"/>
      </w:pPr>
    </w:lvl>
    <w:lvl w:ilvl="2" w:tplc="0409001B" w:tentative="1">
      <w:start w:val="1"/>
      <w:numFmt w:val="lowerRoman"/>
      <w:lvlText w:val="%3."/>
      <w:lvlJc w:val="right"/>
      <w:pPr>
        <w:ind w:left="1960" w:hanging="180"/>
      </w:pPr>
    </w:lvl>
    <w:lvl w:ilvl="3" w:tplc="0409000F" w:tentative="1">
      <w:start w:val="1"/>
      <w:numFmt w:val="decimal"/>
      <w:lvlText w:val="%4."/>
      <w:lvlJc w:val="left"/>
      <w:pPr>
        <w:ind w:left="2680" w:hanging="360"/>
      </w:pPr>
    </w:lvl>
    <w:lvl w:ilvl="4" w:tplc="04090019" w:tentative="1">
      <w:start w:val="1"/>
      <w:numFmt w:val="lowerLetter"/>
      <w:lvlText w:val="%5."/>
      <w:lvlJc w:val="left"/>
      <w:pPr>
        <w:ind w:left="3400" w:hanging="360"/>
      </w:pPr>
    </w:lvl>
    <w:lvl w:ilvl="5" w:tplc="0409001B" w:tentative="1">
      <w:start w:val="1"/>
      <w:numFmt w:val="lowerRoman"/>
      <w:lvlText w:val="%6."/>
      <w:lvlJc w:val="right"/>
      <w:pPr>
        <w:ind w:left="4120" w:hanging="180"/>
      </w:pPr>
    </w:lvl>
    <w:lvl w:ilvl="6" w:tplc="0409000F" w:tentative="1">
      <w:start w:val="1"/>
      <w:numFmt w:val="decimal"/>
      <w:lvlText w:val="%7."/>
      <w:lvlJc w:val="left"/>
      <w:pPr>
        <w:ind w:left="4840" w:hanging="360"/>
      </w:pPr>
    </w:lvl>
    <w:lvl w:ilvl="7" w:tplc="04090019" w:tentative="1">
      <w:start w:val="1"/>
      <w:numFmt w:val="lowerLetter"/>
      <w:lvlText w:val="%8."/>
      <w:lvlJc w:val="left"/>
      <w:pPr>
        <w:ind w:left="5560" w:hanging="360"/>
      </w:pPr>
    </w:lvl>
    <w:lvl w:ilvl="8" w:tplc="0409001B" w:tentative="1">
      <w:start w:val="1"/>
      <w:numFmt w:val="lowerRoman"/>
      <w:lvlText w:val="%9."/>
      <w:lvlJc w:val="right"/>
      <w:pPr>
        <w:ind w:left="6280" w:hanging="180"/>
      </w:pPr>
    </w:lvl>
  </w:abstractNum>
  <w:abstractNum w:abstractNumId="32">
    <w:nsid w:val="6EEE5ED5"/>
    <w:multiLevelType w:val="hybridMultilevel"/>
    <w:tmpl w:val="091A79F0"/>
    <w:lvl w:ilvl="0" w:tplc="51A231EA">
      <w:start w:val="1"/>
      <w:numFmt w:val="upperLetter"/>
      <w:lvlText w:val="%1."/>
      <w:lvlJc w:val="left"/>
      <w:pPr>
        <w:ind w:left="720" w:hanging="360"/>
      </w:pPr>
      <w:rPr>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nsid w:val="6FD502B2"/>
    <w:multiLevelType w:val="hybridMultilevel"/>
    <w:tmpl w:val="9A8ED1C2"/>
    <w:lvl w:ilvl="0" w:tplc="DFC63D3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nsid w:val="6FF26CB5"/>
    <w:multiLevelType w:val="hybridMultilevel"/>
    <w:tmpl w:val="D20EE64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5">
    <w:nsid w:val="768B0652"/>
    <w:multiLevelType w:val="hybridMultilevel"/>
    <w:tmpl w:val="1DFA6BE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78D44182"/>
    <w:multiLevelType w:val="hybridMultilevel"/>
    <w:tmpl w:val="B72804F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nsid w:val="7DD8269A"/>
    <w:multiLevelType w:val="hybridMultilevel"/>
    <w:tmpl w:val="EB0EFAD2"/>
    <w:lvl w:ilvl="0" w:tplc="2B18ABAA">
      <w:start w:val="3"/>
      <w:numFmt w:val="lowerLetter"/>
      <w:lvlText w:val="(%1)"/>
      <w:lvlJc w:val="left"/>
      <w:pPr>
        <w:tabs>
          <w:tab w:val="num" w:pos="1080"/>
        </w:tabs>
        <w:ind w:left="1080" w:hanging="720"/>
      </w:pPr>
      <w:rPr>
        <w:rFonts w:hint="default"/>
      </w:rPr>
    </w:lvl>
    <w:lvl w:ilvl="1" w:tplc="0DC6B94C">
      <w:start w:val="1"/>
      <w:numFmt w:val="lowerLetter"/>
      <w:lvlText w:val="(%2)"/>
      <w:lvlJc w:val="left"/>
      <w:pPr>
        <w:tabs>
          <w:tab w:val="num" w:pos="2160"/>
        </w:tabs>
        <w:ind w:left="2160" w:hanging="108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19"/>
  </w:num>
  <w:num w:numId="2">
    <w:abstractNumId w:val="9"/>
  </w:num>
  <w:num w:numId="3">
    <w:abstractNumId w:val="32"/>
  </w:num>
  <w:num w:numId="4">
    <w:abstractNumId w:val="16"/>
  </w:num>
  <w:num w:numId="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8"/>
  </w:num>
  <w:num w:numId="7">
    <w:abstractNumId w:val="36"/>
  </w:num>
  <w:num w:numId="8">
    <w:abstractNumId w:val="17"/>
  </w:num>
  <w:num w:numId="9">
    <w:abstractNumId w:val="30"/>
  </w:num>
  <w:num w:numId="10">
    <w:abstractNumId w:val="18"/>
  </w:num>
  <w:num w:numId="11">
    <w:abstractNumId w:val="29"/>
  </w:num>
  <w:num w:numId="12">
    <w:abstractNumId w:val="14"/>
  </w:num>
  <w:num w:numId="13">
    <w:abstractNumId w:val="22"/>
  </w:num>
  <w:num w:numId="14">
    <w:abstractNumId w:val="11"/>
  </w:num>
  <w:num w:numId="15">
    <w:abstractNumId w:val="13"/>
  </w:num>
  <w:num w:numId="16">
    <w:abstractNumId w:val="15"/>
  </w:num>
  <w:num w:numId="17">
    <w:abstractNumId w:val="10"/>
  </w:num>
  <w:num w:numId="18">
    <w:abstractNumId w:val="4"/>
  </w:num>
  <w:num w:numId="19">
    <w:abstractNumId w:val="28"/>
  </w:num>
  <w:num w:numId="20">
    <w:abstractNumId w:val="25"/>
  </w:num>
  <w:num w:numId="21">
    <w:abstractNumId w:val="35"/>
  </w:num>
  <w:num w:numId="22">
    <w:abstractNumId w:val="26"/>
  </w:num>
  <w:num w:numId="23">
    <w:abstractNumId w:val="24"/>
  </w:num>
  <w:num w:numId="24">
    <w:abstractNumId w:val="34"/>
  </w:num>
  <w:num w:numId="25">
    <w:abstractNumId w:val="31"/>
  </w:num>
  <w:num w:numId="26">
    <w:abstractNumId w:val="21"/>
  </w:num>
  <w:num w:numId="27">
    <w:abstractNumId w:val="27"/>
  </w:num>
  <w:num w:numId="28">
    <w:abstractNumId w:val="37"/>
  </w:num>
  <w:num w:numId="29">
    <w:abstractNumId w:val="33"/>
  </w:num>
  <w:num w:numId="30">
    <w:abstractNumId w:val="12"/>
  </w:num>
  <w:num w:numId="31">
    <w:abstractNumId w:val="23"/>
  </w:num>
  <w:num w:numId="32">
    <w:abstractNumId w:val="5"/>
  </w:num>
  <w:num w:numId="33">
    <w:abstractNumId w:val="6"/>
  </w:num>
  <w:num w:numId="34">
    <w:abstractNumId w:val="3"/>
  </w:num>
  <w:num w:numId="35">
    <w:abstractNumId w:val="20"/>
  </w:num>
  <w:numIdMacAtCleanup w:val="2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2"/>
  <w:defaultTabStop w:val="720"/>
  <w:drawingGridHorizontalSpacing w:val="120"/>
  <w:displayHorizontalDrawingGridEvery w:val="2"/>
  <w:displayVerticalDrawingGridEvery w:val="2"/>
  <w:characterSpacingControl w:val="doNotCompress"/>
  <w:footnotePr>
    <w:footnote w:id="0"/>
    <w:footnote w:id="1"/>
  </w:footnotePr>
  <w:endnotePr>
    <w:endnote w:id="0"/>
    <w:endnote w:id="1"/>
  </w:endnotePr>
  <w:compat/>
  <w:rsids>
    <w:rsidRoot w:val="00B34F1E"/>
    <w:rsid w:val="0002028F"/>
    <w:rsid w:val="000375D8"/>
    <w:rsid w:val="00042C72"/>
    <w:rsid w:val="0005014A"/>
    <w:rsid w:val="0005318A"/>
    <w:rsid w:val="00060BD2"/>
    <w:rsid w:val="000647E9"/>
    <w:rsid w:val="00085B9B"/>
    <w:rsid w:val="00092C1C"/>
    <w:rsid w:val="0009314E"/>
    <w:rsid w:val="000931C7"/>
    <w:rsid w:val="00096F8D"/>
    <w:rsid w:val="000B6ECE"/>
    <w:rsid w:val="000D265A"/>
    <w:rsid w:val="000E2AE6"/>
    <w:rsid w:val="001458E8"/>
    <w:rsid w:val="00147188"/>
    <w:rsid w:val="001627AC"/>
    <w:rsid w:val="001755D1"/>
    <w:rsid w:val="001770F2"/>
    <w:rsid w:val="001843A5"/>
    <w:rsid w:val="001A10C6"/>
    <w:rsid w:val="001B35CE"/>
    <w:rsid w:val="001C5A4B"/>
    <w:rsid w:val="001E1734"/>
    <w:rsid w:val="001E7380"/>
    <w:rsid w:val="00207EDE"/>
    <w:rsid w:val="00223537"/>
    <w:rsid w:val="002265F8"/>
    <w:rsid w:val="00241E1C"/>
    <w:rsid w:val="002447A8"/>
    <w:rsid w:val="00257A35"/>
    <w:rsid w:val="00274A7E"/>
    <w:rsid w:val="00276D53"/>
    <w:rsid w:val="00283679"/>
    <w:rsid w:val="002848F7"/>
    <w:rsid w:val="002928C7"/>
    <w:rsid w:val="002A63A7"/>
    <w:rsid w:val="002B0601"/>
    <w:rsid w:val="002B300E"/>
    <w:rsid w:val="002B6063"/>
    <w:rsid w:val="002C27B8"/>
    <w:rsid w:val="002D054B"/>
    <w:rsid w:val="002E0D5D"/>
    <w:rsid w:val="002E20B1"/>
    <w:rsid w:val="002F02E4"/>
    <w:rsid w:val="002F6245"/>
    <w:rsid w:val="00303887"/>
    <w:rsid w:val="00312AC6"/>
    <w:rsid w:val="003134CD"/>
    <w:rsid w:val="00327CA1"/>
    <w:rsid w:val="00343258"/>
    <w:rsid w:val="0034379C"/>
    <w:rsid w:val="0034401D"/>
    <w:rsid w:val="00344520"/>
    <w:rsid w:val="003468E0"/>
    <w:rsid w:val="00355D72"/>
    <w:rsid w:val="00365D6B"/>
    <w:rsid w:val="0038644D"/>
    <w:rsid w:val="003A1995"/>
    <w:rsid w:val="003B58C5"/>
    <w:rsid w:val="003E636F"/>
    <w:rsid w:val="004356D4"/>
    <w:rsid w:val="0044183B"/>
    <w:rsid w:val="00442023"/>
    <w:rsid w:val="004446AF"/>
    <w:rsid w:val="00445570"/>
    <w:rsid w:val="00452A55"/>
    <w:rsid w:val="00481D5F"/>
    <w:rsid w:val="004A1255"/>
    <w:rsid w:val="004B3AE4"/>
    <w:rsid w:val="004B5B93"/>
    <w:rsid w:val="004C3AB1"/>
    <w:rsid w:val="004D0D9C"/>
    <w:rsid w:val="004D639F"/>
    <w:rsid w:val="004E18F6"/>
    <w:rsid w:val="004E3E98"/>
    <w:rsid w:val="004E7BFD"/>
    <w:rsid w:val="00533C88"/>
    <w:rsid w:val="0053539F"/>
    <w:rsid w:val="005501C1"/>
    <w:rsid w:val="0056384B"/>
    <w:rsid w:val="00566CCD"/>
    <w:rsid w:val="005724B2"/>
    <w:rsid w:val="005B2558"/>
    <w:rsid w:val="005B430B"/>
    <w:rsid w:val="005B47F8"/>
    <w:rsid w:val="005B693D"/>
    <w:rsid w:val="005D70FC"/>
    <w:rsid w:val="006009DB"/>
    <w:rsid w:val="00601DCD"/>
    <w:rsid w:val="00606B65"/>
    <w:rsid w:val="00615D1F"/>
    <w:rsid w:val="00620DB2"/>
    <w:rsid w:val="00622522"/>
    <w:rsid w:val="006247EE"/>
    <w:rsid w:val="006527AF"/>
    <w:rsid w:val="00670AAD"/>
    <w:rsid w:val="00670C2C"/>
    <w:rsid w:val="006773B5"/>
    <w:rsid w:val="006937C6"/>
    <w:rsid w:val="006B20EE"/>
    <w:rsid w:val="006B64F6"/>
    <w:rsid w:val="006B75D7"/>
    <w:rsid w:val="006B79EB"/>
    <w:rsid w:val="006C047D"/>
    <w:rsid w:val="006D00AF"/>
    <w:rsid w:val="006D0B68"/>
    <w:rsid w:val="006F7D6E"/>
    <w:rsid w:val="007509D1"/>
    <w:rsid w:val="0075190E"/>
    <w:rsid w:val="00773A17"/>
    <w:rsid w:val="00790065"/>
    <w:rsid w:val="007958F1"/>
    <w:rsid w:val="007A788B"/>
    <w:rsid w:val="007C06FB"/>
    <w:rsid w:val="007E2E70"/>
    <w:rsid w:val="007E453F"/>
    <w:rsid w:val="007F4336"/>
    <w:rsid w:val="008100FD"/>
    <w:rsid w:val="00812EB8"/>
    <w:rsid w:val="008173B2"/>
    <w:rsid w:val="00826A5D"/>
    <w:rsid w:val="00826F5C"/>
    <w:rsid w:val="00836CAB"/>
    <w:rsid w:val="00851287"/>
    <w:rsid w:val="008544CD"/>
    <w:rsid w:val="00860BAC"/>
    <w:rsid w:val="0086102C"/>
    <w:rsid w:val="00863E6F"/>
    <w:rsid w:val="00882A3F"/>
    <w:rsid w:val="008B3244"/>
    <w:rsid w:val="008C2216"/>
    <w:rsid w:val="008E0734"/>
    <w:rsid w:val="008E7959"/>
    <w:rsid w:val="008F3989"/>
    <w:rsid w:val="009106FD"/>
    <w:rsid w:val="00922882"/>
    <w:rsid w:val="00926818"/>
    <w:rsid w:val="009372B8"/>
    <w:rsid w:val="00955136"/>
    <w:rsid w:val="009668A9"/>
    <w:rsid w:val="00975D1B"/>
    <w:rsid w:val="00985CFF"/>
    <w:rsid w:val="00995E56"/>
    <w:rsid w:val="009975AE"/>
    <w:rsid w:val="00997CAB"/>
    <w:rsid w:val="009A598C"/>
    <w:rsid w:val="009D309A"/>
    <w:rsid w:val="00A10C9D"/>
    <w:rsid w:val="00A24DE0"/>
    <w:rsid w:val="00A35D96"/>
    <w:rsid w:val="00A60DA4"/>
    <w:rsid w:val="00A624BC"/>
    <w:rsid w:val="00A81560"/>
    <w:rsid w:val="00A84223"/>
    <w:rsid w:val="00A9086B"/>
    <w:rsid w:val="00A90E2F"/>
    <w:rsid w:val="00AA1547"/>
    <w:rsid w:val="00AB1754"/>
    <w:rsid w:val="00AC3E4B"/>
    <w:rsid w:val="00AD4583"/>
    <w:rsid w:val="00AF434C"/>
    <w:rsid w:val="00B32F55"/>
    <w:rsid w:val="00B34F1E"/>
    <w:rsid w:val="00B618A6"/>
    <w:rsid w:val="00B6402D"/>
    <w:rsid w:val="00B846CB"/>
    <w:rsid w:val="00B877DB"/>
    <w:rsid w:val="00B92497"/>
    <w:rsid w:val="00BA6684"/>
    <w:rsid w:val="00BB726B"/>
    <w:rsid w:val="00BE086F"/>
    <w:rsid w:val="00BE6A1C"/>
    <w:rsid w:val="00BE6B90"/>
    <w:rsid w:val="00C05D19"/>
    <w:rsid w:val="00C06E30"/>
    <w:rsid w:val="00C07500"/>
    <w:rsid w:val="00C457F4"/>
    <w:rsid w:val="00C50728"/>
    <w:rsid w:val="00C52291"/>
    <w:rsid w:val="00C553F1"/>
    <w:rsid w:val="00C72122"/>
    <w:rsid w:val="00C74A48"/>
    <w:rsid w:val="00CA4A69"/>
    <w:rsid w:val="00CE1BB9"/>
    <w:rsid w:val="00CE1BF5"/>
    <w:rsid w:val="00CE77DF"/>
    <w:rsid w:val="00D02144"/>
    <w:rsid w:val="00D032EA"/>
    <w:rsid w:val="00D05E50"/>
    <w:rsid w:val="00D10DA6"/>
    <w:rsid w:val="00D3264F"/>
    <w:rsid w:val="00D50A08"/>
    <w:rsid w:val="00D5307E"/>
    <w:rsid w:val="00D54502"/>
    <w:rsid w:val="00D57F9A"/>
    <w:rsid w:val="00D74BAD"/>
    <w:rsid w:val="00D74CA4"/>
    <w:rsid w:val="00D93922"/>
    <w:rsid w:val="00DA15C7"/>
    <w:rsid w:val="00DB08D7"/>
    <w:rsid w:val="00DC2ACC"/>
    <w:rsid w:val="00DD542D"/>
    <w:rsid w:val="00DF637F"/>
    <w:rsid w:val="00E03A31"/>
    <w:rsid w:val="00E05123"/>
    <w:rsid w:val="00E055C2"/>
    <w:rsid w:val="00E07932"/>
    <w:rsid w:val="00E43C61"/>
    <w:rsid w:val="00E6368D"/>
    <w:rsid w:val="00E80C8A"/>
    <w:rsid w:val="00EA46C5"/>
    <w:rsid w:val="00EC7FB6"/>
    <w:rsid w:val="00EE6716"/>
    <w:rsid w:val="00EF5AFE"/>
    <w:rsid w:val="00F02BC7"/>
    <w:rsid w:val="00F15B9F"/>
    <w:rsid w:val="00F34FC7"/>
    <w:rsid w:val="00F40C52"/>
    <w:rsid w:val="00F53408"/>
    <w:rsid w:val="00F57FCF"/>
    <w:rsid w:val="00F60298"/>
    <w:rsid w:val="00F6455A"/>
    <w:rsid w:val="00F66D6C"/>
    <w:rsid w:val="00F71E3C"/>
    <w:rsid w:val="00F722E8"/>
    <w:rsid w:val="00F727A9"/>
    <w:rsid w:val="00F7320B"/>
    <w:rsid w:val="00F750C1"/>
    <w:rsid w:val="00F825D3"/>
    <w:rsid w:val="00F9380E"/>
    <w:rsid w:val="00FA3BF7"/>
    <w:rsid w:val="00FA62B3"/>
    <w:rsid w:val="00FC2965"/>
    <w:rsid w:val="00FE19BB"/>
    <w:rsid w:val="00FF15A4"/>
    <w:rsid w:val="00FF273A"/>
  </w:rsids>
  <m:mathPr>
    <m:mathFont m:val="Cambria Math"/>
    <m:brkBin m:val="before"/>
    <m:brkBinSub m:val="--"/>
    <m:smallFrac/>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8" w:uiPriority="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0" w:qFormat="1"/>
    <w:lsdException w:name="List" w:uiPriority="0"/>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71"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F5AFE"/>
    <w:pPr>
      <w:spacing w:after="0" w:line="240" w:lineRule="auto"/>
    </w:pPr>
    <w:rPr>
      <w:rFonts w:ascii="Times New Roman" w:eastAsia="Times New Roman" w:hAnsi="Times New Roman" w:cs="Times New Roman"/>
      <w:sz w:val="24"/>
      <w:szCs w:val="24"/>
      <w:lang w:val="en-GB" w:eastAsia="en-GB"/>
    </w:rPr>
  </w:style>
  <w:style w:type="paragraph" w:styleId="Heading1">
    <w:name w:val="heading 1"/>
    <w:basedOn w:val="Normal"/>
    <w:next w:val="Normal"/>
    <w:link w:val="Heading1Char"/>
    <w:uiPriority w:val="9"/>
    <w:qFormat/>
    <w:rsid w:val="00B34F1E"/>
    <w:pPr>
      <w:keepNext/>
      <w:spacing w:before="240" w:after="60"/>
      <w:outlineLvl w:val="0"/>
    </w:pPr>
    <w:rPr>
      <w:rFonts w:ascii="Calibri Light" w:hAnsi="Calibri Light"/>
      <w:b/>
      <w:bCs/>
      <w:kern w:val="32"/>
      <w:sz w:val="32"/>
      <w:szCs w:val="32"/>
    </w:rPr>
  </w:style>
  <w:style w:type="paragraph" w:styleId="Heading2">
    <w:name w:val="heading 2"/>
    <w:basedOn w:val="Normal"/>
    <w:next w:val="Normal"/>
    <w:link w:val="Heading2Char"/>
    <w:unhideWhenUsed/>
    <w:qFormat/>
    <w:rsid w:val="00B34F1E"/>
    <w:pPr>
      <w:keepNext/>
      <w:spacing w:before="240" w:after="60"/>
      <w:outlineLvl w:val="1"/>
    </w:pPr>
    <w:rPr>
      <w:rFonts w:ascii="Arial" w:hAnsi="Arial" w:cs="Arial"/>
      <w:b/>
      <w:bCs/>
      <w:i/>
      <w:iCs/>
      <w:sz w:val="28"/>
      <w:szCs w:val="28"/>
      <w:lang w:val="en-US" w:eastAsia="en-US"/>
    </w:rPr>
  </w:style>
  <w:style w:type="paragraph" w:styleId="Heading4">
    <w:name w:val="heading 4"/>
    <w:basedOn w:val="Normal"/>
    <w:next w:val="Normal"/>
    <w:link w:val="Heading4Char"/>
    <w:uiPriority w:val="9"/>
    <w:unhideWhenUsed/>
    <w:qFormat/>
    <w:rsid w:val="00B34F1E"/>
    <w:pPr>
      <w:keepNext/>
      <w:spacing w:before="240" w:after="60"/>
      <w:outlineLvl w:val="3"/>
    </w:pPr>
    <w:rPr>
      <w:rFonts w:ascii="Calibri" w:hAnsi="Calibri"/>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34F1E"/>
    <w:rPr>
      <w:rFonts w:ascii="Calibri Light" w:eastAsia="Times New Roman" w:hAnsi="Calibri Light" w:cs="Times New Roman"/>
      <w:b/>
      <w:bCs/>
      <w:kern w:val="32"/>
      <w:sz w:val="32"/>
      <w:szCs w:val="32"/>
      <w:lang w:val="en-GB" w:eastAsia="en-GB"/>
    </w:rPr>
  </w:style>
  <w:style w:type="character" w:customStyle="1" w:styleId="Heading2Char">
    <w:name w:val="Heading 2 Char"/>
    <w:basedOn w:val="DefaultParagraphFont"/>
    <w:link w:val="Heading2"/>
    <w:rsid w:val="00B34F1E"/>
    <w:rPr>
      <w:rFonts w:ascii="Arial" w:eastAsia="Times New Roman" w:hAnsi="Arial" w:cs="Arial"/>
      <w:b/>
      <w:bCs/>
      <w:i/>
      <w:iCs/>
      <w:sz w:val="28"/>
      <w:szCs w:val="28"/>
    </w:rPr>
  </w:style>
  <w:style w:type="character" w:customStyle="1" w:styleId="Heading4Char">
    <w:name w:val="Heading 4 Char"/>
    <w:basedOn w:val="DefaultParagraphFont"/>
    <w:link w:val="Heading4"/>
    <w:uiPriority w:val="9"/>
    <w:rsid w:val="00B34F1E"/>
    <w:rPr>
      <w:rFonts w:ascii="Calibri" w:eastAsia="Times New Roman" w:hAnsi="Calibri" w:cs="Times New Roman"/>
      <w:b/>
      <w:bCs/>
      <w:sz w:val="28"/>
      <w:szCs w:val="28"/>
      <w:lang w:val="en-GB" w:eastAsia="en-GB"/>
    </w:rPr>
  </w:style>
  <w:style w:type="character" w:customStyle="1" w:styleId="WW8Num1z0">
    <w:name w:val="WW8Num1z0"/>
    <w:rsid w:val="00B34F1E"/>
    <w:rPr>
      <w:rFonts w:ascii="Bookman Old Style" w:hAnsi="Bookman Old Style" w:cs="Bookman Old Style"/>
      <w:sz w:val="24"/>
      <w:szCs w:val="24"/>
    </w:rPr>
  </w:style>
  <w:style w:type="character" w:customStyle="1" w:styleId="WW8Num1z1">
    <w:name w:val="WW8Num1z1"/>
    <w:rsid w:val="00B34F1E"/>
  </w:style>
  <w:style w:type="character" w:customStyle="1" w:styleId="WW8Num1z2">
    <w:name w:val="WW8Num1z2"/>
    <w:rsid w:val="00B34F1E"/>
  </w:style>
  <w:style w:type="character" w:customStyle="1" w:styleId="WW8Num1z3">
    <w:name w:val="WW8Num1z3"/>
    <w:rsid w:val="00B34F1E"/>
  </w:style>
  <w:style w:type="character" w:customStyle="1" w:styleId="WW8Num1z4">
    <w:name w:val="WW8Num1z4"/>
    <w:rsid w:val="00B34F1E"/>
  </w:style>
  <w:style w:type="character" w:customStyle="1" w:styleId="WW8Num1z5">
    <w:name w:val="WW8Num1z5"/>
    <w:rsid w:val="00B34F1E"/>
  </w:style>
  <w:style w:type="character" w:customStyle="1" w:styleId="WW8Num1z6">
    <w:name w:val="WW8Num1z6"/>
    <w:rsid w:val="00B34F1E"/>
  </w:style>
  <w:style w:type="character" w:customStyle="1" w:styleId="WW8Num1z7">
    <w:name w:val="WW8Num1z7"/>
    <w:rsid w:val="00B34F1E"/>
  </w:style>
  <w:style w:type="character" w:customStyle="1" w:styleId="WW8Num1z8">
    <w:name w:val="WW8Num1z8"/>
    <w:rsid w:val="00B34F1E"/>
  </w:style>
  <w:style w:type="character" w:customStyle="1" w:styleId="WW8Num2z0">
    <w:name w:val="WW8Num2z0"/>
    <w:rsid w:val="00B34F1E"/>
  </w:style>
  <w:style w:type="character" w:customStyle="1" w:styleId="WW8Num2z1">
    <w:name w:val="WW8Num2z1"/>
    <w:rsid w:val="00B34F1E"/>
  </w:style>
  <w:style w:type="character" w:customStyle="1" w:styleId="WW8Num2z2">
    <w:name w:val="WW8Num2z2"/>
    <w:rsid w:val="00B34F1E"/>
  </w:style>
  <w:style w:type="character" w:customStyle="1" w:styleId="WW8Num2z3">
    <w:name w:val="WW8Num2z3"/>
    <w:rsid w:val="00B34F1E"/>
  </w:style>
  <w:style w:type="character" w:customStyle="1" w:styleId="WW8Num2z4">
    <w:name w:val="WW8Num2z4"/>
    <w:rsid w:val="00B34F1E"/>
  </w:style>
  <w:style w:type="character" w:customStyle="1" w:styleId="WW8Num2z5">
    <w:name w:val="WW8Num2z5"/>
    <w:rsid w:val="00B34F1E"/>
  </w:style>
  <w:style w:type="character" w:customStyle="1" w:styleId="WW8Num2z6">
    <w:name w:val="WW8Num2z6"/>
    <w:rsid w:val="00B34F1E"/>
  </w:style>
  <w:style w:type="character" w:customStyle="1" w:styleId="WW8Num2z7">
    <w:name w:val="WW8Num2z7"/>
    <w:rsid w:val="00B34F1E"/>
  </w:style>
  <w:style w:type="character" w:customStyle="1" w:styleId="WW8Num2z8">
    <w:name w:val="WW8Num2z8"/>
    <w:rsid w:val="00B34F1E"/>
  </w:style>
  <w:style w:type="character" w:customStyle="1" w:styleId="WW8Num3z0">
    <w:name w:val="WW8Num3z0"/>
    <w:rsid w:val="00B34F1E"/>
    <w:rPr>
      <w:rFonts w:ascii="Bookman Old Style" w:eastAsia="Times New Roman" w:hAnsi="Bookman Old Style" w:cs="Bookman Old Style"/>
      <w:sz w:val="24"/>
      <w:szCs w:val="24"/>
    </w:rPr>
  </w:style>
  <w:style w:type="character" w:customStyle="1" w:styleId="WW8Num3z1">
    <w:name w:val="WW8Num3z1"/>
    <w:rsid w:val="00B34F1E"/>
  </w:style>
  <w:style w:type="character" w:customStyle="1" w:styleId="WW8Num3z2">
    <w:name w:val="WW8Num3z2"/>
    <w:rsid w:val="00B34F1E"/>
  </w:style>
  <w:style w:type="character" w:customStyle="1" w:styleId="WW8Num3z3">
    <w:name w:val="WW8Num3z3"/>
    <w:rsid w:val="00B34F1E"/>
  </w:style>
  <w:style w:type="character" w:customStyle="1" w:styleId="WW8Num3z4">
    <w:name w:val="WW8Num3z4"/>
    <w:rsid w:val="00B34F1E"/>
  </w:style>
  <w:style w:type="character" w:customStyle="1" w:styleId="WW8Num3z5">
    <w:name w:val="WW8Num3z5"/>
    <w:rsid w:val="00B34F1E"/>
  </w:style>
  <w:style w:type="character" w:customStyle="1" w:styleId="WW8Num3z6">
    <w:name w:val="WW8Num3z6"/>
    <w:rsid w:val="00B34F1E"/>
  </w:style>
  <w:style w:type="character" w:customStyle="1" w:styleId="WW8Num3z7">
    <w:name w:val="WW8Num3z7"/>
    <w:rsid w:val="00B34F1E"/>
  </w:style>
  <w:style w:type="character" w:customStyle="1" w:styleId="WW8Num3z8">
    <w:name w:val="WW8Num3z8"/>
    <w:rsid w:val="00B34F1E"/>
  </w:style>
  <w:style w:type="character" w:customStyle="1" w:styleId="WW8Num4z0">
    <w:name w:val="WW8Num4z0"/>
    <w:rsid w:val="00B34F1E"/>
    <w:rPr>
      <w:rFonts w:ascii="Bookman Old Style" w:hAnsi="Bookman Old Style" w:cs="Bookman Old Style"/>
      <w:i/>
      <w:sz w:val="24"/>
      <w:szCs w:val="24"/>
    </w:rPr>
  </w:style>
  <w:style w:type="character" w:customStyle="1" w:styleId="WW8Num4z1">
    <w:name w:val="WW8Num4z1"/>
    <w:rsid w:val="00B34F1E"/>
  </w:style>
  <w:style w:type="character" w:customStyle="1" w:styleId="WW8Num4z2">
    <w:name w:val="WW8Num4z2"/>
    <w:rsid w:val="00B34F1E"/>
  </w:style>
  <w:style w:type="character" w:customStyle="1" w:styleId="WW8Num4z3">
    <w:name w:val="WW8Num4z3"/>
    <w:rsid w:val="00B34F1E"/>
  </w:style>
  <w:style w:type="character" w:customStyle="1" w:styleId="WW8Num4z4">
    <w:name w:val="WW8Num4z4"/>
    <w:rsid w:val="00B34F1E"/>
  </w:style>
  <w:style w:type="character" w:customStyle="1" w:styleId="WW8Num4z5">
    <w:name w:val="WW8Num4z5"/>
    <w:rsid w:val="00B34F1E"/>
  </w:style>
  <w:style w:type="character" w:customStyle="1" w:styleId="WW8Num4z6">
    <w:name w:val="WW8Num4z6"/>
    <w:rsid w:val="00B34F1E"/>
  </w:style>
  <w:style w:type="character" w:customStyle="1" w:styleId="WW8Num4z7">
    <w:name w:val="WW8Num4z7"/>
    <w:rsid w:val="00B34F1E"/>
  </w:style>
  <w:style w:type="character" w:customStyle="1" w:styleId="WW8Num4z8">
    <w:name w:val="WW8Num4z8"/>
    <w:rsid w:val="00B34F1E"/>
  </w:style>
  <w:style w:type="character" w:customStyle="1" w:styleId="WW8Num5z0">
    <w:name w:val="WW8Num5z0"/>
    <w:rsid w:val="00B34F1E"/>
  </w:style>
  <w:style w:type="character" w:customStyle="1" w:styleId="WW8Num5z1">
    <w:name w:val="WW8Num5z1"/>
    <w:rsid w:val="00B34F1E"/>
  </w:style>
  <w:style w:type="character" w:customStyle="1" w:styleId="WW8Num5z2">
    <w:name w:val="WW8Num5z2"/>
    <w:rsid w:val="00B34F1E"/>
  </w:style>
  <w:style w:type="character" w:customStyle="1" w:styleId="WW8Num5z3">
    <w:name w:val="WW8Num5z3"/>
    <w:rsid w:val="00B34F1E"/>
  </w:style>
  <w:style w:type="character" w:customStyle="1" w:styleId="WW8Num5z4">
    <w:name w:val="WW8Num5z4"/>
    <w:rsid w:val="00B34F1E"/>
  </w:style>
  <w:style w:type="character" w:customStyle="1" w:styleId="WW8Num5z5">
    <w:name w:val="WW8Num5z5"/>
    <w:rsid w:val="00B34F1E"/>
  </w:style>
  <w:style w:type="character" w:customStyle="1" w:styleId="WW8Num5z6">
    <w:name w:val="WW8Num5z6"/>
    <w:rsid w:val="00B34F1E"/>
  </w:style>
  <w:style w:type="character" w:customStyle="1" w:styleId="WW8Num5z7">
    <w:name w:val="WW8Num5z7"/>
    <w:rsid w:val="00B34F1E"/>
  </w:style>
  <w:style w:type="character" w:customStyle="1" w:styleId="WW8Num5z8">
    <w:name w:val="WW8Num5z8"/>
    <w:rsid w:val="00B34F1E"/>
  </w:style>
  <w:style w:type="character" w:customStyle="1" w:styleId="WW8Num6z0">
    <w:name w:val="WW8Num6z0"/>
    <w:rsid w:val="00B34F1E"/>
    <w:rPr>
      <w:rFonts w:ascii="Bookman Old Style" w:hAnsi="Bookman Old Style" w:cs="Bookman Old Style"/>
      <w:bCs/>
      <w:color w:val="333333"/>
      <w:sz w:val="24"/>
      <w:szCs w:val="24"/>
    </w:rPr>
  </w:style>
  <w:style w:type="character" w:customStyle="1" w:styleId="WW8Num6z1">
    <w:name w:val="WW8Num6z1"/>
    <w:rsid w:val="00B34F1E"/>
  </w:style>
  <w:style w:type="character" w:customStyle="1" w:styleId="WW8Num6z2">
    <w:name w:val="WW8Num6z2"/>
    <w:rsid w:val="00B34F1E"/>
  </w:style>
  <w:style w:type="character" w:customStyle="1" w:styleId="WW8Num6z3">
    <w:name w:val="WW8Num6z3"/>
    <w:rsid w:val="00B34F1E"/>
  </w:style>
  <w:style w:type="character" w:customStyle="1" w:styleId="WW8Num6z4">
    <w:name w:val="WW8Num6z4"/>
    <w:rsid w:val="00B34F1E"/>
  </w:style>
  <w:style w:type="character" w:customStyle="1" w:styleId="WW8Num6z5">
    <w:name w:val="WW8Num6z5"/>
    <w:rsid w:val="00B34F1E"/>
  </w:style>
  <w:style w:type="character" w:customStyle="1" w:styleId="WW8Num6z6">
    <w:name w:val="WW8Num6z6"/>
    <w:rsid w:val="00B34F1E"/>
  </w:style>
  <w:style w:type="character" w:customStyle="1" w:styleId="WW8Num6z7">
    <w:name w:val="WW8Num6z7"/>
    <w:rsid w:val="00B34F1E"/>
  </w:style>
  <w:style w:type="character" w:customStyle="1" w:styleId="WW8Num6z8">
    <w:name w:val="WW8Num6z8"/>
    <w:rsid w:val="00B34F1E"/>
  </w:style>
  <w:style w:type="character" w:customStyle="1" w:styleId="WW8Num7z0">
    <w:name w:val="WW8Num7z0"/>
    <w:rsid w:val="00B34F1E"/>
  </w:style>
  <w:style w:type="character" w:customStyle="1" w:styleId="WW8Num7z1">
    <w:name w:val="WW8Num7z1"/>
    <w:rsid w:val="00B34F1E"/>
  </w:style>
  <w:style w:type="character" w:customStyle="1" w:styleId="WW8Num7z2">
    <w:name w:val="WW8Num7z2"/>
    <w:rsid w:val="00B34F1E"/>
  </w:style>
  <w:style w:type="character" w:customStyle="1" w:styleId="WW8Num7z3">
    <w:name w:val="WW8Num7z3"/>
    <w:rsid w:val="00B34F1E"/>
  </w:style>
  <w:style w:type="character" w:customStyle="1" w:styleId="WW8Num7z4">
    <w:name w:val="WW8Num7z4"/>
    <w:rsid w:val="00B34F1E"/>
  </w:style>
  <w:style w:type="character" w:customStyle="1" w:styleId="WW8Num7z5">
    <w:name w:val="WW8Num7z5"/>
    <w:rsid w:val="00B34F1E"/>
  </w:style>
  <w:style w:type="character" w:customStyle="1" w:styleId="WW8Num7z6">
    <w:name w:val="WW8Num7z6"/>
    <w:rsid w:val="00B34F1E"/>
  </w:style>
  <w:style w:type="character" w:customStyle="1" w:styleId="WW8Num7z7">
    <w:name w:val="WW8Num7z7"/>
    <w:rsid w:val="00B34F1E"/>
  </w:style>
  <w:style w:type="character" w:customStyle="1" w:styleId="WW8Num7z8">
    <w:name w:val="WW8Num7z8"/>
    <w:rsid w:val="00B34F1E"/>
  </w:style>
  <w:style w:type="character" w:customStyle="1" w:styleId="WW8Num8z0">
    <w:name w:val="WW8Num8z0"/>
    <w:rsid w:val="00B34F1E"/>
    <w:rPr>
      <w:rFonts w:ascii="Bookman Old Style" w:hAnsi="Bookman Old Style" w:cs="Bookman Old Style"/>
      <w:sz w:val="24"/>
      <w:szCs w:val="24"/>
    </w:rPr>
  </w:style>
  <w:style w:type="character" w:customStyle="1" w:styleId="WW8Num8z1">
    <w:name w:val="WW8Num8z1"/>
    <w:rsid w:val="00B34F1E"/>
  </w:style>
  <w:style w:type="character" w:customStyle="1" w:styleId="WW8Num8z2">
    <w:name w:val="WW8Num8z2"/>
    <w:rsid w:val="00B34F1E"/>
  </w:style>
  <w:style w:type="character" w:customStyle="1" w:styleId="WW8Num8z3">
    <w:name w:val="WW8Num8z3"/>
    <w:rsid w:val="00B34F1E"/>
  </w:style>
  <w:style w:type="character" w:customStyle="1" w:styleId="WW8Num8z4">
    <w:name w:val="WW8Num8z4"/>
    <w:rsid w:val="00B34F1E"/>
  </w:style>
  <w:style w:type="character" w:customStyle="1" w:styleId="WW8Num8z5">
    <w:name w:val="WW8Num8z5"/>
    <w:rsid w:val="00B34F1E"/>
  </w:style>
  <w:style w:type="character" w:customStyle="1" w:styleId="WW8Num8z6">
    <w:name w:val="WW8Num8z6"/>
    <w:rsid w:val="00B34F1E"/>
  </w:style>
  <w:style w:type="character" w:customStyle="1" w:styleId="WW8Num8z7">
    <w:name w:val="WW8Num8z7"/>
    <w:rsid w:val="00B34F1E"/>
  </w:style>
  <w:style w:type="character" w:customStyle="1" w:styleId="WW8Num8z8">
    <w:name w:val="WW8Num8z8"/>
    <w:rsid w:val="00B34F1E"/>
  </w:style>
  <w:style w:type="character" w:customStyle="1" w:styleId="WW8Num9z0">
    <w:name w:val="WW8Num9z0"/>
    <w:rsid w:val="00B34F1E"/>
    <w:rPr>
      <w:rFonts w:ascii="Symbol" w:hAnsi="Symbol" w:cs="Symbol"/>
    </w:rPr>
  </w:style>
  <w:style w:type="character" w:customStyle="1" w:styleId="WW8Num9z1">
    <w:name w:val="WW8Num9z1"/>
    <w:rsid w:val="00B34F1E"/>
    <w:rPr>
      <w:rFonts w:ascii="Courier New" w:hAnsi="Courier New" w:cs="Courier New"/>
    </w:rPr>
  </w:style>
  <w:style w:type="character" w:customStyle="1" w:styleId="WW8Num9z2">
    <w:name w:val="WW8Num9z2"/>
    <w:rsid w:val="00B34F1E"/>
    <w:rPr>
      <w:rFonts w:ascii="Wingdings" w:hAnsi="Wingdings" w:cs="Wingdings"/>
    </w:rPr>
  </w:style>
  <w:style w:type="character" w:styleId="Hyperlink">
    <w:name w:val="Hyperlink"/>
    <w:uiPriority w:val="99"/>
    <w:rsid w:val="00B34F1E"/>
    <w:rPr>
      <w:color w:val="0000FF"/>
      <w:u w:val="single"/>
    </w:rPr>
  </w:style>
  <w:style w:type="character" w:customStyle="1" w:styleId="HeaderChar">
    <w:name w:val="Header Char"/>
    <w:rsid w:val="00B34F1E"/>
    <w:rPr>
      <w:sz w:val="22"/>
      <w:szCs w:val="22"/>
    </w:rPr>
  </w:style>
  <w:style w:type="character" w:customStyle="1" w:styleId="FooterChar">
    <w:name w:val="Footer Char"/>
    <w:rsid w:val="00B34F1E"/>
    <w:rPr>
      <w:sz w:val="22"/>
      <w:szCs w:val="22"/>
    </w:rPr>
  </w:style>
  <w:style w:type="paragraph" w:customStyle="1" w:styleId="Heading">
    <w:name w:val="Heading"/>
    <w:basedOn w:val="Normal"/>
    <w:next w:val="BodyText"/>
    <w:rsid w:val="00B34F1E"/>
    <w:pPr>
      <w:keepNext/>
      <w:spacing w:before="240" w:after="120"/>
    </w:pPr>
    <w:rPr>
      <w:rFonts w:ascii="Liberation Sans" w:eastAsia="Droid Sans Fallback" w:hAnsi="Liberation Sans" w:cs="FreeSans"/>
      <w:sz w:val="28"/>
      <w:szCs w:val="28"/>
    </w:rPr>
  </w:style>
  <w:style w:type="paragraph" w:styleId="BodyText">
    <w:name w:val="Body Text"/>
    <w:basedOn w:val="Normal"/>
    <w:link w:val="BodyTextChar"/>
    <w:rsid w:val="00B34F1E"/>
    <w:pPr>
      <w:spacing w:after="140" w:line="288" w:lineRule="auto"/>
    </w:pPr>
  </w:style>
  <w:style w:type="character" w:customStyle="1" w:styleId="BodyTextChar">
    <w:name w:val="Body Text Char"/>
    <w:basedOn w:val="DefaultParagraphFont"/>
    <w:link w:val="BodyText"/>
    <w:rsid w:val="00B34F1E"/>
    <w:rPr>
      <w:rFonts w:ascii="Times New Roman" w:eastAsia="Times New Roman" w:hAnsi="Times New Roman" w:cs="Times New Roman"/>
      <w:sz w:val="24"/>
      <w:szCs w:val="24"/>
      <w:lang w:val="en-GB" w:eastAsia="en-GB"/>
    </w:rPr>
  </w:style>
  <w:style w:type="paragraph" w:styleId="List">
    <w:name w:val="List"/>
    <w:basedOn w:val="BodyText"/>
    <w:rsid w:val="00B34F1E"/>
    <w:rPr>
      <w:rFonts w:cs="FreeSans"/>
    </w:rPr>
  </w:style>
  <w:style w:type="paragraph" w:styleId="Caption">
    <w:name w:val="caption"/>
    <w:basedOn w:val="Normal"/>
    <w:qFormat/>
    <w:rsid w:val="00B34F1E"/>
    <w:pPr>
      <w:suppressLineNumbers/>
      <w:spacing w:before="120" w:after="120"/>
    </w:pPr>
    <w:rPr>
      <w:rFonts w:cs="FreeSans"/>
      <w:i/>
      <w:iCs/>
    </w:rPr>
  </w:style>
  <w:style w:type="paragraph" w:customStyle="1" w:styleId="Index">
    <w:name w:val="Index"/>
    <w:basedOn w:val="Normal"/>
    <w:rsid w:val="00B34F1E"/>
    <w:pPr>
      <w:suppressLineNumbers/>
    </w:pPr>
    <w:rPr>
      <w:rFonts w:cs="FreeSans"/>
    </w:rPr>
  </w:style>
  <w:style w:type="paragraph" w:styleId="ListParagraph">
    <w:name w:val="List Paragraph"/>
    <w:basedOn w:val="Normal"/>
    <w:uiPriority w:val="34"/>
    <w:qFormat/>
    <w:rsid w:val="00B34F1E"/>
    <w:pPr>
      <w:ind w:left="720"/>
      <w:contextualSpacing/>
    </w:pPr>
    <w:rPr>
      <w:rFonts w:ascii="Calibri" w:eastAsia="Calibri" w:hAnsi="Calibri"/>
    </w:rPr>
  </w:style>
  <w:style w:type="paragraph" w:styleId="Header">
    <w:name w:val="header"/>
    <w:basedOn w:val="Normal"/>
    <w:link w:val="HeaderChar1"/>
    <w:rsid w:val="00B34F1E"/>
    <w:pPr>
      <w:tabs>
        <w:tab w:val="center" w:pos="4680"/>
        <w:tab w:val="right" w:pos="9360"/>
      </w:tabs>
    </w:pPr>
  </w:style>
  <w:style w:type="character" w:customStyle="1" w:styleId="HeaderChar1">
    <w:name w:val="Header Char1"/>
    <w:basedOn w:val="DefaultParagraphFont"/>
    <w:link w:val="Header"/>
    <w:rsid w:val="00B34F1E"/>
    <w:rPr>
      <w:rFonts w:ascii="Times New Roman" w:eastAsia="Times New Roman" w:hAnsi="Times New Roman" w:cs="Times New Roman"/>
      <w:sz w:val="24"/>
      <w:szCs w:val="24"/>
      <w:lang w:val="en-GB" w:eastAsia="en-GB"/>
    </w:rPr>
  </w:style>
  <w:style w:type="paragraph" w:styleId="Footer">
    <w:name w:val="footer"/>
    <w:basedOn w:val="Normal"/>
    <w:link w:val="FooterChar1"/>
    <w:rsid w:val="00B34F1E"/>
    <w:pPr>
      <w:tabs>
        <w:tab w:val="center" w:pos="4680"/>
        <w:tab w:val="right" w:pos="9360"/>
      </w:tabs>
    </w:pPr>
  </w:style>
  <w:style w:type="character" w:customStyle="1" w:styleId="FooterChar1">
    <w:name w:val="Footer Char1"/>
    <w:basedOn w:val="DefaultParagraphFont"/>
    <w:link w:val="Footer"/>
    <w:rsid w:val="00B34F1E"/>
    <w:rPr>
      <w:rFonts w:ascii="Times New Roman" w:eastAsia="Times New Roman" w:hAnsi="Times New Roman" w:cs="Times New Roman"/>
      <w:sz w:val="24"/>
      <w:szCs w:val="24"/>
      <w:lang w:val="en-GB" w:eastAsia="en-GB"/>
    </w:rPr>
  </w:style>
  <w:style w:type="paragraph" w:customStyle="1" w:styleId="TableContents">
    <w:name w:val="Table Contents"/>
    <w:basedOn w:val="Normal"/>
    <w:rsid w:val="00B34F1E"/>
    <w:pPr>
      <w:suppressLineNumbers/>
    </w:pPr>
  </w:style>
  <w:style w:type="paragraph" w:customStyle="1" w:styleId="TableHeading">
    <w:name w:val="Table Heading"/>
    <w:basedOn w:val="TableContents"/>
    <w:rsid w:val="00B34F1E"/>
    <w:pPr>
      <w:jc w:val="center"/>
    </w:pPr>
    <w:rPr>
      <w:b/>
      <w:bCs/>
    </w:rPr>
  </w:style>
  <w:style w:type="character" w:customStyle="1" w:styleId="CommentTextChar">
    <w:name w:val="Comment Text Char"/>
    <w:basedOn w:val="DefaultParagraphFont"/>
    <w:link w:val="CommentText"/>
    <w:uiPriority w:val="99"/>
    <w:semiHidden/>
    <w:rsid w:val="00B34F1E"/>
    <w:rPr>
      <w:rFonts w:ascii="Times New Roman" w:eastAsia="Times New Roman" w:hAnsi="Times New Roman" w:cs="Times New Roman"/>
      <w:sz w:val="20"/>
      <w:szCs w:val="20"/>
      <w:lang w:val="en-GB" w:eastAsia="en-GB"/>
    </w:rPr>
  </w:style>
  <w:style w:type="paragraph" w:styleId="CommentText">
    <w:name w:val="annotation text"/>
    <w:basedOn w:val="Normal"/>
    <w:link w:val="CommentTextChar"/>
    <w:uiPriority w:val="99"/>
    <w:semiHidden/>
    <w:unhideWhenUsed/>
    <w:rsid w:val="00B34F1E"/>
    <w:rPr>
      <w:sz w:val="20"/>
      <w:szCs w:val="20"/>
    </w:rPr>
  </w:style>
  <w:style w:type="character" w:customStyle="1" w:styleId="CommentSubjectChar">
    <w:name w:val="Comment Subject Char"/>
    <w:basedOn w:val="CommentTextChar"/>
    <w:link w:val="CommentSubject"/>
    <w:uiPriority w:val="99"/>
    <w:semiHidden/>
    <w:rsid w:val="00B34F1E"/>
    <w:rPr>
      <w:rFonts w:ascii="Times New Roman" w:eastAsia="Times New Roman" w:hAnsi="Times New Roman" w:cs="Times New Roman"/>
      <w:b/>
      <w:bCs/>
      <w:sz w:val="20"/>
      <w:szCs w:val="20"/>
      <w:lang w:val="en-GB" w:eastAsia="en-GB"/>
    </w:rPr>
  </w:style>
  <w:style w:type="paragraph" w:styleId="CommentSubject">
    <w:name w:val="annotation subject"/>
    <w:basedOn w:val="CommentText"/>
    <w:next w:val="CommentText"/>
    <w:link w:val="CommentSubjectChar"/>
    <w:uiPriority w:val="99"/>
    <w:semiHidden/>
    <w:unhideWhenUsed/>
    <w:rsid w:val="00B34F1E"/>
    <w:rPr>
      <w:b/>
      <w:bCs/>
    </w:rPr>
  </w:style>
  <w:style w:type="character" w:customStyle="1" w:styleId="BalloonTextChar">
    <w:name w:val="Balloon Text Char"/>
    <w:basedOn w:val="DefaultParagraphFont"/>
    <w:link w:val="BalloonText"/>
    <w:uiPriority w:val="99"/>
    <w:semiHidden/>
    <w:rsid w:val="00B34F1E"/>
    <w:rPr>
      <w:rFonts w:ascii="Tahoma" w:eastAsia="Times New Roman" w:hAnsi="Tahoma" w:cs="Times New Roman"/>
      <w:sz w:val="16"/>
      <w:szCs w:val="16"/>
      <w:lang w:val="en-GB" w:eastAsia="en-GB"/>
    </w:rPr>
  </w:style>
  <w:style w:type="paragraph" w:styleId="BalloonText">
    <w:name w:val="Balloon Text"/>
    <w:basedOn w:val="Normal"/>
    <w:link w:val="BalloonTextChar"/>
    <w:uiPriority w:val="99"/>
    <w:semiHidden/>
    <w:unhideWhenUsed/>
    <w:rsid w:val="00B34F1E"/>
    <w:rPr>
      <w:rFonts w:ascii="Tahoma" w:hAnsi="Tahoma"/>
      <w:sz w:val="16"/>
      <w:szCs w:val="16"/>
    </w:rPr>
  </w:style>
  <w:style w:type="character" w:customStyle="1" w:styleId="tl8wme">
    <w:name w:val="tl8wme"/>
    <w:rsid w:val="00B34F1E"/>
  </w:style>
  <w:style w:type="paragraph" w:styleId="BodyText2">
    <w:name w:val="Body Text 2"/>
    <w:basedOn w:val="Normal"/>
    <w:link w:val="BodyText2Char"/>
    <w:unhideWhenUsed/>
    <w:rsid w:val="00B34F1E"/>
    <w:pPr>
      <w:spacing w:after="120" w:line="480" w:lineRule="auto"/>
    </w:pPr>
  </w:style>
  <w:style w:type="character" w:customStyle="1" w:styleId="BodyText2Char">
    <w:name w:val="Body Text 2 Char"/>
    <w:basedOn w:val="DefaultParagraphFont"/>
    <w:link w:val="BodyText2"/>
    <w:rsid w:val="00B34F1E"/>
    <w:rPr>
      <w:rFonts w:ascii="Times New Roman" w:eastAsia="Times New Roman" w:hAnsi="Times New Roman" w:cs="Times New Roman"/>
      <w:sz w:val="24"/>
      <w:szCs w:val="24"/>
      <w:lang w:val="en-GB" w:eastAsia="en-GB"/>
    </w:rPr>
  </w:style>
  <w:style w:type="paragraph" w:styleId="Revision">
    <w:name w:val="Revision"/>
    <w:hidden/>
    <w:uiPriority w:val="71"/>
    <w:rsid w:val="00B34F1E"/>
    <w:pPr>
      <w:spacing w:after="0" w:line="240" w:lineRule="auto"/>
    </w:pPr>
    <w:rPr>
      <w:rFonts w:ascii="Times New Roman" w:eastAsia="Times New Roman" w:hAnsi="Times New Roman" w:cs="Times New Roman"/>
      <w:sz w:val="24"/>
      <w:szCs w:val="24"/>
      <w:lang w:val="en-GB" w:eastAsia="en-GB"/>
    </w:rPr>
  </w:style>
  <w:style w:type="paragraph" w:customStyle="1" w:styleId="MediumGrid21">
    <w:name w:val="Medium Grid 21"/>
    <w:uiPriority w:val="1"/>
    <w:qFormat/>
    <w:rsid w:val="00B34F1E"/>
    <w:pPr>
      <w:spacing w:after="0" w:line="240" w:lineRule="auto"/>
    </w:pPr>
    <w:rPr>
      <w:rFonts w:ascii="Calibri" w:eastAsia="Times New Roman" w:hAnsi="Calibri" w:cs="Times New Roman"/>
      <w:lang w:val="en-IN" w:eastAsia="en-IN"/>
    </w:rPr>
  </w:style>
  <w:style w:type="paragraph" w:styleId="BodyText3">
    <w:name w:val="Body Text 3"/>
    <w:basedOn w:val="Normal"/>
    <w:link w:val="BodyText3Char"/>
    <w:uiPriority w:val="99"/>
    <w:unhideWhenUsed/>
    <w:rsid w:val="00B34F1E"/>
    <w:pPr>
      <w:spacing w:after="120" w:line="276" w:lineRule="auto"/>
    </w:pPr>
    <w:rPr>
      <w:rFonts w:eastAsia="Calibri"/>
      <w:sz w:val="16"/>
      <w:szCs w:val="16"/>
      <w:lang w:val="en-IN" w:eastAsia="en-IN"/>
    </w:rPr>
  </w:style>
  <w:style w:type="character" w:customStyle="1" w:styleId="BodyText3Char">
    <w:name w:val="Body Text 3 Char"/>
    <w:basedOn w:val="DefaultParagraphFont"/>
    <w:link w:val="BodyText3"/>
    <w:uiPriority w:val="99"/>
    <w:rsid w:val="00B34F1E"/>
    <w:rPr>
      <w:rFonts w:ascii="Times New Roman" w:eastAsia="Calibri" w:hAnsi="Times New Roman" w:cs="Times New Roman"/>
      <w:sz w:val="16"/>
      <w:szCs w:val="16"/>
      <w:lang w:val="en-IN" w:eastAsia="en-IN"/>
    </w:rPr>
  </w:style>
  <w:style w:type="character" w:customStyle="1" w:styleId="Bodytext20">
    <w:name w:val="Body text (2)_"/>
    <w:link w:val="Bodytext21"/>
    <w:rsid w:val="00B34F1E"/>
    <w:rPr>
      <w:shd w:val="clear" w:color="auto" w:fill="FFFFFF"/>
    </w:rPr>
  </w:style>
  <w:style w:type="paragraph" w:customStyle="1" w:styleId="Bodytext21">
    <w:name w:val="Body text (2)"/>
    <w:basedOn w:val="Normal"/>
    <w:link w:val="Bodytext20"/>
    <w:rsid w:val="00B34F1E"/>
    <w:pPr>
      <w:shd w:val="clear" w:color="auto" w:fill="FFFFFF"/>
      <w:suppressAutoHyphens/>
      <w:spacing w:after="80" w:line="432" w:lineRule="exact"/>
      <w:ind w:hanging="740"/>
      <w:jc w:val="center"/>
    </w:pPr>
    <w:rPr>
      <w:rFonts w:asciiTheme="minorHAnsi" w:eastAsiaTheme="minorHAnsi" w:hAnsiTheme="minorHAnsi" w:cstheme="minorBidi"/>
      <w:sz w:val="22"/>
      <w:szCs w:val="22"/>
      <w:lang w:val="en-US" w:eastAsia="en-US"/>
    </w:rPr>
  </w:style>
  <w:style w:type="character" w:customStyle="1" w:styleId="Bodytext2Exact">
    <w:name w:val="Body text (2) Exact"/>
    <w:rsid w:val="00B34F1E"/>
    <w:rPr>
      <w:rFonts w:ascii="Times New Roman" w:eastAsia="Times New Roman" w:hAnsi="Times New Roman" w:cs="Times New Roman"/>
      <w:b w:val="0"/>
      <w:bCs w:val="0"/>
      <w:i w:val="0"/>
      <w:iCs w:val="0"/>
      <w:smallCaps w:val="0"/>
      <w:strike w:val="0"/>
      <w:sz w:val="20"/>
      <w:szCs w:val="20"/>
      <w:u w:val="none"/>
    </w:rPr>
  </w:style>
  <w:style w:type="paragraph" w:styleId="NoSpacing">
    <w:name w:val="No Spacing"/>
    <w:uiPriority w:val="99"/>
    <w:qFormat/>
    <w:rsid w:val="002B6063"/>
    <w:pPr>
      <w:spacing w:after="0" w:line="240" w:lineRule="auto"/>
    </w:pPr>
    <w:rPr>
      <w:rFonts w:ascii="Calibri" w:eastAsia="Times New Roman" w:hAnsi="Calibri" w:cs="Times New Roman"/>
    </w:rPr>
  </w:style>
  <w:style w:type="paragraph" w:styleId="BodyTextIndent2">
    <w:name w:val="Body Text Indent 2"/>
    <w:basedOn w:val="Normal"/>
    <w:link w:val="BodyTextIndent2Char"/>
    <w:uiPriority w:val="99"/>
    <w:semiHidden/>
    <w:unhideWhenUsed/>
    <w:rsid w:val="00241E1C"/>
    <w:pPr>
      <w:spacing w:after="120" w:line="480" w:lineRule="auto"/>
      <w:ind w:left="360"/>
    </w:pPr>
  </w:style>
  <w:style w:type="character" w:customStyle="1" w:styleId="BodyTextIndent2Char">
    <w:name w:val="Body Text Indent 2 Char"/>
    <w:basedOn w:val="DefaultParagraphFont"/>
    <w:link w:val="BodyTextIndent2"/>
    <w:uiPriority w:val="99"/>
    <w:semiHidden/>
    <w:rsid w:val="00241E1C"/>
    <w:rPr>
      <w:rFonts w:ascii="Times New Roman" w:eastAsia="Times New Roman" w:hAnsi="Times New Roman" w:cs="Times New Roman"/>
      <w:sz w:val="24"/>
      <w:szCs w:val="24"/>
      <w:lang w:val="en-GB" w:eastAsia="en-GB"/>
    </w:rPr>
  </w:style>
  <w:style w:type="paragraph" w:styleId="Index8">
    <w:name w:val="index 8"/>
    <w:aliases w:val="Body Text1"/>
    <w:basedOn w:val="Normal"/>
    <w:rsid w:val="00241E1C"/>
    <w:rPr>
      <w:rFonts w:ascii="Courier New" w:hAnsi="Courier New"/>
      <w:sz w:val="26"/>
      <w:szCs w:val="20"/>
      <w:lang w:val="en-US" w:eastAsia="en-US"/>
    </w:rPr>
  </w:style>
  <w:style w:type="paragraph" w:styleId="Title">
    <w:name w:val="Title"/>
    <w:basedOn w:val="Normal"/>
    <w:link w:val="TitleChar"/>
    <w:qFormat/>
    <w:rsid w:val="00241E1C"/>
    <w:pPr>
      <w:jc w:val="center"/>
    </w:pPr>
    <w:rPr>
      <w:sz w:val="28"/>
      <w:lang w:val="en-US" w:eastAsia="en-US"/>
    </w:rPr>
  </w:style>
  <w:style w:type="character" w:customStyle="1" w:styleId="TitleChar">
    <w:name w:val="Title Char"/>
    <w:basedOn w:val="DefaultParagraphFont"/>
    <w:link w:val="Title"/>
    <w:rsid w:val="00241E1C"/>
    <w:rPr>
      <w:rFonts w:ascii="Times New Roman" w:eastAsia="Times New Roman" w:hAnsi="Times New Roman" w:cs="Times New Roman"/>
      <w:sz w:val="28"/>
      <w:szCs w:val="24"/>
    </w:rPr>
  </w:style>
  <w:style w:type="table" w:styleId="TableGrid">
    <w:name w:val="Table Grid"/>
    <w:basedOn w:val="TableNormal"/>
    <w:uiPriority w:val="59"/>
    <w:rsid w:val="00B846CB"/>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8" w:uiPriority="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0" w:qFormat="1"/>
    <w:lsdException w:name="List" w:uiPriority="0"/>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71"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F5AFE"/>
    <w:pPr>
      <w:spacing w:after="0" w:line="240" w:lineRule="auto"/>
    </w:pPr>
    <w:rPr>
      <w:rFonts w:ascii="Times New Roman" w:eastAsia="Times New Roman" w:hAnsi="Times New Roman" w:cs="Times New Roman"/>
      <w:sz w:val="24"/>
      <w:szCs w:val="24"/>
      <w:lang w:val="en-GB" w:eastAsia="en-GB"/>
    </w:rPr>
  </w:style>
  <w:style w:type="paragraph" w:styleId="Heading1">
    <w:name w:val="heading 1"/>
    <w:basedOn w:val="Normal"/>
    <w:next w:val="Normal"/>
    <w:link w:val="Heading1Char"/>
    <w:uiPriority w:val="9"/>
    <w:qFormat/>
    <w:rsid w:val="00B34F1E"/>
    <w:pPr>
      <w:keepNext/>
      <w:spacing w:before="240" w:after="60"/>
      <w:outlineLvl w:val="0"/>
    </w:pPr>
    <w:rPr>
      <w:rFonts w:ascii="Calibri Light" w:hAnsi="Calibri Light"/>
      <w:b/>
      <w:bCs/>
      <w:kern w:val="32"/>
      <w:sz w:val="32"/>
      <w:szCs w:val="32"/>
    </w:rPr>
  </w:style>
  <w:style w:type="paragraph" w:styleId="Heading2">
    <w:name w:val="heading 2"/>
    <w:basedOn w:val="Normal"/>
    <w:next w:val="Normal"/>
    <w:link w:val="Heading2Char"/>
    <w:unhideWhenUsed/>
    <w:qFormat/>
    <w:rsid w:val="00B34F1E"/>
    <w:pPr>
      <w:keepNext/>
      <w:spacing w:before="240" w:after="60"/>
      <w:outlineLvl w:val="1"/>
    </w:pPr>
    <w:rPr>
      <w:rFonts w:ascii="Arial" w:hAnsi="Arial" w:cs="Arial"/>
      <w:b/>
      <w:bCs/>
      <w:i/>
      <w:iCs/>
      <w:sz w:val="28"/>
      <w:szCs w:val="28"/>
      <w:lang w:val="en-US" w:eastAsia="en-US"/>
    </w:rPr>
  </w:style>
  <w:style w:type="paragraph" w:styleId="Heading4">
    <w:name w:val="heading 4"/>
    <w:basedOn w:val="Normal"/>
    <w:next w:val="Normal"/>
    <w:link w:val="Heading4Char"/>
    <w:uiPriority w:val="9"/>
    <w:unhideWhenUsed/>
    <w:qFormat/>
    <w:rsid w:val="00B34F1E"/>
    <w:pPr>
      <w:keepNext/>
      <w:spacing w:before="240" w:after="60"/>
      <w:outlineLvl w:val="3"/>
    </w:pPr>
    <w:rPr>
      <w:rFonts w:ascii="Calibri" w:hAnsi="Calibri"/>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34F1E"/>
    <w:rPr>
      <w:rFonts w:ascii="Calibri Light" w:eastAsia="Times New Roman" w:hAnsi="Calibri Light" w:cs="Times New Roman"/>
      <w:b/>
      <w:bCs/>
      <w:kern w:val="32"/>
      <w:sz w:val="32"/>
      <w:szCs w:val="32"/>
      <w:lang w:val="en-GB" w:eastAsia="en-GB"/>
    </w:rPr>
  </w:style>
  <w:style w:type="character" w:customStyle="1" w:styleId="Heading2Char">
    <w:name w:val="Heading 2 Char"/>
    <w:basedOn w:val="DefaultParagraphFont"/>
    <w:link w:val="Heading2"/>
    <w:rsid w:val="00B34F1E"/>
    <w:rPr>
      <w:rFonts w:ascii="Arial" w:eastAsia="Times New Roman" w:hAnsi="Arial" w:cs="Arial"/>
      <w:b/>
      <w:bCs/>
      <w:i/>
      <w:iCs/>
      <w:sz w:val="28"/>
      <w:szCs w:val="28"/>
    </w:rPr>
  </w:style>
  <w:style w:type="character" w:customStyle="1" w:styleId="Heading4Char">
    <w:name w:val="Heading 4 Char"/>
    <w:basedOn w:val="DefaultParagraphFont"/>
    <w:link w:val="Heading4"/>
    <w:uiPriority w:val="9"/>
    <w:rsid w:val="00B34F1E"/>
    <w:rPr>
      <w:rFonts w:ascii="Calibri" w:eastAsia="Times New Roman" w:hAnsi="Calibri" w:cs="Times New Roman"/>
      <w:b/>
      <w:bCs/>
      <w:sz w:val="28"/>
      <w:szCs w:val="28"/>
      <w:lang w:val="en-GB" w:eastAsia="en-GB"/>
    </w:rPr>
  </w:style>
  <w:style w:type="character" w:customStyle="1" w:styleId="WW8Num1z0">
    <w:name w:val="WW8Num1z0"/>
    <w:rsid w:val="00B34F1E"/>
    <w:rPr>
      <w:rFonts w:ascii="Bookman Old Style" w:hAnsi="Bookman Old Style" w:cs="Bookman Old Style"/>
      <w:sz w:val="24"/>
      <w:szCs w:val="24"/>
    </w:rPr>
  </w:style>
  <w:style w:type="character" w:customStyle="1" w:styleId="WW8Num1z1">
    <w:name w:val="WW8Num1z1"/>
    <w:rsid w:val="00B34F1E"/>
  </w:style>
  <w:style w:type="character" w:customStyle="1" w:styleId="WW8Num1z2">
    <w:name w:val="WW8Num1z2"/>
    <w:rsid w:val="00B34F1E"/>
  </w:style>
  <w:style w:type="character" w:customStyle="1" w:styleId="WW8Num1z3">
    <w:name w:val="WW8Num1z3"/>
    <w:rsid w:val="00B34F1E"/>
  </w:style>
  <w:style w:type="character" w:customStyle="1" w:styleId="WW8Num1z4">
    <w:name w:val="WW8Num1z4"/>
    <w:rsid w:val="00B34F1E"/>
  </w:style>
  <w:style w:type="character" w:customStyle="1" w:styleId="WW8Num1z5">
    <w:name w:val="WW8Num1z5"/>
    <w:rsid w:val="00B34F1E"/>
  </w:style>
  <w:style w:type="character" w:customStyle="1" w:styleId="WW8Num1z6">
    <w:name w:val="WW8Num1z6"/>
    <w:rsid w:val="00B34F1E"/>
  </w:style>
  <w:style w:type="character" w:customStyle="1" w:styleId="WW8Num1z7">
    <w:name w:val="WW8Num1z7"/>
    <w:rsid w:val="00B34F1E"/>
  </w:style>
  <w:style w:type="character" w:customStyle="1" w:styleId="WW8Num1z8">
    <w:name w:val="WW8Num1z8"/>
    <w:rsid w:val="00B34F1E"/>
  </w:style>
  <w:style w:type="character" w:customStyle="1" w:styleId="WW8Num2z0">
    <w:name w:val="WW8Num2z0"/>
    <w:rsid w:val="00B34F1E"/>
  </w:style>
  <w:style w:type="character" w:customStyle="1" w:styleId="WW8Num2z1">
    <w:name w:val="WW8Num2z1"/>
    <w:rsid w:val="00B34F1E"/>
  </w:style>
  <w:style w:type="character" w:customStyle="1" w:styleId="WW8Num2z2">
    <w:name w:val="WW8Num2z2"/>
    <w:rsid w:val="00B34F1E"/>
  </w:style>
  <w:style w:type="character" w:customStyle="1" w:styleId="WW8Num2z3">
    <w:name w:val="WW8Num2z3"/>
    <w:rsid w:val="00B34F1E"/>
  </w:style>
  <w:style w:type="character" w:customStyle="1" w:styleId="WW8Num2z4">
    <w:name w:val="WW8Num2z4"/>
    <w:rsid w:val="00B34F1E"/>
  </w:style>
  <w:style w:type="character" w:customStyle="1" w:styleId="WW8Num2z5">
    <w:name w:val="WW8Num2z5"/>
    <w:rsid w:val="00B34F1E"/>
  </w:style>
  <w:style w:type="character" w:customStyle="1" w:styleId="WW8Num2z6">
    <w:name w:val="WW8Num2z6"/>
    <w:rsid w:val="00B34F1E"/>
  </w:style>
  <w:style w:type="character" w:customStyle="1" w:styleId="WW8Num2z7">
    <w:name w:val="WW8Num2z7"/>
    <w:rsid w:val="00B34F1E"/>
  </w:style>
  <w:style w:type="character" w:customStyle="1" w:styleId="WW8Num2z8">
    <w:name w:val="WW8Num2z8"/>
    <w:rsid w:val="00B34F1E"/>
  </w:style>
  <w:style w:type="character" w:customStyle="1" w:styleId="WW8Num3z0">
    <w:name w:val="WW8Num3z0"/>
    <w:rsid w:val="00B34F1E"/>
    <w:rPr>
      <w:rFonts w:ascii="Bookman Old Style" w:eastAsia="Times New Roman" w:hAnsi="Bookman Old Style" w:cs="Bookman Old Style"/>
      <w:sz w:val="24"/>
      <w:szCs w:val="24"/>
    </w:rPr>
  </w:style>
  <w:style w:type="character" w:customStyle="1" w:styleId="WW8Num3z1">
    <w:name w:val="WW8Num3z1"/>
    <w:rsid w:val="00B34F1E"/>
  </w:style>
  <w:style w:type="character" w:customStyle="1" w:styleId="WW8Num3z2">
    <w:name w:val="WW8Num3z2"/>
    <w:rsid w:val="00B34F1E"/>
  </w:style>
  <w:style w:type="character" w:customStyle="1" w:styleId="WW8Num3z3">
    <w:name w:val="WW8Num3z3"/>
    <w:rsid w:val="00B34F1E"/>
  </w:style>
  <w:style w:type="character" w:customStyle="1" w:styleId="WW8Num3z4">
    <w:name w:val="WW8Num3z4"/>
    <w:rsid w:val="00B34F1E"/>
  </w:style>
  <w:style w:type="character" w:customStyle="1" w:styleId="WW8Num3z5">
    <w:name w:val="WW8Num3z5"/>
    <w:rsid w:val="00B34F1E"/>
  </w:style>
  <w:style w:type="character" w:customStyle="1" w:styleId="WW8Num3z6">
    <w:name w:val="WW8Num3z6"/>
    <w:rsid w:val="00B34F1E"/>
  </w:style>
  <w:style w:type="character" w:customStyle="1" w:styleId="WW8Num3z7">
    <w:name w:val="WW8Num3z7"/>
    <w:rsid w:val="00B34F1E"/>
  </w:style>
  <w:style w:type="character" w:customStyle="1" w:styleId="WW8Num3z8">
    <w:name w:val="WW8Num3z8"/>
    <w:rsid w:val="00B34F1E"/>
  </w:style>
  <w:style w:type="character" w:customStyle="1" w:styleId="WW8Num4z0">
    <w:name w:val="WW8Num4z0"/>
    <w:rsid w:val="00B34F1E"/>
    <w:rPr>
      <w:rFonts w:ascii="Bookman Old Style" w:hAnsi="Bookman Old Style" w:cs="Bookman Old Style"/>
      <w:i/>
      <w:sz w:val="24"/>
      <w:szCs w:val="24"/>
    </w:rPr>
  </w:style>
  <w:style w:type="character" w:customStyle="1" w:styleId="WW8Num4z1">
    <w:name w:val="WW8Num4z1"/>
    <w:rsid w:val="00B34F1E"/>
  </w:style>
  <w:style w:type="character" w:customStyle="1" w:styleId="WW8Num4z2">
    <w:name w:val="WW8Num4z2"/>
    <w:rsid w:val="00B34F1E"/>
  </w:style>
  <w:style w:type="character" w:customStyle="1" w:styleId="WW8Num4z3">
    <w:name w:val="WW8Num4z3"/>
    <w:rsid w:val="00B34F1E"/>
  </w:style>
  <w:style w:type="character" w:customStyle="1" w:styleId="WW8Num4z4">
    <w:name w:val="WW8Num4z4"/>
    <w:rsid w:val="00B34F1E"/>
  </w:style>
  <w:style w:type="character" w:customStyle="1" w:styleId="WW8Num4z5">
    <w:name w:val="WW8Num4z5"/>
    <w:rsid w:val="00B34F1E"/>
  </w:style>
  <w:style w:type="character" w:customStyle="1" w:styleId="WW8Num4z6">
    <w:name w:val="WW8Num4z6"/>
    <w:rsid w:val="00B34F1E"/>
  </w:style>
  <w:style w:type="character" w:customStyle="1" w:styleId="WW8Num4z7">
    <w:name w:val="WW8Num4z7"/>
    <w:rsid w:val="00B34F1E"/>
  </w:style>
  <w:style w:type="character" w:customStyle="1" w:styleId="WW8Num4z8">
    <w:name w:val="WW8Num4z8"/>
    <w:rsid w:val="00B34F1E"/>
  </w:style>
  <w:style w:type="character" w:customStyle="1" w:styleId="WW8Num5z0">
    <w:name w:val="WW8Num5z0"/>
    <w:rsid w:val="00B34F1E"/>
  </w:style>
  <w:style w:type="character" w:customStyle="1" w:styleId="WW8Num5z1">
    <w:name w:val="WW8Num5z1"/>
    <w:rsid w:val="00B34F1E"/>
  </w:style>
  <w:style w:type="character" w:customStyle="1" w:styleId="WW8Num5z2">
    <w:name w:val="WW8Num5z2"/>
    <w:rsid w:val="00B34F1E"/>
  </w:style>
  <w:style w:type="character" w:customStyle="1" w:styleId="WW8Num5z3">
    <w:name w:val="WW8Num5z3"/>
    <w:rsid w:val="00B34F1E"/>
  </w:style>
  <w:style w:type="character" w:customStyle="1" w:styleId="WW8Num5z4">
    <w:name w:val="WW8Num5z4"/>
    <w:rsid w:val="00B34F1E"/>
  </w:style>
  <w:style w:type="character" w:customStyle="1" w:styleId="WW8Num5z5">
    <w:name w:val="WW8Num5z5"/>
    <w:rsid w:val="00B34F1E"/>
  </w:style>
  <w:style w:type="character" w:customStyle="1" w:styleId="WW8Num5z6">
    <w:name w:val="WW8Num5z6"/>
    <w:rsid w:val="00B34F1E"/>
  </w:style>
  <w:style w:type="character" w:customStyle="1" w:styleId="WW8Num5z7">
    <w:name w:val="WW8Num5z7"/>
    <w:rsid w:val="00B34F1E"/>
  </w:style>
  <w:style w:type="character" w:customStyle="1" w:styleId="WW8Num5z8">
    <w:name w:val="WW8Num5z8"/>
    <w:rsid w:val="00B34F1E"/>
  </w:style>
  <w:style w:type="character" w:customStyle="1" w:styleId="WW8Num6z0">
    <w:name w:val="WW8Num6z0"/>
    <w:rsid w:val="00B34F1E"/>
    <w:rPr>
      <w:rFonts w:ascii="Bookman Old Style" w:hAnsi="Bookman Old Style" w:cs="Bookman Old Style"/>
      <w:bCs/>
      <w:color w:val="333333"/>
      <w:sz w:val="24"/>
      <w:szCs w:val="24"/>
    </w:rPr>
  </w:style>
  <w:style w:type="character" w:customStyle="1" w:styleId="WW8Num6z1">
    <w:name w:val="WW8Num6z1"/>
    <w:rsid w:val="00B34F1E"/>
  </w:style>
  <w:style w:type="character" w:customStyle="1" w:styleId="WW8Num6z2">
    <w:name w:val="WW8Num6z2"/>
    <w:rsid w:val="00B34F1E"/>
  </w:style>
  <w:style w:type="character" w:customStyle="1" w:styleId="WW8Num6z3">
    <w:name w:val="WW8Num6z3"/>
    <w:rsid w:val="00B34F1E"/>
  </w:style>
  <w:style w:type="character" w:customStyle="1" w:styleId="WW8Num6z4">
    <w:name w:val="WW8Num6z4"/>
    <w:rsid w:val="00B34F1E"/>
  </w:style>
  <w:style w:type="character" w:customStyle="1" w:styleId="WW8Num6z5">
    <w:name w:val="WW8Num6z5"/>
    <w:rsid w:val="00B34F1E"/>
  </w:style>
  <w:style w:type="character" w:customStyle="1" w:styleId="WW8Num6z6">
    <w:name w:val="WW8Num6z6"/>
    <w:rsid w:val="00B34F1E"/>
  </w:style>
  <w:style w:type="character" w:customStyle="1" w:styleId="WW8Num6z7">
    <w:name w:val="WW8Num6z7"/>
    <w:rsid w:val="00B34F1E"/>
  </w:style>
  <w:style w:type="character" w:customStyle="1" w:styleId="WW8Num6z8">
    <w:name w:val="WW8Num6z8"/>
    <w:rsid w:val="00B34F1E"/>
  </w:style>
  <w:style w:type="character" w:customStyle="1" w:styleId="WW8Num7z0">
    <w:name w:val="WW8Num7z0"/>
    <w:rsid w:val="00B34F1E"/>
  </w:style>
  <w:style w:type="character" w:customStyle="1" w:styleId="WW8Num7z1">
    <w:name w:val="WW8Num7z1"/>
    <w:rsid w:val="00B34F1E"/>
  </w:style>
  <w:style w:type="character" w:customStyle="1" w:styleId="WW8Num7z2">
    <w:name w:val="WW8Num7z2"/>
    <w:rsid w:val="00B34F1E"/>
  </w:style>
  <w:style w:type="character" w:customStyle="1" w:styleId="WW8Num7z3">
    <w:name w:val="WW8Num7z3"/>
    <w:rsid w:val="00B34F1E"/>
  </w:style>
  <w:style w:type="character" w:customStyle="1" w:styleId="WW8Num7z4">
    <w:name w:val="WW8Num7z4"/>
    <w:rsid w:val="00B34F1E"/>
  </w:style>
  <w:style w:type="character" w:customStyle="1" w:styleId="WW8Num7z5">
    <w:name w:val="WW8Num7z5"/>
    <w:rsid w:val="00B34F1E"/>
  </w:style>
  <w:style w:type="character" w:customStyle="1" w:styleId="WW8Num7z6">
    <w:name w:val="WW8Num7z6"/>
    <w:rsid w:val="00B34F1E"/>
  </w:style>
  <w:style w:type="character" w:customStyle="1" w:styleId="WW8Num7z7">
    <w:name w:val="WW8Num7z7"/>
    <w:rsid w:val="00B34F1E"/>
  </w:style>
  <w:style w:type="character" w:customStyle="1" w:styleId="WW8Num7z8">
    <w:name w:val="WW8Num7z8"/>
    <w:rsid w:val="00B34F1E"/>
  </w:style>
  <w:style w:type="character" w:customStyle="1" w:styleId="WW8Num8z0">
    <w:name w:val="WW8Num8z0"/>
    <w:rsid w:val="00B34F1E"/>
    <w:rPr>
      <w:rFonts w:ascii="Bookman Old Style" w:hAnsi="Bookman Old Style" w:cs="Bookman Old Style"/>
      <w:sz w:val="24"/>
      <w:szCs w:val="24"/>
    </w:rPr>
  </w:style>
  <w:style w:type="character" w:customStyle="1" w:styleId="WW8Num8z1">
    <w:name w:val="WW8Num8z1"/>
    <w:rsid w:val="00B34F1E"/>
  </w:style>
  <w:style w:type="character" w:customStyle="1" w:styleId="WW8Num8z2">
    <w:name w:val="WW8Num8z2"/>
    <w:rsid w:val="00B34F1E"/>
  </w:style>
  <w:style w:type="character" w:customStyle="1" w:styleId="WW8Num8z3">
    <w:name w:val="WW8Num8z3"/>
    <w:rsid w:val="00B34F1E"/>
  </w:style>
  <w:style w:type="character" w:customStyle="1" w:styleId="WW8Num8z4">
    <w:name w:val="WW8Num8z4"/>
    <w:rsid w:val="00B34F1E"/>
  </w:style>
  <w:style w:type="character" w:customStyle="1" w:styleId="WW8Num8z5">
    <w:name w:val="WW8Num8z5"/>
    <w:rsid w:val="00B34F1E"/>
  </w:style>
  <w:style w:type="character" w:customStyle="1" w:styleId="WW8Num8z6">
    <w:name w:val="WW8Num8z6"/>
    <w:rsid w:val="00B34F1E"/>
  </w:style>
  <w:style w:type="character" w:customStyle="1" w:styleId="WW8Num8z7">
    <w:name w:val="WW8Num8z7"/>
    <w:rsid w:val="00B34F1E"/>
  </w:style>
  <w:style w:type="character" w:customStyle="1" w:styleId="WW8Num8z8">
    <w:name w:val="WW8Num8z8"/>
    <w:rsid w:val="00B34F1E"/>
  </w:style>
  <w:style w:type="character" w:customStyle="1" w:styleId="WW8Num9z0">
    <w:name w:val="WW8Num9z0"/>
    <w:rsid w:val="00B34F1E"/>
    <w:rPr>
      <w:rFonts w:ascii="Symbol" w:hAnsi="Symbol" w:cs="Symbol"/>
    </w:rPr>
  </w:style>
  <w:style w:type="character" w:customStyle="1" w:styleId="WW8Num9z1">
    <w:name w:val="WW8Num9z1"/>
    <w:rsid w:val="00B34F1E"/>
    <w:rPr>
      <w:rFonts w:ascii="Courier New" w:hAnsi="Courier New" w:cs="Courier New"/>
    </w:rPr>
  </w:style>
  <w:style w:type="character" w:customStyle="1" w:styleId="WW8Num9z2">
    <w:name w:val="WW8Num9z2"/>
    <w:rsid w:val="00B34F1E"/>
    <w:rPr>
      <w:rFonts w:ascii="Wingdings" w:hAnsi="Wingdings" w:cs="Wingdings"/>
    </w:rPr>
  </w:style>
  <w:style w:type="character" w:styleId="Hyperlink">
    <w:name w:val="Hyperlink"/>
    <w:uiPriority w:val="99"/>
    <w:rsid w:val="00B34F1E"/>
    <w:rPr>
      <w:color w:val="0000FF"/>
      <w:u w:val="single"/>
    </w:rPr>
  </w:style>
  <w:style w:type="character" w:customStyle="1" w:styleId="HeaderChar">
    <w:name w:val="Header Char"/>
    <w:rsid w:val="00B34F1E"/>
    <w:rPr>
      <w:sz w:val="22"/>
      <w:szCs w:val="22"/>
    </w:rPr>
  </w:style>
  <w:style w:type="character" w:customStyle="1" w:styleId="FooterChar">
    <w:name w:val="Footer Char"/>
    <w:rsid w:val="00B34F1E"/>
    <w:rPr>
      <w:sz w:val="22"/>
      <w:szCs w:val="22"/>
    </w:rPr>
  </w:style>
  <w:style w:type="paragraph" w:customStyle="1" w:styleId="Heading">
    <w:name w:val="Heading"/>
    <w:basedOn w:val="Normal"/>
    <w:next w:val="BodyText"/>
    <w:rsid w:val="00B34F1E"/>
    <w:pPr>
      <w:keepNext/>
      <w:spacing w:before="240" w:after="120"/>
    </w:pPr>
    <w:rPr>
      <w:rFonts w:ascii="Liberation Sans" w:eastAsia="Droid Sans Fallback" w:hAnsi="Liberation Sans" w:cs="FreeSans"/>
      <w:sz w:val="28"/>
      <w:szCs w:val="28"/>
    </w:rPr>
  </w:style>
  <w:style w:type="paragraph" w:styleId="BodyText">
    <w:name w:val="Body Text"/>
    <w:basedOn w:val="Normal"/>
    <w:link w:val="BodyTextChar"/>
    <w:rsid w:val="00B34F1E"/>
    <w:pPr>
      <w:spacing w:after="140" w:line="288" w:lineRule="auto"/>
    </w:pPr>
  </w:style>
  <w:style w:type="character" w:customStyle="1" w:styleId="BodyTextChar">
    <w:name w:val="Body Text Char"/>
    <w:basedOn w:val="DefaultParagraphFont"/>
    <w:link w:val="BodyText"/>
    <w:rsid w:val="00B34F1E"/>
    <w:rPr>
      <w:rFonts w:ascii="Times New Roman" w:eastAsia="Times New Roman" w:hAnsi="Times New Roman" w:cs="Times New Roman"/>
      <w:sz w:val="24"/>
      <w:szCs w:val="24"/>
      <w:lang w:val="en-GB" w:eastAsia="en-GB"/>
    </w:rPr>
  </w:style>
  <w:style w:type="paragraph" w:styleId="List">
    <w:name w:val="List"/>
    <w:basedOn w:val="BodyText"/>
    <w:rsid w:val="00B34F1E"/>
    <w:rPr>
      <w:rFonts w:cs="FreeSans"/>
    </w:rPr>
  </w:style>
  <w:style w:type="paragraph" w:styleId="Caption">
    <w:name w:val="caption"/>
    <w:basedOn w:val="Normal"/>
    <w:qFormat/>
    <w:rsid w:val="00B34F1E"/>
    <w:pPr>
      <w:suppressLineNumbers/>
      <w:spacing w:before="120" w:after="120"/>
    </w:pPr>
    <w:rPr>
      <w:rFonts w:cs="FreeSans"/>
      <w:i/>
      <w:iCs/>
    </w:rPr>
  </w:style>
  <w:style w:type="paragraph" w:customStyle="1" w:styleId="Index">
    <w:name w:val="Index"/>
    <w:basedOn w:val="Normal"/>
    <w:rsid w:val="00B34F1E"/>
    <w:pPr>
      <w:suppressLineNumbers/>
    </w:pPr>
    <w:rPr>
      <w:rFonts w:cs="FreeSans"/>
    </w:rPr>
  </w:style>
  <w:style w:type="paragraph" w:styleId="ListParagraph">
    <w:name w:val="List Paragraph"/>
    <w:basedOn w:val="Normal"/>
    <w:uiPriority w:val="34"/>
    <w:qFormat/>
    <w:rsid w:val="00B34F1E"/>
    <w:pPr>
      <w:ind w:left="720"/>
      <w:contextualSpacing/>
    </w:pPr>
    <w:rPr>
      <w:rFonts w:ascii="Calibri" w:eastAsia="Calibri" w:hAnsi="Calibri"/>
    </w:rPr>
  </w:style>
  <w:style w:type="paragraph" w:styleId="Header">
    <w:name w:val="header"/>
    <w:basedOn w:val="Normal"/>
    <w:link w:val="HeaderChar1"/>
    <w:rsid w:val="00B34F1E"/>
    <w:pPr>
      <w:tabs>
        <w:tab w:val="center" w:pos="4680"/>
        <w:tab w:val="right" w:pos="9360"/>
      </w:tabs>
    </w:pPr>
  </w:style>
  <w:style w:type="character" w:customStyle="1" w:styleId="HeaderChar1">
    <w:name w:val="Header Char1"/>
    <w:basedOn w:val="DefaultParagraphFont"/>
    <w:link w:val="Header"/>
    <w:rsid w:val="00B34F1E"/>
    <w:rPr>
      <w:rFonts w:ascii="Times New Roman" w:eastAsia="Times New Roman" w:hAnsi="Times New Roman" w:cs="Times New Roman"/>
      <w:sz w:val="24"/>
      <w:szCs w:val="24"/>
      <w:lang w:val="en-GB" w:eastAsia="en-GB"/>
    </w:rPr>
  </w:style>
  <w:style w:type="paragraph" w:styleId="Footer">
    <w:name w:val="footer"/>
    <w:basedOn w:val="Normal"/>
    <w:link w:val="FooterChar1"/>
    <w:rsid w:val="00B34F1E"/>
    <w:pPr>
      <w:tabs>
        <w:tab w:val="center" w:pos="4680"/>
        <w:tab w:val="right" w:pos="9360"/>
      </w:tabs>
    </w:pPr>
  </w:style>
  <w:style w:type="character" w:customStyle="1" w:styleId="FooterChar1">
    <w:name w:val="Footer Char1"/>
    <w:basedOn w:val="DefaultParagraphFont"/>
    <w:link w:val="Footer"/>
    <w:rsid w:val="00B34F1E"/>
    <w:rPr>
      <w:rFonts w:ascii="Times New Roman" w:eastAsia="Times New Roman" w:hAnsi="Times New Roman" w:cs="Times New Roman"/>
      <w:sz w:val="24"/>
      <w:szCs w:val="24"/>
      <w:lang w:val="en-GB" w:eastAsia="en-GB"/>
    </w:rPr>
  </w:style>
  <w:style w:type="paragraph" w:customStyle="1" w:styleId="TableContents">
    <w:name w:val="Table Contents"/>
    <w:basedOn w:val="Normal"/>
    <w:rsid w:val="00B34F1E"/>
    <w:pPr>
      <w:suppressLineNumbers/>
    </w:pPr>
  </w:style>
  <w:style w:type="paragraph" w:customStyle="1" w:styleId="TableHeading">
    <w:name w:val="Table Heading"/>
    <w:basedOn w:val="TableContents"/>
    <w:rsid w:val="00B34F1E"/>
    <w:pPr>
      <w:jc w:val="center"/>
    </w:pPr>
    <w:rPr>
      <w:b/>
      <w:bCs/>
    </w:rPr>
  </w:style>
  <w:style w:type="character" w:customStyle="1" w:styleId="CommentTextChar">
    <w:name w:val="Comment Text Char"/>
    <w:basedOn w:val="DefaultParagraphFont"/>
    <w:link w:val="CommentText"/>
    <w:uiPriority w:val="99"/>
    <w:semiHidden/>
    <w:rsid w:val="00B34F1E"/>
    <w:rPr>
      <w:rFonts w:ascii="Times New Roman" w:eastAsia="Times New Roman" w:hAnsi="Times New Roman" w:cs="Times New Roman"/>
      <w:sz w:val="20"/>
      <w:szCs w:val="20"/>
      <w:lang w:val="en-GB" w:eastAsia="en-GB"/>
    </w:rPr>
  </w:style>
  <w:style w:type="paragraph" w:styleId="CommentText">
    <w:name w:val="annotation text"/>
    <w:basedOn w:val="Normal"/>
    <w:link w:val="CommentTextChar"/>
    <w:uiPriority w:val="99"/>
    <w:semiHidden/>
    <w:unhideWhenUsed/>
    <w:rsid w:val="00B34F1E"/>
    <w:rPr>
      <w:sz w:val="20"/>
      <w:szCs w:val="20"/>
    </w:rPr>
  </w:style>
  <w:style w:type="character" w:customStyle="1" w:styleId="CommentSubjectChar">
    <w:name w:val="Comment Subject Char"/>
    <w:basedOn w:val="CommentTextChar"/>
    <w:link w:val="CommentSubject"/>
    <w:uiPriority w:val="99"/>
    <w:semiHidden/>
    <w:rsid w:val="00B34F1E"/>
    <w:rPr>
      <w:rFonts w:ascii="Times New Roman" w:eastAsia="Times New Roman" w:hAnsi="Times New Roman" w:cs="Times New Roman"/>
      <w:b/>
      <w:bCs/>
      <w:sz w:val="20"/>
      <w:szCs w:val="20"/>
      <w:lang w:val="en-GB" w:eastAsia="en-GB"/>
    </w:rPr>
  </w:style>
  <w:style w:type="paragraph" w:styleId="CommentSubject">
    <w:name w:val="annotation subject"/>
    <w:basedOn w:val="CommentText"/>
    <w:next w:val="CommentText"/>
    <w:link w:val="CommentSubjectChar"/>
    <w:uiPriority w:val="99"/>
    <w:semiHidden/>
    <w:unhideWhenUsed/>
    <w:rsid w:val="00B34F1E"/>
    <w:rPr>
      <w:b/>
      <w:bCs/>
    </w:rPr>
  </w:style>
  <w:style w:type="character" w:customStyle="1" w:styleId="BalloonTextChar">
    <w:name w:val="Balloon Text Char"/>
    <w:basedOn w:val="DefaultParagraphFont"/>
    <w:link w:val="BalloonText"/>
    <w:uiPriority w:val="99"/>
    <w:semiHidden/>
    <w:rsid w:val="00B34F1E"/>
    <w:rPr>
      <w:rFonts w:ascii="Tahoma" w:eastAsia="Times New Roman" w:hAnsi="Tahoma" w:cs="Times New Roman"/>
      <w:sz w:val="16"/>
      <w:szCs w:val="16"/>
      <w:lang w:val="en-GB" w:eastAsia="en-GB"/>
    </w:rPr>
  </w:style>
  <w:style w:type="paragraph" w:styleId="BalloonText">
    <w:name w:val="Balloon Text"/>
    <w:basedOn w:val="Normal"/>
    <w:link w:val="BalloonTextChar"/>
    <w:uiPriority w:val="99"/>
    <w:semiHidden/>
    <w:unhideWhenUsed/>
    <w:rsid w:val="00B34F1E"/>
    <w:rPr>
      <w:rFonts w:ascii="Tahoma" w:hAnsi="Tahoma"/>
      <w:sz w:val="16"/>
      <w:szCs w:val="16"/>
    </w:rPr>
  </w:style>
  <w:style w:type="character" w:customStyle="1" w:styleId="tl8wme">
    <w:name w:val="tl8wme"/>
    <w:rsid w:val="00B34F1E"/>
  </w:style>
  <w:style w:type="paragraph" w:styleId="BodyText2">
    <w:name w:val="Body Text 2"/>
    <w:basedOn w:val="Normal"/>
    <w:link w:val="BodyText2Char"/>
    <w:unhideWhenUsed/>
    <w:rsid w:val="00B34F1E"/>
    <w:pPr>
      <w:spacing w:after="120" w:line="480" w:lineRule="auto"/>
    </w:pPr>
  </w:style>
  <w:style w:type="character" w:customStyle="1" w:styleId="BodyText2Char">
    <w:name w:val="Body Text 2 Char"/>
    <w:basedOn w:val="DefaultParagraphFont"/>
    <w:link w:val="BodyText2"/>
    <w:rsid w:val="00B34F1E"/>
    <w:rPr>
      <w:rFonts w:ascii="Times New Roman" w:eastAsia="Times New Roman" w:hAnsi="Times New Roman" w:cs="Times New Roman"/>
      <w:sz w:val="24"/>
      <w:szCs w:val="24"/>
      <w:lang w:val="en-GB" w:eastAsia="en-GB"/>
    </w:rPr>
  </w:style>
  <w:style w:type="paragraph" w:styleId="Revision">
    <w:name w:val="Revision"/>
    <w:hidden/>
    <w:uiPriority w:val="71"/>
    <w:rsid w:val="00B34F1E"/>
    <w:pPr>
      <w:spacing w:after="0" w:line="240" w:lineRule="auto"/>
    </w:pPr>
    <w:rPr>
      <w:rFonts w:ascii="Times New Roman" w:eastAsia="Times New Roman" w:hAnsi="Times New Roman" w:cs="Times New Roman"/>
      <w:sz w:val="24"/>
      <w:szCs w:val="24"/>
      <w:lang w:val="en-GB" w:eastAsia="en-GB"/>
    </w:rPr>
  </w:style>
  <w:style w:type="paragraph" w:customStyle="1" w:styleId="MediumGrid21">
    <w:name w:val="Medium Grid 21"/>
    <w:uiPriority w:val="1"/>
    <w:qFormat/>
    <w:rsid w:val="00B34F1E"/>
    <w:pPr>
      <w:spacing w:after="0" w:line="240" w:lineRule="auto"/>
    </w:pPr>
    <w:rPr>
      <w:rFonts w:ascii="Calibri" w:eastAsia="Times New Roman" w:hAnsi="Calibri" w:cs="Times New Roman"/>
      <w:lang w:val="en-IN" w:eastAsia="en-IN"/>
    </w:rPr>
  </w:style>
  <w:style w:type="paragraph" w:styleId="BodyText3">
    <w:name w:val="Body Text 3"/>
    <w:basedOn w:val="Normal"/>
    <w:link w:val="BodyText3Char"/>
    <w:uiPriority w:val="99"/>
    <w:unhideWhenUsed/>
    <w:rsid w:val="00B34F1E"/>
    <w:pPr>
      <w:spacing w:after="120" w:line="276" w:lineRule="auto"/>
    </w:pPr>
    <w:rPr>
      <w:rFonts w:eastAsia="Calibri"/>
      <w:sz w:val="16"/>
      <w:szCs w:val="16"/>
      <w:lang w:val="en-IN" w:eastAsia="en-IN"/>
    </w:rPr>
  </w:style>
  <w:style w:type="character" w:customStyle="1" w:styleId="BodyText3Char">
    <w:name w:val="Body Text 3 Char"/>
    <w:basedOn w:val="DefaultParagraphFont"/>
    <w:link w:val="BodyText3"/>
    <w:uiPriority w:val="99"/>
    <w:rsid w:val="00B34F1E"/>
    <w:rPr>
      <w:rFonts w:ascii="Times New Roman" w:eastAsia="Calibri" w:hAnsi="Times New Roman" w:cs="Times New Roman"/>
      <w:sz w:val="16"/>
      <w:szCs w:val="16"/>
      <w:lang w:val="en-IN" w:eastAsia="en-IN"/>
    </w:rPr>
  </w:style>
  <w:style w:type="character" w:customStyle="1" w:styleId="Bodytext20">
    <w:name w:val="Body text (2)_"/>
    <w:link w:val="Bodytext21"/>
    <w:rsid w:val="00B34F1E"/>
    <w:rPr>
      <w:shd w:val="clear" w:color="auto" w:fill="FFFFFF"/>
    </w:rPr>
  </w:style>
  <w:style w:type="paragraph" w:customStyle="1" w:styleId="Bodytext21">
    <w:name w:val="Body text (2)"/>
    <w:basedOn w:val="Normal"/>
    <w:link w:val="Bodytext20"/>
    <w:rsid w:val="00B34F1E"/>
    <w:pPr>
      <w:shd w:val="clear" w:color="auto" w:fill="FFFFFF"/>
      <w:suppressAutoHyphens/>
      <w:spacing w:after="80" w:line="432" w:lineRule="exact"/>
      <w:ind w:hanging="740"/>
      <w:jc w:val="center"/>
    </w:pPr>
    <w:rPr>
      <w:rFonts w:asciiTheme="minorHAnsi" w:eastAsiaTheme="minorHAnsi" w:hAnsiTheme="minorHAnsi" w:cstheme="minorBidi"/>
      <w:sz w:val="22"/>
      <w:szCs w:val="22"/>
      <w:lang w:val="en-US" w:eastAsia="en-US"/>
    </w:rPr>
  </w:style>
  <w:style w:type="character" w:customStyle="1" w:styleId="Bodytext2Exact">
    <w:name w:val="Body text (2) Exact"/>
    <w:rsid w:val="00B34F1E"/>
    <w:rPr>
      <w:rFonts w:ascii="Times New Roman" w:eastAsia="Times New Roman" w:hAnsi="Times New Roman" w:cs="Times New Roman"/>
      <w:b w:val="0"/>
      <w:bCs w:val="0"/>
      <w:i w:val="0"/>
      <w:iCs w:val="0"/>
      <w:smallCaps w:val="0"/>
      <w:strike w:val="0"/>
      <w:sz w:val="20"/>
      <w:szCs w:val="20"/>
      <w:u w:val="none"/>
    </w:rPr>
  </w:style>
  <w:style w:type="paragraph" w:styleId="NoSpacing">
    <w:name w:val="No Spacing"/>
    <w:uiPriority w:val="99"/>
    <w:qFormat/>
    <w:rsid w:val="002B6063"/>
    <w:pPr>
      <w:spacing w:after="0" w:line="240" w:lineRule="auto"/>
    </w:pPr>
    <w:rPr>
      <w:rFonts w:ascii="Calibri" w:eastAsia="Times New Roman" w:hAnsi="Calibri" w:cs="Times New Roman"/>
    </w:rPr>
  </w:style>
  <w:style w:type="paragraph" w:styleId="BodyTextIndent2">
    <w:name w:val="Body Text Indent 2"/>
    <w:basedOn w:val="Normal"/>
    <w:link w:val="BodyTextIndent2Char"/>
    <w:uiPriority w:val="99"/>
    <w:semiHidden/>
    <w:unhideWhenUsed/>
    <w:rsid w:val="00241E1C"/>
    <w:pPr>
      <w:spacing w:after="120" w:line="480" w:lineRule="auto"/>
      <w:ind w:left="360"/>
    </w:pPr>
  </w:style>
  <w:style w:type="character" w:customStyle="1" w:styleId="BodyTextIndent2Char">
    <w:name w:val="Body Text Indent 2 Char"/>
    <w:basedOn w:val="DefaultParagraphFont"/>
    <w:link w:val="BodyTextIndent2"/>
    <w:uiPriority w:val="99"/>
    <w:semiHidden/>
    <w:rsid w:val="00241E1C"/>
    <w:rPr>
      <w:rFonts w:ascii="Times New Roman" w:eastAsia="Times New Roman" w:hAnsi="Times New Roman" w:cs="Times New Roman"/>
      <w:sz w:val="24"/>
      <w:szCs w:val="24"/>
      <w:lang w:val="en-GB" w:eastAsia="en-GB"/>
    </w:rPr>
  </w:style>
  <w:style w:type="paragraph" w:styleId="Index8">
    <w:name w:val="index 8"/>
    <w:aliases w:val="Body Text1"/>
    <w:basedOn w:val="Normal"/>
    <w:rsid w:val="00241E1C"/>
    <w:rPr>
      <w:rFonts w:ascii="Courier New" w:hAnsi="Courier New"/>
      <w:sz w:val="26"/>
      <w:szCs w:val="20"/>
      <w:lang w:val="en-US" w:eastAsia="en-US"/>
    </w:rPr>
  </w:style>
  <w:style w:type="paragraph" w:styleId="Title">
    <w:name w:val="Title"/>
    <w:basedOn w:val="Normal"/>
    <w:link w:val="TitleChar"/>
    <w:qFormat/>
    <w:rsid w:val="00241E1C"/>
    <w:pPr>
      <w:jc w:val="center"/>
    </w:pPr>
    <w:rPr>
      <w:sz w:val="28"/>
      <w:lang w:val="en-US" w:eastAsia="en-US"/>
    </w:rPr>
  </w:style>
  <w:style w:type="character" w:customStyle="1" w:styleId="TitleChar">
    <w:name w:val="Title Char"/>
    <w:basedOn w:val="DefaultParagraphFont"/>
    <w:link w:val="Title"/>
    <w:rsid w:val="00241E1C"/>
    <w:rPr>
      <w:rFonts w:ascii="Times New Roman" w:eastAsia="Times New Roman" w:hAnsi="Times New Roman" w:cs="Times New Roman"/>
      <w:sz w:val="28"/>
      <w:szCs w:val="24"/>
    </w:rPr>
  </w:style>
  <w:style w:type="table" w:styleId="TableGrid">
    <w:name w:val="Table Grid"/>
    <w:basedOn w:val="TableNormal"/>
    <w:uiPriority w:val="59"/>
    <w:rsid w:val="00B846CB"/>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23668588">
      <w:bodyDiv w:val="1"/>
      <w:marLeft w:val="0"/>
      <w:marRight w:val="0"/>
      <w:marTop w:val="0"/>
      <w:marBottom w:val="0"/>
      <w:divBdr>
        <w:top w:val="none" w:sz="0" w:space="0" w:color="auto"/>
        <w:left w:val="none" w:sz="0" w:space="0" w:color="auto"/>
        <w:bottom w:val="none" w:sz="0" w:space="0" w:color="auto"/>
        <w:right w:val="none" w:sz="0" w:space="0" w:color="auto"/>
      </w:divBdr>
    </w:div>
    <w:div w:id="327752602">
      <w:bodyDiv w:val="1"/>
      <w:marLeft w:val="0"/>
      <w:marRight w:val="0"/>
      <w:marTop w:val="0"/>
      <w:marBottom w:val="0"/>
      <w:divBdr>
        <w:top w:val="none" w:sz="0" w:space="0" w:color="auto"/>
        <w:left w:val="none" w:sz="0" w:space="0" w:color="auto"/>
        <w:bottom w:val="none" w:sz="0" w:space="0" w:color="auto"/>
        <w:right w:val="none" w:sz="0" w:space="0" w:color="auto"/>
      </w:divBdr>
    </w:div>
    <w:div w:id="335570387">
      <w:bodyDiv w:val="1"/>
      <w:marLeft w:val="0"/>
      <w:marRight w:val="0"/>
      <w:marTop w:val="0"/>
      <w:marBottom w:val="0"/>
      <w:divBdr>
        <w:top w:val="none" w:sz="0" w:space="0" w:color="auto"/>
        <w:left w:val="none" w:sz="0" w:space="0" w:color="auto"/>
        <w:bottom w:val="none" w:sz="0" w:space="0" w:color="auto"/>
        <w:right w:val="none" w:sz="0" w:space="0" w:color="auto"/>
      </w:divBdr>
    </w:div>
    <w:div w:id="401754746">
      <w:bodyDiv w:val="1"/>
      <w:marLeft w:val="0"/>
      <w:marRight w:val="0"/>
      <w:marTop w:val="0"/>
      <w:marBottom w:val="0"/>
      <w:divBdr>
        <w:top w:val="none" w:sz="0" w:space="0" w:color="auto"/>
        <w:left w:val="none" w:sz="0" w:space="0" w:color="auto"/>
        <w:bottom w:val="none" w:sz="0" w:space="0" w:color="auto"/>
        <w:right w:val="none" w:sz="0" w:space="0" w:color="auto"/>
      </w:divBdr>
    </w:div>
    <w:div w:id="477111994">
      <w:bodyDiv w:val="1"/>
      <w:marLeft w:val="0"/>
      <w:marRight w:val="0"/>
      <w:marTop w:val="0"/>
      <w:marBottom w:val="0"/>
      <w:divBdr>
        <w:top w:val="none" w:sz="0" w:space="0" w:color="auto"/>
        <w:left w:val="none" w:sz="0" w:space="0" w:color="auto"/>
        <w:bottom w:val="none" w:sz="0" w:space="0" w:color="auto"/>
        <w:right w:val="none" w:sz="0" w:space="0" w:color="auto"/>
      </w:divBdr>
    </w:div>
    <w:div w:id="533615270">
      <w:bodyDiv w:val="1"/>
      <w:marLeft w:val="0"/>
      <w:marRight w:val="0"/>
      <w:marTop w:val="0"/>
      <w:marBottom w:val="0"/>
      <w:divBdr>
        <w:top w:val="none" w:sz="0" w:space="0" w:color="auto"/>
        <w:left w:val="none" w:sz="0" w:space="0" w:color="auto"/>
        <w:bottom w:val="none" w:sz="0" w:space="0" w:color="auto"/>
        <w:right w:val="none" w:sz="0" w:space="0" w:color="auto"/>
      </w:divBdr>
    </w:div>
    <w:div w:id="658965566">
      <w:bodyDiv w:val="1"/>
      <w:marLeft w:val="0"/>
      <w:marRight w:val="0"/>
      <w:marTop w:val="0"/>
      <w:marBottom w:val="0"/>
      <w:divBdr>
        <w:top w:val="none" w:sz="0" w:space="0" w:color="auto"/>
        <w:left w:val="none" w:sz="0" w:space="0" w:color="auto"/>
        <w:bottom w:val="none" w:sz="0" w:space="0" w:color="auto"/>
        <w:right w:val="none" w:sz="0" w:space="0" w:color="auto"/>
      </w:divBdr>
    </w:div>
    <w:div w:id="1191533319">
      <w:bodyDiv w:val="1"/>
      <w:marLeft w:val="0"/>
      <w:marRight w:val="0"/>
      <w:marTop w:val="0"/>
      <w:marBottom w:val="0"/>
      <w:divBdr>
        <w:top w:val="none" w:sz="0" w:space="0" w:color="auto"/>
        <w:left w:val="none" w:sz="0" w:space="0" w:color="auto"/>
        <w:bottom w:val="none" w:sz="0" w:space="0" w:color="auto"/>
        <w:right w:val="none" w:sz="0" w:space="0" w:color="auto"/>
      </w:divBdr>
    </w:div>
    <w:div w:id="1270965425">
      <w:bodyDiv w:val="1"/>
      <w:marLeft w:val="0"/>
      <w:marRight w:val="0"/>
      <w:marTop w:val="0"/>
      <w:marBottom w:val="0"/>
      <w:divBdr>
        <w:top w:val="none" w:sz="0" w:space="0" w:color="auto"/>
        <w:left w:val="none" w:sz="0" w:space="0" w:color="auto"/>
        <w:bottom w:val="none" w:sz="0" w:space="0" w:color="auto"/>
        <w:right w:val="none" w:sz="0" w:space="0" w:color="auto"/>
      </w:divBdr>
    </w:div>
    <w:div w:id="1323969251">
      <w:bodyDiv w:val="1"/>
      <w:marLeft w:val="0"/>
      <w:marRight w:val="0"/>
      <w:marTop w:val="0"/>
      <w:marBottom w:val="0"/>
      <w:divBdr>
        <w:top w:val="none" w:sz="0" w:space="0" w:color="auto"/>
        <w:left w:val="none" w:sz="0" w:space="0" w:color="auto"/>
        <w:bottom w:val="none" w:sz="0" w:space="0" w:color="auto"/>
        <w:right w:val="none" w:sz="0" w:space="0" w:color="auto"/>
      </w:divBdr>
    </w:div>
    <w:div w:id="1369329346">
      <w:bodyDiv w:val="1"/>
      <w:marLeft w:val="0"/>
      <w:marRight w:val="0"/>
      <w:marTop w:val="0"/>
      <w:marBottom w:val="0"/>
      <w:divBdr>
        <w:top w:val="none" w:sz="0" w:space="0" w:color="auto"/>
        <w:left w:val="none" w:sz="0" w:space="0" w:color="auto"/>
        <w:bottom w:val="none" w:sz="0" w:space="0" w:color="auto"/>
        <w:right w:val="none" w:sz="0" w:space="0" w:color="auto"/>
      </w:divBdr>
    </w:div>
    <w:div w:id="1441678268">
      <w:bodyDiv w:val="1"/>
      <w:marLeft w:val="0"/>
      <w:marRight w:val="0"/>
      <w:marTop w:val="0"/>
      <w:marBottom w:val="0"/>
      <w:divBdr>
        <w:top w:val="none" w:sz="0" w:space="0" w:color="auto"/>
        <w:left w:val="none" w:sz="0" w:space="0" w:color="auto"/>
        <w:bottom w:val="none" w:sz="0" w:space="0" w:color="auto"/>
        <w:right w:val="none" w:sz="0" w:space="0" w:color="auto"/>
      </w:divBdr>
    </w:div>
    <w:div w:id="1444302539">
      <w:bodyDiv w:val="1"/>
      <w:marLeft w:val="0"/>
      <w:marRight w:val="0"/>
      <w:marTop w:val="0"/>
      <w:marBottom w:val="0"/>
      <w:divBdr>
        <w:top w:val="none" w:sz="0" w:space="0" w:color="auto"/>
        <w:left w:val="none" w:sz="0" w:space="0" w:color="auto"/>
        <w:bottom w:val="none" w:sz="0" w:space="0" w:color="auto"/>
        <w:right w:val="none" w:sz="0" w:space="0" w:color="auto"/>
      </w:divBdr>
    </w:div>
    <w:div w:id="1476951323">
      <w:bodyDiv w:val="1"/>
      <w:marLeft w:val="0"/>
      <w:marRight w:val="0"/>
      <w:marTop w:val="0"/>
      <w:marBottom w:val="0"/>
      <w:divBdr>
        <w:top w:val="none" w:sz="0" w:space="0" w:color="auto"/>
        <w:left w:val="none" w:sz="0" w:space="0" w:color="auto"/>
        <w:bottom w:val="none" w:sz="0" w:space="0" w:color="auto"/>
        <w:right w:val="none" w:sz="0" w:space="0" w:color="auto"/>
      </w:divBdr>
    </w:div>
    <w:div w:id="1903635489">
      <w:bodyDiv w:val="1"/>
      <w:marLeft w:val="0"/>
      <w:marRight w:val="0"/>
      <w:marTop w:val="0"/>
      <w:marBottom w:val="0"/>
      <w:divBdr>
        <w:top w:val="none" w:sz="0" w:space="0" w:color="auto"/>
        <w:left w:val="none" w:sz="0" w:space="0" w:color="auto"/>
        <w:bottom w:val="none" w:sz="0" w:space="0" w:color="auto"/>
        <w:right w:val="none" w:sz="0" w:space="0" w:color="auto"/>
      </w:divBdr>
    </w:div>
    <w:div w:id="1946425197">
      <w:bodyDiv w:val="1"/>
      <w:marLeft w:val="0"/>
      <w:marRight w:val="0"/>
      <w:marTop w:val="0"/>
      <w:marBottom w:val="0"/>
      <w:divBdr>
        <w:top w:val="none" w:sz="0" w:space="0" w:color="auto"/>
        <w:left w:val="none" w:sz="0" w:space="0" w:color="auto"/>
        <w:bottom w:val="none" w:sz="0" w:space="0" w:color="auto"/>
        <w:right w:val="none" w:sz="0" w:space="0" w:color="auto"/>
      </w:divBdr>
    </w:div>
    <w:div w:id="1981114439">
      <w:bodyDiv w:val="1"/>
      <w:marLeft w:val="0"/>
      <w:marRight w:val="0"/>
      <w:marTop w:val="0"/>
      <w:marBottom w:val="0"/>
      <w:divBdr>
        <w:top w:val="none" w:sz="0" w:space="0" w:color="auto"/>
        <w:left w:val="none" w:sz="0" w:space="0" w:color="auto"/>
        <w:bottom w:val="none" w:sz="0" w:space="0" w:color="auto"/>
        <w:right w:val="none" w:sz="0" w:space="0" w:color="auto"/>
      </w:divBdr>
    </w:div>
    <w:div w:id="20328794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mca.gov.in/mcafoportal/companyMasterDataPopup.do"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19"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187</TotalTime>
  <Pages>58</Pages>
  <Words>10840</Words>
  <Characters>61792</Characters>
  <Application>Microsoft Office Word</Application>
  <DocSecurity>0</DocSecurity>
  <Lines>514</Lines>
  <Paragraphs>144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72488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naresh</cp:lastModifiedBy>
  <cp:revision>61</cp:revision>
  <cp:lastPrinted>2019-05-30T09:54:00Z</cp:lastPrinted>
  <dcterms:created xsi:type="dcterms:W3CDTF">2019-05-29T17:28:00Z</dcterms:created>
  <dcterms:modified xsi:type="dcterms:W3CDTF">2020-05-19T07:25:00Z</dcterms:modified>
</cp:coreProperties>
</file>